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>Client: Scoala Dragomiresti</w:t>
      </w:r>
    </w:p>
    <w:p>
      <w:r>
        <w:t>Data: 2026-05-23</w:t>
      </w:r>
    </w:p>
    <w:p>
      <w:pPr>
        <w:pStyle w:val="Heading1"/>
      </w:pPr>
      <w:r>
        <w:t>OFERTA 2 — S.C. TODERICA SOLUTIONS S.R.L.</w:t>
      </w:r>
    </w:p>
    <w:p>
      <w:r>
        <w:rPr>
          <w:b/>
        </w:rPr>
        <w:t>Articole referință: 899  │  Articole ofertă: 905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S.C. TODERICA SOLUTIONS S.R.L.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2.0-2.6 — INSTALATII TERMICE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2.0-2.6 - INSTALATII TERMICE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RPLB20A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$7801794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filtru magnetita euroacque tip hx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3.0-3.1 — ARHITECTURA - LUCRARI NOI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3.0-3.1 - ARHITECTURA - LUCRARI NOI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IZF72A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$8527072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gips-carton cu rez.sporita la foc 25 mm 1...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9.0-9.1 — MONTAJ ECHIPAMENTE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ID07A01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montare sistem solar -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RPSXE05A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rezervor incendiu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1.0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trif...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EF03A01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sistem panouri fotovoltaice 20kw - - tr...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2.0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NS001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montaj amplificator de retea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ID03A01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pompa caldura inverter incalzire- - rac...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9.0 buc, ofertat 11.0 buc</w:t>
            </w:r>
          </w:p>
        </w:tc>
      </w:tr>
      <w:tr>
        <w:tc>
          <w:tcPr>
            <w:tcW w:type="dxa" w:w="397"/>
            <w:shd w:fill="C8A0DC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C8A0DC" w:val="clear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vas inertial 1000 litri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C8A0DC" w:val="clear"/>
          </w:tcPr>
          <w:p>
            <w:r>
              <w:rPr>
                <w:b w:val="0"/>
                <w:sz w:val="16"/>
              </w:rPr>
              <w:t>IA35B1</w:t>
            </w:r>
          </w:p>
        </w:tc>
        <w:tc>
          <w:tcPr>
            <w:tcW w:type="dxa" w:w="1984"/>
            <w:shd w:fill="C8A0DC" w:val="clear"/>
          </w:tcPr>
          <w:p>
            <w:r>
              <w:rPr>
                <w:b w:val="0"/>
                <w:sz w:val="16"/>
              </w:rPr>
              <w:t>montare puffer cu o serpentina, 1000 litri -</w:t>
            </w:r>
          </w:p>
        </w:tc>
        <w:tc>
          <w:tcPr>
            <w:tcW w:type="dxa" w:w="454"/>
            <w:shd w:fill="C8A0DC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C8A0DC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C8A0DC" w:val="clear"/>
          </w:tcPr>
          <w:p>
            <w:r>
              <w:rPr>
                <w:b w:val="0"/>
                <w:color w:val="CC0000"/>
                <w:sz w:val="16"/>
              </w:rPr>
              <w:t>Descriere diferită (similaritate 0.33): referință 'montare vas inertial 1000 litri', ofertat 'montare puffer cu o serpentina, 1000 litri'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9.0-9.1 - MONTAJ ECHIPAMENTE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FG02A01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montare termostat ventiloconvector -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15.0 buc, ofertat 18.0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