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9CA09" w14:textId="77777777" w:rsidR="00495CBA" w:rsidRPr="00E34882" w:rsidRDefault="00495CBA" w:rsidP="002B0FF0">
      <w:pPr>
        <w:pStyle w:val="Capa"/>
      </w:pPr>
      <w:r w:rsidRPr="00E34882">
        <w:t>ESCOLA POLITÉCNICA DA UNIVERSIDADE DE SÃO PAULO</w:t>
      </w:r>
    </w:p>
    <w:p w14:paraId="79088452" w14:textId="77777777" w:rsidR="00495CBA" w:rsidRPr="00E34882" w:rsidRDefault="00495CBA" w:rsidP="002B0FF0">
      <w:pPr>
        <w:pStyle w:val="Capa"/>
      </w:pPr>
    </w:p>
    <w:p w14:paraId="56C941D0" w14:textId="77777777" w:rsidR="00495CBA" w:rsidRPr="00E34882" w:rsidRDefault="00495CBA" w:rsidP="002B0FF0">
      <w:pPr>
        <w:pStyle w:val="Capa"/>
      </w:pPr>
    </w:p>
    <w:p w14:paraId="01EEA481" w14:textId="54208CD7" w:rsidR="00495CBA" w:rsidRPr="00E34882" w:rsidRDefault="00495CBA" w:rsidP="002B0FF0">
      <w:pPr>
        <w:pStyle w:val="Capa"/>
      </w:pPr>
      <w:r w:rsidRPr="00E34882">
        <w:t>PCS3</w:t>
      </w:r>
      <w:r w:rsidRPr="00E34882">
        <w:t>216</w:t>
      </w:r>
      <w:r w:rsidRPr="00E34882">
        <w:t xml:space="preserve"> </w:t>
      </w:r>
      <w:r w:rsidRPr="00E34882">
        <w:t>–</w:t>
      </w:r>
      <w:r w:rsidRPr="00E34882">
        <w:t xml:space="preserve"> </w:t>
      </w:r>
      <w:r w:rsidRPr="00E34882">
        <w:t>SISTEMAS DE PROGRAMAÇÃO</w:t>
      </w:r>
    </w:p>
    <w:p w14:paraId="32F0B0EA" w14:textId="77777777" w:rsidR="00495CBA" w:rsidRPr="00E34882" w:rsidRDefault="00495CBA" w:rsidP="002B0FF0">
      <w:pPr>
        <w:pStyle w:val="Capa"/>
      </w:pPr>
    </w:p>
    <w:p w14:paraId="45A4AFB0" w14:textId="77777777" w:rsidR="00495CBA" w:rsidRPr="00495CBA" w:rsidRDefault="00495CBA" w:rsidP="002B0FF0">
      <w:pPr>
        <w:pStyle w:val="Capa"/>
      </w:pPr>
    </w:p>
    <w:p w14:paraId="59F4BC4B" w14:textId="77777777" w:rsidR="00495CBA" w:rsidRPr="00495CBA" w:rsidRDefault="00495CBA" w:rsidP="002B0FF0">
      <w:pPr>
        <w:pStyle w:val="Capa"/>
      </w:pPr>
    </w:p>
    <w:p w14:paraId="69C02DD1" w14:textId="77777777" w:rsidR="00495CBA" w:rsidRPr="002B0FF0" w:rsidRDefault="00495CBA" w:rsidP="002B0FF0">
      <w:pPr>
        <w:pStyle w:val="Capa"/>
        <w:rPr>
          <w:b w:val="0"/>
          <w:bCs w:val="0"/>
        </w:rPr>
      </w:pPr>
      <w:r w:rsidRPr="002B0FF0">
        <w:rPr>
          <w:b w:val="0"/>
          <w:bCs w:val="0"/>
        </w:rPr>
        <w:t>Gabriel da Cunha Rodrigues - 8992930</w:t>
      </w:r>
    </w:p>
    <w:p w14:paraId="3824DEDE" w14:textId="56BFD719" w:rsidR="00495CBA" w:rsidRDefault="00495CBA" w:rsidP="002B0FF0">
      <w:pPr>
        <w:pStyle w:val="Capa"/>
      </w:pPr>
    </w:p>
    <w:p w14:paraId="6B937259" w14:textId="55F8B66B" w:rsidR="00495CBA" w:rsidRDefault="00495CBA" w:rsidP="002B0FF0">
      <w:pPr>
        <w:pStyle w:val="Capa"/>
      </w:pPr>
    </w:p>
    <w:p w14:paraId="206B9370" w14:textId="77777777" w:rsidR="00495CBA" w:rsidRPr="00495CBA" w:rsidRDefault="00495CBA" w:rsidP="002B0FF0">
      <w:pPr>
        <w:pStyle w:val="Capa"/>
      </w:pPr>
    </w:p>
    <w:p w14:paraId="1296BDB1" w14:textId="2E06CD24" w:rsidR="00495CBA" w:rsidRPr="00E34882" w:rsidRDefault="00495CBA" w:rsidP="002B0FF0">
      <w:pPr>
        <w:pStyle w:val="Capa"/>
      </w:pPr>
      <w:r w:rsidRPr="00E34882">
        <w:t xml:space="preserve">PROJETO </w:t>
      </w:r>
      <w:r w:rsidRPr="00E34882">
        <w:t>- MOTOR DE EVENTOS</w:t>
      </w:r>
    </w:p>
    <w:p w14:paraId="2F1D0578" w14:textId="77777777" w:rsidR="00495CBA" w:rsidRPr="00495CBA" w:rsidRDefault="00495CBA" w:rsidP="002B0FF0">
      <w:pPr>
        <w:pStyle w:val="Capa"/>
      </w:pPr>
    </w:p>
    <w:p w14:paraId="07678877" w14:textId="77777777" w:rsidR="00495CBA" w:rsidRPr="00495CBA" w:rsidRDefault="00495CBA" w:rsidP="002B0FF0">
      <w:pPr>
        <w:pStyle w:val="Capa"/>
      </w:pPr>
    </w:p>
    <w:p w14:paraId="29EAF5BA" w14:textId="77777777" w:rsidR="00495CBA" w:rsidRPr="00495CBA" w:rsidRDefault="00495CBA" w:rsidP="002B0FF0">
      <w:pPr>
        <w:pStyle w:val="Capa"/>
      </w:pPr>
    </w:p>
    <w:p w14:paraId="35E1B8C3" w14:textId="77777777" w:rsidR="00495CBA" w:rsidRPr="00495CBA" w:rsidRDefault="00495CBA" w:rsidP="002B0FF0">
      <w:pPr>
        <w:pStyle w:val="Capa"/>
      </w:pPr>
    </w:p>
    <w:p w14:paraId="2F79E2AA" w14:textId="77777777" w:rsidR="00495CBA" w:rsidRPr="00495CBA" w:rsidRDefault="00495CBA" w:rsidP="002B0FF0">
      <w:pPr>
        <w:pStyle w:val="Capa"/>
      </w:pPr>
    </w:p>
    <w:p w14:paraId="71F954B8" w14:textId="77777777" w:rsidR="00495CBA" w:rsidRPr="00495CBA" w:rsidRDefault="00495CBA" w:rsidP="002B0FF0">
      <w:pPr>
        <w:pStyle w:val="Capa"/>
      </w:pPr>
    </w:p>
    <w:p w14:paraId="05340332" w14:textId="585B3101" w:rsidR="00495CBA" w:rsidRPr="002B0FF0" w:rsidRDefault="00495CBA" w:rsidP="002B0FF0">
      <w:pPr>
        <w:pStyle w:val="Capa"/>
        <w:rPr>
          <w:b w:val="0"/>
          <w:bCs w:val="0"/>
        </w:rPr>
      </w:pPr>
      <w:r w:rsidRPr="002B0FF0">
        <w:rPr>
          <w:b w:val="0"/>
          <w:bCs w:val="0"/>
        </w:rPr>
        <w:t>Prof. João José Neto</w:t>
      </w:r>
    </w:p>
    <w:p w14:paraId="376B3B74" w14:textId="77777777" w:rsidR="00495CBA" w:rsidRPr="002B0FF0" w:rsidRDefault="00495CBA" w:rsidP="002B0FF0">
      <w:pPr>
        <w:pStyle w:val="Capa"/>
        <w:rPr>
          <w:b w:val="0"/>
          <w:bCs w:val="0"/>
        </w:rPr>
      </w:pPr>
    </w:p>
    <w:p w14:paraId="27D4A403" w14:textId="77777777" w:rsidR="00495CBA" w:rsidRPr="002B0FF0" w:rsidRDefault="00495CBA" w:rsidP="002B0FF0">
      <w:pPr>
        <w:pStyle w:val="Capa"/>
        <w:rPr>
          <w:b w:val="0"/>
          <w:bCs w:val="0"/>
        </w:rPr>
      </w:pPr>
    </w:p>
    <w:p w14:paraId="411087A5" w14:textId="3D73CDCD" w:rsidR="00495CBA" w:rsidRPr="002B0FF0" w:rsidRDefault="00495CBA" w:rsidP="002B0FF0">
      <w:pPr>
        <w:pStyle w:val="Capa"/>
        <w:rPr>
          <w:b w:val="0"/>
          <w:bCs w:val="0"/>
        </w:rPr>
      </w:pPr>
    </w:p>
    <w:p w14:paraId="2DFF5F3D" w14:textId="77777777" w:rsidR="00495CBA" w:rsidRPr="002B0FF0" w:rsidRDefault="00495CBA" w:rsidP="002B0FF0">
      <w:pPr>
        <w:pStyle w:val="Capa"/>
        <w:rPr>
          <w:b w:val="0"/>
          <w:bCs w:val="0"/>
        </w:rPr>
      </w:pPr>
    </w:p>
    <w:p w14:paraId="4EB38446" w14:textId="71512E1A" w:rsidR="00B67D45" w:rsidRPr="00E34882" w:rsidRDefault="00495CBA" w:rsidP="002B0FF0">
      <w:pPr>
        <w:pStyle w:val="Capa"/>
        <w:rPr>
          <w:sz w:val="28"/>
          <w:szCs w:val="28"/>
        </w:rPr>
      </w:pPr>
      <w:r w:rsidRPr="002B0FF0">
        <w:rPr>
          <w:b w:val="0"/>
          <w:bCs w:val="0"/>
        </w:rPr>
        <w:t>2019</w:t>
      </w:r>
      <w:r w:rsidR="00B67D45" w:rsidRPr="00E34882">
        <w:rPr>
          <w:sz w:val="28"/>
          <w:szCs w:val="28"/>
        </w:rPr>
        <w:br w:type="page"/>
      </w:r>
    </w:p>
    <w:sdt>
      <w:sdtPr>
        <w:id w:val="1686328959"/>
        <w:docPartObj>
          <w:docPartGallery w:val="Table of Contents"/>
          <w:docPartUnique/>
        </w:docPartObj>
      </w:sdtPr>
      <w:sdtEndPr>
        <w:rPr>
          <w:rFonts w:ascii="Arial" w:eastAsiaTheme="minorHAnsi" w:hAnsi="Arial" w:cs="Arial"/>
          <w:color w:val="auto"/>
          <w:sz w:val="24"/>
          <w:szCs w:val="24"/>
          <w:lang w:eastAsia="en-US"/>
        </w:rPr>
      </w:sdtEndPr>
      <w:sdtContent>
        <w:p w14:paraId="57E65D2D" w14:textId="5776F039" w:rsidR="00B67D45" w:rsidRPr="00B67D45" w:rsidRDefault="00B67D45" w:rsidP="002B0FF0">
          <w:pPr>
            <w:pStyle w:val="CabealhodoSumrio"/>
          </w:pPr>
          <w:r w:rsidRPr="00B67D45">
            <w:t>Sumário</w:t>
          </w:r>
        </w:p>
        <w:p w14:paraId="08EAA974" w14:textId="77777777" w:rsidR="00B67D45" w:rsidRPr="00B67D45" w:rsidRDefault="00B67D45" w:rsidP="002B0FF0">
          <w:pPr>
            <w:rPr>
              <w:lang w:eastAsia="pt-BR"/>
            </w:rPr>
          </w:pPr>
        </w:p>
        <w:p w14:paraId="3571878A" w14:textId="71C79CCB" w:rsidR="002B0FF0" w:rsidRDefault="00B67D45">
          <w:pPr>
            <w:pStyle w:val="Sumrio1"/>
            <w:tabs>
              <w:tab w:val="right" w:leader="dot" w:pos="8494"/>
            </w:tabs>
            <w:rPr>
              <w:rFonts w:asciiTheme="minorHAnsi" w:eastAsiaTheme="minorEastAsia" w:hAnsiTheme="minorHAnsi" w:cstheme="minorBidi"/>
              <w:noProof/>
              <w:sz w:val="22"/>
              <w:szCs w:val="22"/>
              <w:lang w:eastAsia="pt-BR"/>
            </w:rPr>
          </w:pPr>
          <w:r>
            <w:fldChar w:fldCharType="begin"/>
          </w:r>
          <w:r>
            <w:instrText xml:space="preserve"> TOC \o "1-3" \h \z \u </w:instrText>
          </w:r>
          <w:r>
            <w:fldChar w:fldCharType="separate"/>
          </w:r>
          <w:hyperlink w:anchor="_Toc11973379" w:history="1">
            <w:r w:rsidR="002B0FF0" w:rsidRPr="008863A7">
              <w:rPr>
                <w:rStyle w:val="Hyperlink"/>
                <w:noProof/>
              </w:rPr>
              <w:t>1. Introdução</w:t>
            </w:r>
            <w:r w:rsidR="002B0FF0">
              <w:rPr>
                <w:noProof/>
                <w:webHidden/>
              </w:rPr>
              <w:tab/>
            </w:r>
            <w:r w:rsidR="002B0FF0">
              <w:rPr>
                <w:noProof/>
                <w:webHidden/>
              </w:rPr>
              <w:fldChar w:fldCharType="begin"/>
            </w:r>
            <w:r w:rsidR="002B0FF0">
              <w:rPr>
                <w:noProof/>
                <w:webHidden/>
              </w:rPr>
              <w:instrText xml:space="preserve"> PAGEREF _Toc11973379 \h </w:instrText>
            </w:r>
            <w:r w:rsidR="002B0FF0">
              <w:rPr>
                <w:noProof/>
                <w:webHidden/>
              </w:rPr>
            </w:r>
            <w:r w:rsidR="002B0FF0">
              <w:rPr>
                <w:noProof/>
                <w:webHidden/>
              </w:rPr>
              <w:fldChar w:fldCharType="separate"/>
            </w:r>
            <w:r w:rsidR="003B07C9">
              <w:rPr>
                <w:noProof/>
                <w:webHidden/>
              </w:rPr>
              <w:t>3</w:t>
            </w:r>
            <w:r w:rsidR="002B0FF0">
              <w:rPr>
                <w:noProof/>
                <w:webHidden/>
              </w:rPr>
              <w:fldChar w:fldCharType="end"/>
            </w:r>
          </w:hyperlink>
        </w:p>
        <w:p w14:paraId="5F6987CE" w14:textId="043471A7" w:rsidR="002B0FF0" w:rsidRDefault="002B0FF0">
          <w:pPr>
            <w:pStyle w:val="Sumrio1"/>
            <w:tabs>
              <w:tab w:val="right" w:leader="dot" w:pos="8494"/>
            </w:tabs>
            <w:rPr>
              <w:rFonts w:asciiTheme="minorHAnsi" w:eastAsiaTheme="minorEastAsia" w:hAnsiTheme="minorHAnsi" w:cstheme="minorBidi"/>
              <w:noProof/>
              <w:sz w:val="22"/>
              <w:szCs w:val="22"/>
              <w:lang w:eastAsia="pt-BR"/>
            </w:rPr>
          </w:pPr>
          <w:hyperlink w:anchor="_Toc11973380" w:history="1">
            <w:r w:rsidRPr="008863A7">
              <w:rPr>
                <w:rStyle w:val="Hyperlink"/>
                <w:noProof/>
              </w:rPr>
              <w:t>2. Objetivo</w:t>
            </w:r>
            <w:r>
              <w:rPr>
                <w:noProof/>
                <w:webHidden/>
              </w:rPr>
              <w:tab/>
            </w:r>
            <w:r>
              <w:rPr>
                <w:noProof/>
                <w:webHidden/>
              </w:rPr>
              <w:fldChar w:fldCharType="begin"/>
            </w:r>
            <w:r>
              <w:rPr>
                <w:noProof/>
                <w:webHidden/>
              </w:rPr>
              <w:instrText xml:space="preserve"> PAGEREF _Toc11973380 \h </w:instrText>
            </w:r>
            <w:r>
              <w:rPr>
                <w:noProof/>
                <w:webHidden/>
              </w:rPr>
            </w:r>
            <w:r>
              <w:rPr>
                <w:noProof/>
                <w:webHidden/>
              </w:rPr>
              <w:fldChar w:fldCharType="separate"/>
            </w:r>
            <w:r w:rsidR="003B07C9">
              <w:rPr>
                <w:noProof/>
                <w:webHidden/>
              </w:rPr>
              <w:t>3</w:t>
            </w:r>
            <w:r>
              <w:rPr>
                <w:noProof/>
                <w:webHidden/>
              </w:rPr>
              <w:fldChar w:fldCharType="end"/>
            </w:r>
          </w:hyperlink>
        </w:p>
        <w:p w14:paraId="6E8BDF65" w14:textId="629863A8" w:rsidR="002B0FF0" w:rsidRDefault="002B0FF0">
          <w:pPr>
            <w:pStyle w:val="Sumrio1"/>
            <w:tabs>
              <w:tab w:val="right" w:leader="dot" w:pos="8494"/>
            </w:tabs>
            <w:rPr>
              <w:rFonts w:asciiTheme="minorHAnsi" w:eastAsiaTheme="minorEastAsia" w:hAnsiTheme="minorHAnsi" w:cstheme="minorBidi"/>
              <w:noProof/>
              <w:sz w:val="22"/>
              <w:szCs w:val="22"/>
              <w:lang w:eastAsia="pt-BR"/>
            </w:rPr>
          </w:pPr>
          <w:hyperlink w:anchor="_Toc11973381" w:history="1">
            <w:r w:rsidRPr="008863A7">
              <w:rPr>
                <w:rStyle w:val="Hyperlink"/>
                <w:noProof/>
              </w:rPr>
              <w:t>3. Metodologia</w:t>
            </w:r>
            <w:r>
              <w:rPr>
                <w:noProof/>
                <w:webHidden/>
              </w:rPr>
              <w:tab/>
            </w:r>
            <w:r>
              <w:rPr>
                <w:noProof/>
                <w:webHidden/>
              </w:rPr>
              <w:fldChar w:fldCharType="begin"/>
            </w:r>
            <w:r>
              <w:rPr>
                <w:noProof/>
                <w:webHidden/>
              </w:rPr>
              <w:instrText xml:space="preserve"> PAGEREF _Toc11973381 \h </w:instrText>
            </w:r>
            <w:r>
              <w:rPr>
                <w:noProof/>
                <w:webHidden/>
              </w:rPr>
            </w:r>
            <w:r>
              <w:rPr>
                <w:noProof/>
                <w:webHidden/>
              </w:rPr>
              <w:fldChar w:fldCharType="separate"/>
            </w:r>
            <w:r w:rsidR="003B07C9">
              <w:rPr>
                <w:noProof/>
                <w:webHidden/>
              </w:rPr>
              <w:t>3</w:t>
            </w:r>
            <w:r>
              <w:rPr>
                <w:noProof/>
                <w:webHidden/>
              </w:rPr>
              <w:fldChar w:fldCharType="end"/>
            </w:r>
          </w:hyperlink>
        </w:p>
        <w:p w14:paraId="070625AC" w14:textId="69A12C01" w:rsidR="002B0FF0" w:rsidRDefault="002B0FF0">
          <w:pPr>
            <w:pStyle w:val="Sumrio1"/>
            <w:tabs>
              <w:tab w:val="right" w:leader="dot" w:pos="8494"/>
            </w:tabs>
            <w:rPr>
              <w:rFonts w:asciiTheme="minorHAnsi" w:eastAsiaTheme="minorEastAsia" w:hAnsiTheme="minorHAnsi" w:cstheme="minorBidi"/>
              <w:noProof/>
              <w:sz w:val="22"/>
              <w:szCs w:val="22"/>
              <w:lang w:eastAsia="pt-BR"/>
            </w:rPr>
          </w:pPr>
          <w:hyperlink w:anchor="_Toc11973382" w:history="1">
            <w:r w:rsidRPr="008863A7">
              <w:rPr>
                <w:rStyle w:val="Hyperlink"/>
                <w:noProof/>
              </w:rPr>
              <w:t>4. Especificações do motor de eventos</w:t>
            </w:r>
            <w:r>
              <w:rPr>
                <w:noProof/>
                <w:webHidden/>
              </w:rPr>
              <w:tab/>
            </w:r>
            <w:r>
              <w:rPr>
                <w:noProof/>
                <w:webHidden/>
              </w:rPr>
              <w:fldChar w:fldCharType="begin"/>
            </w:r>
            <w:r>
              <w:rPr>
                <w:noProof/>
                <w:webHidden/>
              </w:rPr>
              <w:instrText xml:space="preserve"> PAGEREF _Toc11973382 \h </w:instrText>
            </w:r>
            <w:r>
              <w:rPr>
                <w:noProof/>
                <w:webHidden/>
              </w:rPr>
            </w:r>
            <w:r>
              <w:rPr>
                <w:noProof/>
                <w:webHidden/>
              </w:rPr>
              <w:fldChar w:fldCharType="separate"/>
            </w:r>
            <w:r w:rsidR="003B07C9">
              <w:rPr>
                <w:noProof/>
                <w:webHidden/>
              </w:rPr>
              <w:t>3</w:t>
            </w:r>
            <w:r>
              <w:rPr>
                <w:noProof/>
                <w:webHidden/>
              </w:rPr>
              <w:fldChar w:fldCharType="end"/>
            </w:r>
          </w:hyperlink>
        </w:p>
        <w:p w14:paraId="11DFF441" w14:textId="1E482364" w:rsidR="002B0FF0" w:rsidRDefault="002B0FF0">
          <w:pPr>
            <w:pStyle w:val="Sumrio2"/>
            <w:tabs>
              <w:tab w:val="right" w:leader="dot" w:pos="8494"/>
            </w:tabs>
            <w:rPr>
              <w:rFonts w:asciiTheme="minorHAnsi" w:eastAsiaTheme="minorEastAsia" w:hAnsiTheme="minorHAnsi" w:cstheme="minorBidi"/>
              <w:noProof/>
              <w:sz w:val="22"/>
              <w:szCs w:val="22"/>
              <w:lang w:eastAsia="pt-BR"/>
            </w:rPr>
          </w:pPr>
          <w:hyperlink w:anchor="_Toc11973383" w:history="1">
            <w:r w:rsidRPr="008863A7">
              <w:rPr>
                <w:rStyle w:val="Hyperlink"/>
                <w:noProof/>
              </w:rPr>
              <w:t>4.1 Processador hospedeiro</w:t>
            </w:r>
            <w:r>
              <w:rPr>
                <w:noProof/>
                <w:webHidden/>
              </w:rPr>
              <w:tab/>
            </w:r>
            <w:r>
              <w:rPr>
                <w:noProof/>
                <w:webHidden/>
              </w:rPr>
              <w:fldChar w:fldCharType="begin"/>
            </w:r>
            <w:r>
              <w:rPr>
                <w:noProof/>
                <w:webHidden/>
              </w:rPr>
              <w:instrText xml:space="preserve"> PAGEREF _Toc11973383 \h </w:instrText>
            </w:r>
            <w:r>
              <w:rPr>
                <w:noProof/>
                <w:webHidden/>
              </w:rPr>
            </w:r>
            <w:r>
              <w:rPr>
                <w:noProof/>
                <w:webHidden/>
              </w:rPr>
              <w:fldChar w:fldCharType="separate"/>
            </w:r>
            <w:r w:rsidR="003B07C9">
              <w:rPr>
                <w:noProof/>
                <w:webHidden/>
              </w:rPr>
              <w:t>3</w:t>
            </w:r>
            <w:r>
              <w:rPr>
                <w:noProof/>
                <w:webHidden/>
              </w:rPr>
              <w:fldChar w:fldCharType="end"/>
            </w:r>
          </w:hyperlink>
        </w:p>
        <w:p w14:paraId="57AA2100" w14:textId="39A850BA" w:rsidR="002B0FF0" w:rsidRDefault="002B0FF0">
          <w:pPr>
            <w:pStyle w:val="Sumrio2"/>
            <w:tabs>
              <w:tab w:val="right" w:leader="dot" w:pos="8494"/>
            </w:tabs>
            <w:rPr>
              <w:rFonts w:asciiTheme="minorHAnsi" w:eastAsiaTheme="minorEastAsia" w:hAnsiTheme="minorHAnsi" w:cstheme="minorBidi"/>
              <w:noProof/>
              <w:sz w:val="22"/>
              <w:szCs w:val="22"/>
              <w:lang w:eastAsia="pt-BR"/>
            </w:rPr>
          </w:pPr>
          <w:hyperlink w:anchor="_Toc11973384" w:history="1">
            <w:r w:rsidRPr="008863A7">
              <w:rPr>
                <w:rStyle w:val="Hyperlink"/>
                <w:noProof/>
              </w:rPr>
              <w:t>4.2 Hardware a simular</w:t>
            </w:r>
            <w:r>
              <w:rPr>
                <w:noProof/>
                <w:webHidden/>
              </w:rPr>
              <w:tab/>
            </w:r>
            <w:r>
              <w:rPr>
                <w:noProof/>
                <w:webHidden/>
              </w:rPr>
              <w:fldChar w:fldCharType="begin"/>
            </w:r>
            <w:r>
              <w:rPr>
                <w:noProof/>
                <w:webHidden/>
              </w:rPr>
              <w:instrText xml:space="preserve"> PAGEREF _Toc11973384 \h </w:instrText>
            </w:r>
            <w:r>
              <w:rPr>
                <w:noProof/>
                <w:webHidden/>
              </w:rPr>
            </w:r>
            <w:r>
              <w:rPr>
                <w:noProof/>
                <w:webHidden/>
              </w:rPr>
              <w:fldChar w:fldCharType="separate"/>
            </w:r>
            <w:r w:rsidR="003B07C9">
              <w:rPr>
                <w:noProof/>
                <w:webHidden/>
              </w:rPr>
              <w:t>4</w:t>
            </w:r>
            <w:r>
              <w:rPr>
                <w:noProof/>
                <w:webHidden/>
              </w:rPr>
              <w:fldChar w:fldCharType="end"/>
            </w:r>
          </w:hyperlink>
        </w:p>
        <w:p w14:paraId="34C0F077" w14:textId="3C5B1567" w:rsidR="002B0FF0" w:rsidRDefault="002B0FF0">
          <w:pPr>
            <w:pStyle w:val="Sumrio2"/>
            <w:tabs>
              <w:tab w:val="right" w:leader="dot" w:pos="8494"/>
            </w:tabs>
            <w:rPr>
              <w:rFonts w:asciiTheme="minorHAnsi" w:eastAsiaTheme="minorEastAsia" w:hAnsiTheme="minorHAnsi" w:cstheme="minorBidi"/>
              <w:noProof/>
              <w:sz w:val="22"/>
              <w:szCs w:val="22"/>
              <w:lang w:eastAsia="pt-BR"/>
            </w:rPr>
          </w:pPr>
          <w:hyperlink w:anchor="_Toc11973385" w:history="1">
            <w:r w:rsidRPr="008863A7">
              <w:rPr>
                <w:rStyle w:val="Hyperlink"/>
                <w:noProof/>
              </w:rPr>
              <w:t>4.3 Memória</w:t>
            </w:r>
            <w:r>
              <w:rPr>
                <w:noProof/>
                <w:webHidden/>
              </w:rPr>
              <w:tab/>
            </w:r>
            <w:r>
              <w:rPr>
                <w:noProof/>
                <w:webHidden/>
              </w:rPr>
              <w:fldChar w:fldCharType="begin"/>
            </w:r>
            <w:r>
              <w:rPr>
                <w:noProof/>
                <w:webHidden/>
              </w:rPr>
              <w:instrText xml:space="preserve"> PAGEREF _Toc11973385 \h </w:instrText>
            </w:r>
            <w:r>
              <w:rPr>
                <w:noProof/>
                <w:webHidden/>
              </w:rPr>
            </w:r>
            <w:r>
              <w:rPr>
                <w:noProof/>
                <w:webHidden/>
              </w:rPr>
              <w:fldChar w:fldCharType="separate"/>
            </w:r>
            <w:r w:rsidR="003B07C9">
              <w:rPr>
                <w:noProof/>
                <w:webHidden/>
              </w:rPr>
              <w:t>5</w:t>
            </w:r>
            <w:r>
              <w:rPr>
                <w:noProof/>
                <w:webHidden/>
              </w:rPr>
              <w:fldChar w:fldCharType="end"/>
            </w:r>
          </w:hyperlink>
        </w:p>
        <w:p w14:paraId="68D5DB8C" w14:textId="7500EE98" w:rsidR="002B0FF0" w:rsidRDefault="002B0FF0">
          <w:pPr>
            <w:pStyle w:val="Sumrio2"/>
            <w:tabs>
              <w:tab w:val="right" w:leader="dot" w:pos="8494"/>
            </w:tabs>
            <w:rPr>
              <w:rFonts w:asciiTheme="minorHAnsi" w:eastAsiaTheme="minorEastAsia" w:hAnsiTheme="minorHAnsi" w:cstheme="minorBidi"/>
              <w:noProof/>
              <w:sz w:val="22"/>
              <w:szCs w:val="22"/>
              <w:lang w:eastAsia="pt-BR"/>
            </w:rPr>
          </w:pPr>
          <w:hyperlink w:anchor="_Toc11973386" w:history="1">
            <w:r w:rsidRPr="008863A7">
              <w:rPr>
                <w:rStyle w:val="Hyperlink"/>
                <w:noProof/>
              </w:rPr>
              <w:t>4.4 Registradores</w:t>
            </w:r>
            <w:r>
              <w:rPr>
                <w:noProof/>
                <w:webHidden/>
              </w:rPr>
              <w:tab/>
            </w:r>
            <w:r>
              <w:rPr>
                <w:noProof/>
                <w:webHidden/>
              </w:rPr>
              <w:fldChar w:fldCharType="begin"/>
            </w:r>
            <w:r>
              <w:rPr>
                <w:noProof/>
                <w:webHidden/>
              </w:rPr>
              <w:instrText xml:space="preserve"> PAGEREF _Toc11973386 \h </w:instrText>
            </w:r>
            <w:r>
              <w:rPr>
                <w:noProof/>
                <w:webHidden/>
              </w:rPr>
            </w:r>
            <w:r>
              <w:rPr>
                <w:noProof/>
                <w:webHidden/>
              </w:rPr>
              <w:fldChar w:fldCharType="separate"/>
            </w:r>
            <w:r w:rsidR="003B07C9">
              <w:rPr>
                <w:noProof/>
                <w:webHidden/>
              </w:rPr>
              <w:t>5</w:t>
            </w:r>
            <w:r>
              <w:rPr>
                <w:noProof/>
                <w:webHidden/>
              </w:rPr>
              <w:fldChar w:fldCharType="end"/>
            </w:r>
          </w:hyperlink>
        </w:p>
        <w:p w14:paraId="6F546D49" w14:textId="63094D28" w:rsidR="002B0FF0" w:rsidRDefault="002B0FF0">
          <w:pPr>
            <w:pStyle w:val="Sumrio2"/>
            <w:tabs>
              <w:tab w:val="right" w:leader="dot" w:pos="8494"/>
            </w:tabs>
            <w:rPr>
              <w:rFonts w:asciiTheme="minorHAnsi" w:eastAsiaTheme="minorEastAsia" w:hAnsiTheme="minorHAnsi" w:cstheme="minorBidi"/>
              <w:noProof/>
              <w:sz w:val="22"/>
              <w:szCs w:val="22"/>
              <w:lang w:eastAsia="pt-BR"/>
            </w:rPr>
          </w:pPr>
          <w:hyperlink w:anchor="_Toc11973387" w:history="1">
            <w:r w:rsidRPr="008863A7">
              <w:rPr>
                <w:rStyle w:val="Hyperlink"/>
                <w:noProof/>
              </w:rPr>
              <w:t>4.5 Conjunto de instruções</w:t>
            </w:r>
            <w:r>
              <w:rPr>
                <w:noProof/>
                <w:webHidden/>
              </w:rPr>
              <w:tab/>
            </w:r>
            <w:r>
              <w:rPr>
                <w:noProof/>
                <w:webHidden/>
              </w:rPr>
              <w:fldChar w:fldCharType="begin"/>
            </w:r>
            <w:r>
              <w:rPr>
                <w:noProof/>
                <w:webHidden/>
              </w:rPr>
              <w:instrText xml:space="preserve"> PAGEREF _Toc11973387 \h </w:instrText>
            </w:r>
            <w:r>
              <w:rPr>
                <w:noProof/>
                <w:webHidden/>
              </w:rPr>
            </w:r>
            <w:r>
              <w:rPr>
                <w:noProof/>
                <w:webHidden/>
              </w:rPr>
              <w:fldChar w:fldCharType="separate"/>
            </w:r>
            <w:r w:rsidR="003B07C9">
              <w:rPr>
                <w:noProof/>
                <w:webHidden/>
              </w:rPr>
              <w:t>5</w:t>
            </w:r>
            <w:r>
              <w:rPr>
                <w:noProof/>
                <w:webHidden/>
              </w:rPr>
              <w:fldChar w:fldCharType="end"/>
            </w:r>
          </w:hyperlink>
        </w:p>
        <w:p w14:paraId="14F18B26" w14:textId="52660172" w:rsidR="002B0FF0" w:rsidRDefault="002B0FF0">
          <w:pPr>
            <w:pStyle w:val="Sumrio2"/>
            <w:tabs>
              <w:tab w:val="right" w:leader="dot" w:pos="8494"/>
            </w:tabs>
            <w:rPr>
              <w:rFonts w:asciiTheme="minorHAnsi" w:eastAsiaTheme="minorEastAsia" w:hAnsiTheme="minorHAnsi" w:cstheme="minorBidi"/>
              <w:noProof/>
              <w:sz w:val="22"/>
              <w:szCs w:val="22"/>
              <w:lang w:eastAsia="pt-BR"/>
            </w:rPr>
          </w:pPr>
          <w:hyperlink w:anchor="_Toc11973388" w:history="1">
            <w:r w:rsidRPr="008863A7">
              <w:rPr>
                <w:rStyle w:val="Hyperlink"/>
                <w:noProof/>
              </w:rPr>
              <w:t>4.6 Equipamentos</w:t>
            </w:r>
            <w:r>
              <w:rPr>
                <w:noProof/>
                <w:webHidden/>
              </w:rPr>
              <w:tab/>
            </w:r>
            <w:r>
              <w:rPr>
                <w:noProof/>
                <w:webHidden/>
              </w:rPr>
              <w:fldChar w:fldCharType="begin"/>
            </w:r>
            <w:r>
              <w:rPr>
                <w:noProof/>
                <w:webHidden/>
              </w:rPr>
              <w:instrText xml:space="preserve"> PAGEREF _Toc11973388 \h </w:instrText>
            </w:r>
            <w:r>
              <w:rPr>
                <w:noProof/>
                <w:webHidden/>
              </w:rPr>
            </w:r>
            <w:r>
              <w:rPr>
                <w:noProof/>
                <w:webHidden/>
              </w:rPr>
              <w:fldChar w:fldCharType="separate"/>
            </w:r>
            <w:r w:rsidR="003B07C9">
              <w:rPr>
                <w:noProof/>
                <w:webHidden/>
              </w:rPr>
              <w:t>5</w:t>
            </w:r>
            <w:r>
              <w:rPr>
                <w:noProof/>
                <w:webHidden/>
              </w:rPr>
              <w:fldChar w:fldCharType="end"/>
            </w:r>
          </w:hyperlink>
        </w:p>
        <w:p w14:paraId="1173ED93" w14:textId="29CAC2AE" w:rsidR="002B0FF0" w:rsidRDefault="002B0FF0">
          <w:pPr>
            <w:pStyle w:val="Sumrio2"/>
            <w:tabs>
              <w:tab w:val="right" w:leader="dot" w:pos="8494"/>
            </w:tabs>
            <w:rPr>
              <w:rFonts w:asciiTheme="minorHAnsi" w:eastAsiaTheme="minorEastAsia" w:hAnsiTheme="minorHAnsi" w:cstheme="minorBidi"/>
              <w:noProof/>
              <w:sz w:val="22"/>
              <w:szCs w:val="22"/>
              <w:lang w:eastAsia="pt-BR"/>
            </w:rPr>
          </w:pPr>
          <w:hyperlink w:anchor="_Toc11973389" w:history="1">
            <w:r w:rsidRPr="008863A7">
              <w:rPr>
                <w:rStyle w:val="Hyperlink"/>
                <w:noProof/>
              </w:rPr>
              <w:t>4.7 Blocos funcionais</w:t>
            </w:r>
            <w:r>
              <w:rPr>
                <w:noProof/>
                <w:webHidden/>
              </w:rPr>
              <w:tab/>
            </w:r>
            <w:r>
              <w:rPr>
                <w:noProof/>
                <w:webHidden/>
              </w:rPr>
              <w:fldChar w:fldCharType="begin"/>
            </w:r>
            <w:r>
              <w:rPr>
                <w:noProof/>
                <w:webHidden/>
              </w:rPr>
              <w:instrText xml:space="preserve"> PAGEREF _Toc11973389 \h </w:instrText>
            </w:r>
            <w:r>
              <w:rPr>
                <w:noProof/>
                <w:webHidden/>
              </w:rPr>
            </w:r>
            <w:r>
              <w:rPr>
                <w:noProof/>
                <w:webHidden/>
              </w:rPr>
              <w:fldChar w:fldCharType="separate"/>
            </w:r>
            <w:r w:rsidR="003B07C9">
              <w:rPr>
                <w:noProof/>
                <w:webHidden/>
              </w:rPr>
              <w:t>5</w:t>
            </w:r>
            <w:r>
              <w:rPr>
                <w:noProof/>
                <w:webHidden/>
              </w:rPr>
              <w:fldChar w:fldCharType="end"/>
            </w:r>
          </w:hyperlink>
        </w:p>
        <w:p w14:paraId="276DDFCB" w14:textId="7A88E089" w:rsidR="002B0FF0" w:rsidRDefault="002B0FF0">
          <w:pPr>
            <w:pStyle w:val="Sumrio2"/>
            <w:tabs>
              <w:tab w:val="right" w:leader="dot" w:pos="8494"/>
            </w:tabs>
            <w:rPr>
              <w:rFonts w:asciiTheme="minorHAnsi" w:eastAsiaTheme="minorEastAsia" w:hAnsiTheme="minorHAnsi" w:cstheme="minorBidi"/>
              <w:noProof/>
              <w:sz w:val="22"/>
              <w:szCs w:val="22"/>
              <w:lang w:eastAsia="pt-BR"/>
            </w:rPr>
          </w:pPr>
          <w:hyperlink w:anchor="_Toc11973390" w:history="1">
            <w:r w:rsidRPr="008863A7">
              <w:rPr>
                <w:rStyle w:val="Hyperlink"/>
                <w:noProof/>
              </w:rPr>
              <w:t>4.8 Montador</w:t>
            </w:r>
            <w:r>
              <w:rPr>
                <w:noProof/>
                <w:webHidden/>
              </w:rPr>
              <w:tab/>
            </w:r>
            <w:r>
              <w:rPr>
                <w:noProof/>
                <w:webHidden/>
              </w:rPr>
              <w:fldChar w:fldCharType="begin"/>
            </w:r>
            <w:r>
              <w:rPr>
                <w:noProof/>
                <w:webHidden/>
              </w:rPr>
              <w:instrText xml:space="preserve"> PAGEREF _Toc11973390 \h </w:instrText>
            </w:r>
            <w:r>
              <w:rPr>
                <w:noProof/>
                <w:webHidden/>
              </w:rPr>
            </w:r>
            <w:r>
              <w:rPr>
                <w:noProof/>
                <w:webHidden/>
              </w:rPr>
              <w:fldChar w:fldCharType="separate"/>
            </w:r>
            <w:r w:rsidR="003B07C9">
              <w:rPr>
                <w:noProof/>
                <w:webHidden/>
              </w:rPr>
              <w:t>5</w:t>
            </w:r>
            <w:r>
              <w:rPr>
                <w:noProof/>
                <w:webHidden/>
              </w:rPr>
              <w:fldChar w:fldCharType="end"/>
            </w:r>
          </w:hyperlink>
        </w:p>
        <w:p w14:paraId="3D2F3BD9" w14:textId="522859E1" w:rsidR="002B0FF0" w:rsidRDefault="002B0FF0">
          <w:pPr>
            <w:pStyle w:val="Sumrio1"/>
            <w:tabs>
              <w:tab w:val="right" w:leader="dot" w:pos="8494"/>
            </w:tabs>
            <w:rPr>
              <w:rFonts w:asciiTheme="minorHAnsi" w:eastAsiaTheme="minorEastAsia" w:hAnsiTheme="minorHAnsi" w:cstheme="minorBidi"/>
              <w:noProof/>
              <w:sz w:val="22"/>
              <w:szCs w:val="22"/>
              <w:lang w:eastAsia="pt-BR"/>
            </w:rPr>
          </w:pPr>
          <w:hyperlink w:anchor="_Toc11973391" w:history="1">
            <w:r w:rsidRPr="008863A7">
              <w:rPr>
                <w:rStyle w:val="Hyperlink"/>
                <w:noProof/>
              </w:rPr>
              <w:t>5. Entradas do simulador</w:t>
            </w:r>
            <w:r>
              <w:rPr>
                <w:noProof/>
                <w:webHidden/>
              </w:rPr>
              <w:tab/>
            </w:r>
            <w:r>
              <w:rPr>
                <w:noProof/>
                <w:webHidden/>
              </w:rPr>
              <w:fldChar w:fldCharType="begin"/>
            </w:r>
            <w:r>
              <w:rPr>
                <w:noProof/>
                <w:webHidden/>
              </w:rPr>
              <w:instrText xml:space="preserve"> PAGEREF _Toc11973391 \h </w:instrText>
            </w:r>
            <w:r>
              <w:rPr>
                <w:noProof/>
                <w:webHidden/>
              </w:rPr>
            </w:r>
            <w:r>
              <w:rPr>
                <w:noProof/>
                <w:webHidden/>
              </w:rPr>
              <w:fldChar w:fldCharType="separate"/>
            </w:r>
            <w:r w:rsidR="003B07C9">
              <w:rPr>
                <w:noProof/>
                <w:webHidden/>
              </w:rPr>
              <w:t>5</w:t>
            </w:r>
            <w:r>
              <w:rPr>
                <w:noProof/>
                <w:webHidden/>
              </w:rPr>
              <w:fldChar w:fldCharType="end"/>
            </w:r>
          </w:hyperlink>
        </w:p>
        <w:p w14:paraId="5817CA26" w14:textId="153BE15B" w:rsidR="002B0FF0" w:rsidRDefault="002B0FF0">
          <w:pPr>
            <w:pStyle w:val="Sumrio1"/>
            <w:tabs>
              <w:tab w:val="right" w:leader="dot" w:pos="8494"/>
            </w:tabs>
            <w:rPr>
              <w:rFonts w:asciiTheme="minorHAnsi" w:eastAsiaTheme="minorEastAsia" w:hAnsiTheme="minorHAnsi" w:cstheme="minorBidi"/>
              <w:noProof/>
              <w:sz w:val="22"/>
              <w:szCs w:val="22"/>
              <w:lang w:eastAsia="pt-BR"/>
            </w:rPr>
          </w:pPr>
          <w:hyperlink w:anchor="_Toc11973392" w:history="1">
            <w:r w:rsidRPr="008863A7">
              <w:rPr>
                <w:rStyle w:val="Hyperlink"/>
                <w:noProof/>
              </w:rPr>
              <w:t>6. Testes</w:t>
            </w:r>
            <w:r>
              <w:rPr>
                <w:noProof/>
                <w:webHidden/>
              </w:rPr>
              <w:tab/>
            </w:r>
            <w:r>
              <w:rPr>
                <w:noProof/>
                <w:webHidden/>
              </w:rPr>
              <w:fldChar w:fldCharType="begin"/>
            </w:r>
            <w:r>
              <w:rPr>
                <w:noProof/>
                <w:webHidden/>
              </w:rPr>
              <w:instrText xml:space="preserve"> PAGEREF _Toc11973392 \h </w:instrText>
            </w:r>
            <w:r>
              <w:rPr>
                <w:noProof/>
                <w:webHidden/>
              </w:rPr>
            </w:r>
            <w:r>
              <w:rPr>
                <w:noProof/>
                <w:webHidden/>
              </w:rPr>
              <w:fldChar w:fldCharType="separate"/>
            </w:r>
            <w:r w:rsidR="003B07C9">
              <w:rPr>
                <w:noProof/>
                <w:webHidden/>
              </w:rPr>
              <w:t>5</w:t>
            </w:r>
            <w:r>
              <w:rPr>
                <w:noProof/>
                <w:webHidden/>
              </w:rPr>
              <w:fldChar w:fldCharType="end"/>
            </w:r>
          </w:hyperlink>
        </w:p>
        <w:p w14:paraId="3B9168D4" w14:textId="61131DF7" w:rsidR="00B67D45" w:rsidRDefault="00B67D45" w:rsidP="002B0FF0">
          <w:r>
            <w:fldChar w:fldCharType="end"/>
          </w:r>
        </w:p>
      </w:sdtContent>
    </w:sdt>
    <w:p w14:paraId="2B7E668A" w14:textId="61EB7A6D" w:rsidR="00B67D45" w:rsidRDefault="00B67D45" w:rsidP="002B0FF0">
      <w:r>
        <w:br w:type="page"/>
      </w:r>
    </w:p>
    <w:p w14:paraId="01D893BB" w14:textId="6CA81D69" w:rsidR="00E34882" w:rsidRPr="00E34882" w:rsidRDefault="00B67D45" w:rsidP="002B0FF0">
      <w:pPr>
        <w:pStyle w:val="Ttulo1"/>
      </w:pPr>
      <w:bookmarkStart w:id="0" w:name="_Toc11973379"/>
      <w:r w:rsidRPr="00B67D45">
        <w:lastRenderedPageBreak/>
        <w:t xml:space="preserve">1. </w:t>
      </w:r>
      <w:r w:rsidR="00495CBA" w:rsidRPr="00B67D45">
        <w:t>Introdução</w:t>
      </w:r>
      <w:bookmarkEnd w:id="0"/>
    </w:p>
    <w:p w14:paraId="600006A1" w14:textId="086221C3" w:rsidR="008C54E9" w:rsidRDefault="008C54E9" w:rsidP="002B0FF0">
      <w:r>
        <w:tab/>
        <w:t>Este relatório consiste na documentação do projeto semestral desenvolvido para a disciplina de Sistemas de Programação (PCS3216), ministrada pelo Professor João José Neto no ano de 2019.</w:t>
      </w:r>
    </w:p>
    <w:p w14:paraId="37B5FE12" w14:textId="21C48C01" w:rsidR="008C54E9" w:rsidRDefault="008C54E9" w:rsidP="002B0FF0"/>
    <w:p w14:paraId="0C3BC521" w14:textId="354127EA" w:rsidR="00AF54D8" w:rsidRDefault="00AF54D8" w:rsidP="002B0FF0"/>
    <w:p w14:paraId="1FA51D44" w14:textId="77777777" w:rsidR="003B07C9" w:rsidRPr="008C54E9" w:rsidRDefault="003B07C9" w:rsidP="002B0FF0"/>
    <w:p w14:paraId="5B891E2F" w14:textId="288BBA98" w:rsidR="008C54E9" w:rsidRDefault="00B67D45" w:rsidP="002B0FF0">
      <w:pPr>
        <w:pStyle w:val="Ttulo1"/>
      </w:pPr>
      <w:bookmarkStart w:id="1" w:name="_Toc11973380"/>
      <w:r w:rsidRPr="00B67D45">
        <w:t xml:space="preserve">2. </w:t>
      </w:r>
      <w:r w:rsidR="00495CBA" w:rsidRPr="00B67D45">
        <w:t>Objetivo</w:t>
      </w:r>
      <w:bookmarkEnd w:id="1"/>
    </w:p>
    <w:p w14:paraId="63606A09" w14:textId="170C32F3" w:rsidR="008C54E9" w:rsidRDefault="008C54E9" w:rsidP="002B0FF0">
      <w:r w:rsidRPr="00E34882">
        <w:tab/>
      </w:r>
      <w:r w:rsidR="00E34882" w:rsidRPr="002B0FF0">
        <w:t>O objetivo deste projeto é criar um motor de eventos para simulações determinísticas de sistemas reativos, definidos como conjunto de regras. Sua aplicação deve consistir na simulação de um subconjunto simples de</w:t>
      </w:r>
      <w:r w:rsidR="002B0FF0" w:rsidRPr="002B0FF0">
        <w:t xml:space="preserve"> instruções </w:t>
      </w:r>
      <w:r w:rsidR="002B0FF0">
        <w:t xml:space="preserve">em um hospedeiro a ser definido. Os códigos das instruções, que são as entradas do simulador de eventos, deverão estar armazenados na memória do processador simulado, podendo ter diferentes ordens de ocorrência de uma simulação para outra. </w:t>
      </w:r>
    </w:p>
    <w:p w14:paraId="4A0B6174" w14:textId="6C063064" w:rsidR="002B0FF0" w:rsidRDefault="002B0FF0" w:rsidP="002B0FF0"/>
    <w:p w14:paraId="447B6F61" w14:textId="1C608AB4" w:rsidR="00AF54D8" w:rsidRDefault="00AF54D8" w:rsidP="002B0FF0"/>
    <w:p w14:paraId="3EB5DC6E" w14:textId="77777777" w:rsidR="003B07C9" w:rsidRPr="002B0FF0" w:rsidRDefault="003B07C9" w:rsidP="002B0FF0"/>
    <w:p w14:paraId="6C1B1A36" w14:textId="4A31A712" w:rsidR="00495CBA" w:rsidRDefault="00B67D45" w:rsidP="002B0FF0">
      <w:pPr>
        <w:pStyle w:val="Ttulo1"/>
      </w:pPr>
      <w:bookmarkStart w:id="2" w:name="_Toc11973381"/>
      <w:r w:rsidRPr="00B67D45">
        <w:t xml:space="preserve">3. </w:t>
      </w:r>
      <w:r w:rsidR="00495CBA" w:rsidRPr="00B67D45">
        <w:t>Metodologia</w:t>
      </w:r>
      <w:bookmarkEnd w:id="2"/>
    </w:p>
    <w:p w14:paraId="6DE34683" w14:textId="09E1D232" w:rsidR="002B0FF0" w:rsidRDefault="002B0FF0" w:rsidP="002B0FF0">
      <w:r>
        <w:tab/>
      </w:r>
      <w:r w:rsidR="00846787">
        <w:t>O motor de eventos foi desenvolvido em uma máquina virtual usando a linguagem Python 3.7</w:t>
      </w:r>
      <w:r w:rsidR="00E606D5">
        <w:t xml:space="preserve">, uma linguagem de alto nível para acelerar o processo de desenvolvimento e permitir um código mais legível e intuitivo. Além disso, fez-se o uso das bibliotecas Python Numpy, </w:t>
      </w:r>
      <w:r w:rsidR="00846787">
        <w:t xml:space="preserve">Pandas e Tabulate para ajudar na manipulação </w:t>
      </w:r>
      <w:r w:rsidR="00E606D5">
        <w:t xml:space="preserve">e visualização </w:t>
      </w:r>
      <w:r w:rsidR="00846787">
        <w:t xml:space="preserve">de </w:t>
      </w:r>
      <w:r w:rsidR="00E606D5">
        <w:t>tabelas</w:t>
      </w:r>
      <w:r w:rsidR="00846787">
        <w:t xml:space="preserve"> de dados</w:t>
      </w:r>
      <w:r w:rsidR="00E606D5">
        <w:t>, tornando o código</w:t>
      </w:r>
      <w:r w:rsidR="003B07C9">
        <w:t xml:space="preserve"> facilmente escalável com a adição de novas instruções e programas predefinidos de simulação.</w:t>
      </w:r>
      <w:r w:rsidR="00E606D5">
        <w:t xml:space="preserve"> </w:t>
      </w:r>
    </w:p>
    <w:p w14:paraId="08131CFF" w14:textId="5912EBDA" w:rsidR="00AF54D8" w:rsidRDefault="00AF54D8" w:rsidP="002B0FF0">
      <w:pPr>
        <w:rPr>
          <w:u w:val="single"/>
        </w:rPr>
      </w:pPr>
    </w:p>
    <w:p w14:paraId="45EEE9F4" w14:textId="57466AA3" w:rsidR="00AF54D8" w:rsidRDefault="00AF54D8" w:rsidP="002B0FF0">
      <w:pPr>
        <w:rPr>
          <w:u w:val="single"/>
        </w:rPr>
      </w:pPr>
    </w:p>
    <w:p w14:paraId="4375C9CE" w14:textId="77777777" w:rsidR="003B07C9" w:rsidRPr="00846787" w:rsidRDefault="003B07C9" w:rsidP="002B0FF0">
      <w:pPr>
        <w:rPr>
          <w:u w:val="single"/>
        </w:rPr>
      </w:pPr>
    </w:p>
    <w:p w14:paraId="21554FE5" w14:textId="17C5CB51" w:rsidR="00495CBA" w:rsidRPr="00B67D45" w:rsidRDefault="00B67D45" w:rsidP="002B0FF0">
      <w:pPr>
        <w:pStyle w:val="Ttulo1"/>
      </w:pPr>
      <w:bookmarkStart w:id="3" w:name="_Toc11973382"/>
      <w:r w:rsidRPr="00B67D45">
        <w:lastRenderedPageBreak/>
        <w:t xml:space="preserve">4. </w:t>
      </w:r>
      <w:r w:rsidR="00495CBA" w:rsidRPr="00B67D45">
        <w:t>Especificações</w:t>
      </w:r>
      <w:r w:rsidR="000D4F42">
        <w:t xml:space="preserve"> do motor de eventos</w:t>
      </w:r>
      <w:bookmarkEnd w:id="3"/>
    </w:p>
    <w:p w14:paraId="6872161B" w14:textId="6457A712" w:rsidR="00B67D45" w:rsidRDefault="00B67D45" w:rsidP="002B0FF0">
      <w:pPr>
        <w:pStyle w:val="Ttulo2"/>
      </w:pPr>
      <w:bookmarkStart w:id="4" w:name="_Toc11973383"/>
      <w:r w:rsidRPr="00B67D45">
        <w:t>4.1 Processador hospedeiro</w:t>
      </w:r>
      <w:bookmarkEnd w:id="4"/>
    </w:p>
    <w:p w14:paraId="1B4DFE61" w14:textId="34C287DC" w:rsidR="00AF54D8" w:rsidRDefault="00AF54D8" w:rsidP="00AF54D8">
      <w:pPr>
        <w:ind w:firstLine="708"/>
      </w:pPr>
      <w:r>
        <w:t>O processador hospedeiro é uma máquina real, utilizando-se para a execução desse simulador um processador Intel® Core i5™-7200U, com unidade de processamento computacional de 2.5GHz de velocidade de clock</w:t>
      </w:r>
      <w:r>
        <w:t>, operando em um sistema Windows 10.</w:t>
      </w:r>
    </w:p>
    <w:p w14:paraId="5377ABA6" w14:textId="6A033AAA" w:rsidR="00AF54D8" w:rsidRPr="00846787" w:rsidRDefault="00AF54D8" w:rsidP="00AF54D8">
      <w:pPr>
        <w:ind w:firstLine="708"/>
        <w:rPr>
          <w:u w:val="single"/>
        </w:rPr>
      </w:pPr>
      <w:r>
        <w:t xml:space="preserve">Para a codificação do projeto, assim como para a execução dos testes, utilizou-se o software Visual Studio Code, da Microsoft. </w:t>
      </w:r>
    </w:p>
    <w:p w14:paraId="11B154AE" w14:textId="1DB7EA41" w:rsidR="00846787" w:rsidRDefault="00AF54D8" w:rsidP="00846787">
      <w:r>
        <w:tab/>
        <w:t>O simulador do motor de eventos inicia fornecendo a lista de programas inclusos para teste, solicitando do usuário a seleção do programa desejado para execução, como mostra a Figura 1.</w:t>
      </w:r>
    </w:p>
    <w:p w14:paraId="64718BC1" w14:textId="270F802D" w:rsidR="00AF54D8" w:rsidRDefault="00AF54D8" w:rsidP="00846787">
      <w:r>
        <w:tab/>
        <w:t xml:space="preserve">Esse trecho de código está disponível na função </w:t>
      </w:r>
      <w:r w:rsidRPr="00AF54D8">
        <w:rPr>
          <w:i/>
          <w:iCs/>
        </w:rPr>
        <w:t>main</w:t>
      </w:r>
      <w:r>
        <w:rPr>
          <w:i/>
          <w:iCs/>
        </w:rPr>
        <w:t xml:space="preserve"> </w:t>
      </w:r>
      <w:r>
        <w:t xml:space="preserve">do arquivo </w:t>
      </w:r>
      <w:r w:rsidR="00B2404F">
        <w:t>motorEventos</w:t>
      </w:r>
      <w:r>
        <w:t>.py</w:t>
      </w:r>
      <w:r w:rsidR="00B2404F">
        <w:t>, arquivo principal</w:t>
      </w:r>
      <w:r>
        <w:t xml:space="preserve"> do projeto</w:t>
      </w:r>
      <w:r w:rsidR="00076178">
        <w:t>.</w:t>
      </w:r>
    </w:p>
    <w:p w14:paraId="5C128A60" w14:textId="77777777" w:rsidR="00B2404F" w:rsidRPr="00AF54D8" w:rsidRDefault="00B2404F" w:rsidP="00846787"/>
    <w:p w14:paraId="6520530A" w14:textId="17B11C8E" w:rsidR="000D4F42" w:rsidRDefault="000D4F42" w:rsidP="002B0FF0">
      <w:pPr>
        <w:pStyle w:val="Ttulo2"/>
      </w:pPr>
      <w:bookmarkStart w:id="5" w:name="_Toc11973384"/>
      <w:r>
        <w:t>4.2 Hardware a simular</w:t>
      </w:r>
      <w:bookmarkEnd w:id="5"/>
    </w:p>
    <w:p w14:paraId="1B8470F4" w14:textId="77777777" w:rsidR="00D42270" w:rsidRDefault="00AF54D8" w:rsidP="00AF54D8">
      <w:pPr>
        <w:rPr>
          <w:i/>
          <w:iCs/>
        </w:rPr>
      </w:pPr>
      <w:r>
        <w:tab/>
      </w:r>
      <w:r w:rsidR="00E606D5">
        <w:t xml:space="preserve">Para simplificar o desenvolvimento do projeto, optou-se pela execução de um </w:t>
      </w:r>
      <w:r w:rsidR="00E606D5" w:rsidRPr="00076178">
        <w:rPr>
          <w:i/>
          <w:iCs/>
        </w:rPr>
        <w:t>loader</w:t>
      </w:r>
      <w:r w:rsidR="00E606D5">
        <w:t xml:space="preserve"> absoluto, preenchendo a memória simulada com o código a ser simulado a partir d</w:t>
      </w:r>
      <w:r w:rsidR="00B2404F">
        <w:t>e um</w:t>
      </w:r>
      <w:r w:rsidR="00E606D5">
        <w:t xml:space="preserve"> arquivo </w:t>
      </w:r>
      <w:r w:rsidR="00E606D5" w:rsidRPr="00076178">
        <w:rPr>
          <w:i/>
          <w:iCs/>
        </w:rPr>
        <w:t>.txt</w:t>
      </w:r>
      <w:r w:rsidR="00E606D5">
        <w:t xml:space="preserve"> que o contém</w:t>
      </w:r>
      <w:r w:rsidR="00944553">
        <w:t>, ao selecionar o programa desejado</w:t>
      </w:r>
      <w:r w:rsidR="00B2404F">
        <w:t xml:space="preserve">. O </w:t>
      </w:r>
      <w:r w:rsidR="00B2404F" w:rsidRPr="00076178">
        <w:rPr>
          <w:i/>
          <w:iCs/>
        </w:rPr>
        <w:t>loader</w:t>
      </w:r>
      <w:r w:rsidR="00B2404F">
        <w:t xml:space="preserve"> está escrito no arquivo de texto </w:t>
      </w:r>
      <w:r w:rsidR="00B2404F" w:rsidRPr="00B2404F">
        <w:rPr>
          <w:i/>
          <w:iCs/>
        </w:rPr>
        <w:t>loader.txt</w:t>
      </w:r>
      <w:r w:rsidR="00B2404F">
        <w:t xml:space="preserve">, utilizando o conjunto de instruções definidas no item 4.5, sendo lido e executado através da função </w:t>
      </w:r>
      <w:r w:rsidR="00B2404F" w:rsidRPr="00B2404F">
        <w:rPr>
          <w:i/>
          <w:iCs/>
        </w:rPr>
        <w:t>loader()</w:t>
      </w:r>
      <w:r w:rsidR="00B2404F">
        <w:rPr>
          <w:i/>
          <w:iCs/>
        </w:rPr>
        <w:t xml:space="preserve"> </w:t>
      </w:r>
      <w:r w:rsidR="00B2404F">
        <w:t xml:space="preserve">do arquivo </w:t>
      </w:r>
      <w:r w:rsidR="00076178" w:rsidRPr="00076178">
        <w:rPr>
          <w:i/>
          <w:iCs/>
        </w:rPr>
        <w:t>motorEventos.py</w:t>
      </w:r>
      <w:r w:rsidR="00076178">
        <w:rPr>
          <w:i/>
          <w:iCs/>
        </w:rPr>
        <w:t xml:space="preserve">. </w:t>
      </w:r>
    </w:p>
    <w:p w14:paraId="00A13946" w14:textId="1B3131CF" w:rsidR="00AF54D8" w:rsidRDefault="00944553" w:rsidP="00D42270">
      <w:pPr>
        <w:ind w:firstLine="708"/>
      </w:pPr>
      <w:r>
        <w:t xml:space="preserve">A codificação do arquivo </w:t>
      </w:r>
      <w:r>
        <w:rPr>
          <w:i/>
          <w:iCs/>
        </w:rPr>
        <w:t>loader</w:t>
      </w:r>
      <w:r>
        <w:t xml:space="preserve"> está em ASCII hexadecimal, tornando o código mais simplificado do que com o uso de códigos binários diretamente. </w:t>
      </w:r>
      <w:r w:rsidR="00D42270">
        <w:t xml:space="preserve">O programa </w:t>
      </w:r>
      <w:r w:rsidR="00D42270">
        <w:rPr>
          <w:i/>
          <w:iCs/>
        </w:rPr>
        <w:t xml:space="preserve">loader </w:t>
      </w:r>
      <w:r w:rsidR="00D42270">
        <w:t xml:space="preserve">possui as sub-rotinas START, DATA e EXE. A subrotina START obtém do arquivo carregado pelo </w:t>
      </w:r>
      <w:r w:rsidR="00D42270">
        <w:rPr>
          <w:i/>
          <w:iCs/>
        </w:rPr>
        <w:t>loader</w:t>
      </w:r>
      <w:r w:rsidR="00D42270">
        <w:t xml:space="preserve"> os endereços e bytes a serem armazenados na memória. A subrotina DATA analisa os dados do arquivo, armazenando um byte no endereço de carga predefinido e decrementando o número de bytes restantes no carregamento a cada iteração. Enquanto houver bytes para serem carregados, a subrotina DATA é executada novamente. Ao esgotar o número de bytes do arquivo a </w:t>
      </w:r>
      <w:r w:rsidR="00D42270">
        <w:lastRenderedPageBreak/>
        <w:t>ser carregado, esse número se anula, dando início à subrotina EXE, que</w:t>
      </w:r>
      <w:r w:rsidR="00FA76E1">
        <w:t xml:space="preserve"> recebe o endereço de execução inicial do programa e modifica o contador de instruções para essa posição, dando início à execução do programa que está sendo carregado.</w:t>
      </w:r>
    </w:p>
    <w:p w14:paraId="4950A5D2" w14:textId="35B8C2EF" w:rsidR="00FA76E1" w:rsidRPr="006B46AF" w:rsidRDefault="00FA76E1" w:rsidP="00D42270">
      <w:pPr>
        <w:ind w:firstLine="708"/>
      </w:pPr>
      <w:r>
        <w:t xml:space="preserve">Da mesma forma, utilizou-se a simplificação de um </w:t>
      </w:r>
      <w:r w:rsidRPr="00FA76E1">
        <w:rPr>
          <w:i/>
          <w:iCs/>
        </w:rPr>
        <w:t>dumper</w:t>
      </w:r>
      <w:r>
        <w:t xml:space="preserve"> absoluto, </w:t>
      </w:r>
      <w:r w:rsidR="00F82EE1">
        <w:t xml:space="preserve">que grava o conteúdo da memória simulada em um arquivo </w:t>
      </w:r>
      <w:r w:rsidR="00F82EE1" w:rsidRPr="00F82EE1">
        <w:rPr>
          <w:i/>
          <w:iCs/>
        </w:rPr>
        <w:t>dump.txt</w:t>
      </w:r>
      <w:r w:rsidR="00F82EE1">
        <w:rPr>
          <w:i/>
          <w:iCs/>
        </w:rPr>
        <w:t xml:space="preserve"> </w:t>
      </w:r>
      <w:r w:rsidR="00F82EE1">
        <w:t xml:space="preserve">após a simulação do código, que pode ser carregado pelo </w:t>
      </w:r>
      <w:r w:rsidR="00F82EE1" w:rsidRPr="00F82EE1">
        <w:rPr>
          <w:i/>
          <w:iCs/>
        </w:rPr>
        <w:t>loader</w:t>
      </w:r>
      <w:r w:rsidR="00F82EE1">
        <w:t xml:space="preserve"> em uma próxima execução do simulador. Assim como o </w:t>
      </w:r>
      <w:r w:rsidR="00F82EE1">
        <w:rPr>
          <w:i/>
          <w:iCs/>
        </w:rPr>
        <w:t xml:space="preserve">loader, </w:t>
      </w:r>
      <w:r w:rsidR="00F82EE1">
        <w:t xml:space="preserve">o </w:t>
      </w:r>
      <w:r w:rsidR="00F82EE1">
        <w:rPr>
          <w:i/>
          <w:iCs/>
        </w:rPr>
        <w:t xml:space="preserve">dumper </w:t>
      </w:r>
      <w:r w:rsidR="00F82EE1">
        <w:t xml:space="preserve">está escrito no arquivo </w:t>
      </w:r>
      <w:r w:rsidR="00F82EE1" w:rsidRPr="00F82EE1">
        <w:rPr>
          <w:i/>
          <w:iCs/>
        </w:rPr>
        <w:t>dumper.txt</w:t>
      </w:r>
      <w:r w:rsidR="00670AC8">
        <w:t>, em codificação ASCII hexadecimal. Ele possui três subrodinas:</w:t>
      </w:r>
      <w:r w:rsidR="009F5825">
        <w:t xml:space="preserve"> START, DUMP e END.</w:t>
      </w:r>
      <w:r w:rsidR="00B06C5C">
        <w:t xml:space="preserve"> A primeira subrotina acontece de forma semelhante à subrotina de mesmo nome do programa </w:t>
      </w:r>
      <w:r w:rsidR="00B06C5C">
        <w:rPr>
          <w:i/>
          <w:iCs/>
        </w:rPr>
        <w:t>loader</w:t>
      </w:r>
      <w:r w:rsidR="00B06C5C">
        <w:t xml:space="preserve">, obtendo um endereço e um número de </w:t>
      </w:r>
      <w:r w:rsidR="00B06C5C" w:rsidRPr="00B06C5C">
        <w:rPr>
          <w:i/>
          <w:iCs/>
        </w:rPr>
        <w:t>bytes</w:t>
      </w:r>
      <w:r w:rsidR="00B06C5C">
        <w:t xml:space="preserve">. A subrotina DUMP </w:t>
      </w:r>
      <w:r w:rsidR="00424EBD">
        <w:t xml:space="preserve">recebe o dado do endereço de carga e o armazena no arquivo de texto </w:t>
      </w:r>
      <w:r w:rsidR="00424EBD">
        <w:rPr>
          <w:i/>
          <w:iCs/>
        </w:rPr>
        <w:t>dump.txt</w:t>
      </w:r>
      <w:r w:rsidR="00424EBD">
        <w:t xml:space="preserve">, decrementando o número de bytes a serem armazenados. Da mesma forma, a mesma rotina é repetida até não haver mais bytes para serem armazenados, pois a partir do momento que esse número chega a zero, dá-se início à subrotina END. Nessa última subrotina, </w:t>
      </w:r>
      <w:r w:rsidR="006B46AF">
        <w:t xml:space="preserve">obtém-se o endereço de execução inicial do programa, armazenando-o no arquivo de saída </w:t>
      </w:r>
      <w:r w:rsidR="006B46AF">
        <w:rPr>
          <w:i/>
          <w:iCs/>
        </w:rPr>
        <w:t>dump.txt</w:t>
      </w:r>
      <w:r w:rsidR="006B46AF">
        <w:t xml:space="preserve">, que já fica apto para ser carregado pelo </w:t>
      </w:r>
      <w:r w:rsidR="006B46AF">
        <w:rPr>
          <w:i/>
          <w:iCs/>
        </w:rPr>
        <w:t>loader</w:t>
      </w:r>
      <w:r w:rsidR="006B46AF">
        <w:t xml:space="preserve"> em uma execução futura.</w:t>
      </w:r>
    </w:p>
    <w:p w14:paraId="60F7E935" w14:textId="0DBB2971" w:rsidR="00076178" w:rsidRPr="00076178" w:rsidRDefault="00076178" w:rsidP="00AF54D8">
      <w:r>
        <w:tab/>
      </w:r>
    </w:p>
    <w:p w14:paraId="27BF3156" w14:textId="6CD5F801" w:rsidR="000D4F42" w:rsidRDefault="000D4F42" w:rsidP="002B0FF0">
      <w:pPr>
        <w:pStyle w:val="Ttulo2"/>
      </w:pPr>
      <w:bookmarkStart w:id="6" w:name="_Toc11973385"/>
      <w:r>
        <w:t>4.3 Memória</w:t>
      </w:r>
      <w:bookmarkEnd w:id="6"/>
    </w:p>
    <w:p w14:paraId="6798375F" w14:textId="20F2848A" w:rsidR="00D42270" w:rsidRDefault="006B46AF" w:rsidP="00D42270">
      <w:r>
        <w:tab/>
        <w:t xml:space="preserve">Para a implantação da memória simulada do motor de eventos, utilizou-se uma única matriz global, acessada por todos os programas. Como facilidade de construção da linguagem adotada, o Python não exige que suas matrizes sejam alocadas previamente, podendo aumentar de acordo com a necessidade. Entretanto, para estruturar o projeto de forma correta, definiu-se uma memória de 16 bits por palavra, ou seja, cada palavra possuindo 2 bytes.  O endereçamento é dado por 4 dígitos </w:t>
      </w:r>
      <w:r w:rsidR="00D80EC7">
        <w:t xml:space="preserve">hexadecimais, que constituem 16 bits, ou 2 bytes de endereçamento. </w:t>
      </w:r>
    </w:p>
    <w:p w14:paraId="3B58E417" w14:textId="526508DA" w:rsidR="00D42270" w:rsidRDefault="00D42270" w:rsidP="00D42270">
      <w:pPr>
        <w:rPr>
          <w:i/>
          <w:iCs/>
        </w:rPr>
      </w:pPr>
      <w:r>
        <w:tab/>
        <w:t xml:space="preserve">É importante notar que há uma alocação fixa do espaço de memória ocupada pelo programa </w:t>
      </w:r>
      <w:r>
        <w:rPr>
          <w:i/>
          <w:iCs/>
        </w:rPr>
        <w:t>loader</w:t>
      </w:r>
      <w:r w:rsidR="00D80EC7">
        <w:t xml:space="preserve">, definida pela função loader() do programa </w:t>
      </w:r>
      <w:r w:rsidR="00D80EC7">
        <w:rPr>
          <w:i/>
          <w:iCs/>
        </w:rPr>
        <w:t>motorEventos.py</w:t>
      </w:r>
      <w:r w:rsidR="000761B1">
        <w:rPr>
          <w:i/>
          <w:iCs/>
        </w:rPr>
        <w:t>.</w:t>
      </w:r>
    </w:p>
    <w:p w14:paraId="0911634C" w14:textId="6F2B306A" w:rsidR="000761B1" w:rsidRDefault="000761B1" w:rsidP="00D42270">
      <w:pPr>
        <w:rPr>
          <w:i/>
          <w:iCs/>
        </w:rPr>
      </w:pPr>
    </w:p>
    <w:p w14:paraId="66ED47FE" w14:textId="77777777" w:rsidR="007F1A48" w:rsidRPr="00D80EC7" w:rsidRDefault="007F1A48" w:rsidP="00D42270">
      <w:pPr>
        <w:rPr>
          <w:i/>
          <w:iCs/>
        </w:rPr>
      </w:pPr>
    </w:p>
    <w:p w14:paraId="01B29582" w14:textId="3802C982" w:rsidR="000D4F42" w:rsidRDefault="000D4F42" w:rsidP="002B0FF0">
      <w:pPr>
        <w:pStyle w:val="Ttulo2"/>
      </w:pPr>
      <w:bookmarkStart w:id="7" w:name="_Toc11973386"/>
      <w:r>
        <w:lastRenderedPageBreak/>
        <w:t>4.4 Registradores</w:t>
      </w:r>
      <w:bookmarkEnd w:id="7"/>
    </w:p>
    <w:p w14:paraId="06F80D4F" w14:textId="2C9FEF76" w:rsidR="000D4F42" w:rsidRDefault="000D4F42" w:rsidP="002B0FF0">
      <w:pPr>
        <w:pStyle w:val="Ttulo2"/>
      </w:pPr>
      <w:bookmarkStart w:id="8" w:name="_Toc11973387"/>
      <w:r>
        <w:t>4.5 Conjunto de instruções</w:t>
      </w:r>
      <w:bookmarkEnd w:id="8"/>
    </w:p>
    <w:p w14:paraId="30D8E177" w14:textId="1DCF3C29" w:rsidR="000D4F42" w:rsidRDefault="002B22E8" w:rsidP="002B0FF0">
      <w:r>
        <w:tab/>
        <w:t xml:space="preserve">Todas as instruções possuem um formato de 4 bytes, sendo os dois primeiros bytes correspondentes ao </w:t>
      </w:r>
      <w:r w:rsidR="00414FDC">
        <w:t>código da operação (</w:t>
      </w:r>
      <w:r w:rsidR="00414FDC" w:rsidRPr="00414FDC">
        <w:rPr>
          <w:i/>
          <w:iCs/>
        </w:rPr>
        <w:t>opcode</w:t>
      </w:r>
      <w:r w:rsidR="00414FDC">
        <w:t>)</w:t>
      </w:r>
    </w:p>
    <w:p w14:paraId="3243C185" w14:textId="57F57C09" w:rsidR="007F1A48" w:rsidRPr="000D4F42" w:rsidRDefault="007F1A48" w:rsidP="002B0FF0">
      <w:r>
        <w:rPr>
          <w:noProof/>
        </w:rPr>
        <w:drawing>
          <wp:inline distT="0" distB="0" distL="0" distR="0" wp14:anchorId="7FA44E17" wp14:editId="6527BF9B">
            <wp:extent cx="5760085" cy="387794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877945"/>
                    </a:xfrm>
                    <a:prstGeom prst="rect">
                      <a:avLst/>
                    </a:prstGeom>
                  </pic:spPr>
                </pic:pic>
              </a:graphicData>
            </a:graphic>
          </wp:inline>
        </w:drawing>
      </w:r>
      <w:bookmarkStart w:id="9" w:name="_GoBack"/>
      <w:bookmarkEnd w:id="9"/>
    </w:p>
    <w:p w14:paraId="5D3F3CAB" w14:textId="694BA5DC" w:rsidR="000D4F42" w:rsidRDefault="000D4F42" w:rsidP="002B0FF0">
      <w:pPr>
        <w:pStyle w:val="Ttulo2"/>
      </w:pPr>
      <w:bookmarkStart w:id="10" w:name="_Toc11973388"/>
      <w:r>
        <w:t>4.6 Equipamentos</w:t>
      </w:r>
      <w:bookmarkEnd w:id="10"/>
    </w:p>
    <w:p w14:paraId="50A0D9AE" w14:textId="31C725FF" w:rsidR="000D4F42" w:rsidRDefault="000D4F42" w:rsidP="002B0FF0">
      <w:pPr>
        <w:pStyle w:val="Ttulo2"/>
      </w:pPr>
      <w:bookmarkStart w:id="11" w:name="_Toc11973389"/>
      <w:r>
        <w:t>4.7 Blocos funcionais</w:t>
      </w:r>
      <w:bookmarkEnd w:id="11"/>
    </w:p>
    <w:p w14:paraId="0F986ABA" w14:textId="03F611BB" w:rsidR="000D4F42" w:rsidRPr="000D4F42" w:rsidRDefault="000D4F42" w:rsidP="002B0FF0">
      <w:pPr>
        <w:pStyle w:val="Ttulo2"/>
      </w:pPr>
      <w:bookmarkStart w:id="12" w:name="_Toc11973390"/>
      <w:r>
        <w:t>4.8 Montador</w:t>
      </w:r>
      <w:bookmarkEnd w:id="12"/>
    </w:p>
    <w:p w14:paraId="4DEC3B55" w14:textId="684DE03B" w:rsidR="00495CBA" w:rsidRPr="00B67D45" w:rsidRDefault="00B67D45" w:rsidP="002B0FF0">
      <w:pPr>
        <w:pStyle w:val="Ttulo1"/>
      </w:pPr>
      <w:bookmarkStart w:id="13" w:name="_Toc11973391"/>
      <w:r>
        <w:t xml:space="preserve">5. </w:t>
      </w:r>
      <w:r w:rsidR="000D4F42">
        <w:t>Entradas do simulador</w:t>
      </w:r>
      <w:bookmarkEnd w:id="13"/>
    </w:p>
    <w:p w14:paraId="070AEA20" w14:textId="00994ED4" w:rsidR="00B67D45" w:rsidRPr="00B67D45" w:rsidRDefault="00B67D45" w:rsidP="002B0FF0">
      <w:pPr>
        <w:pStyle w:val="Ttulo1"/>
      </w:pPr>
      <w:bookmarkStart w:id="14" w:name="_Toc11973392"/>
      <w:r>
        <w:t xml:space="preserve">6. </w:t>
      </w:r>
      <w:r w:rsidR="000D4F42">
        <w:t>Testes</w:t>
      </w:r>
      <w:bookmarkEnd w:id="14"/>
    </w:p>
    <w:p w14:paraId="0BDDED0C" w14:textId="77777777" w:rsidR="00495CBA" w:rsidRPr="00495CBA" w:rsidRDefault="00495CBA" w:rsidP="002B0FF0"/>
    <w:sectPr w:rsidR="00495CBA" w:rsidRPr="00495CBA" w:rsidSect="003B07C9">
      <w:footerReference w:type="default" r:id="rId9"/>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90759" w14:textId="77777777" w:rsidR="003D1DFA" w:rsidRDefault="003D1DFA" w:rsidP="003B07C9">
      <w:pPr>
        <w:spacing w:after="0" w:line="240" w:lineRule="auto"/>
      </w:pPr>
      <w:r>
        <w:separator/>
      </w:r>
    </w:p>
  </w:endnote>
  <w:endnote w:type="continuationSeparator" w:id="0">
    <w:p w14:paraId="61473EDD" w14:textId="77777777" w:rsidR="003D1DFA" w:rsidRDefault="003D1DFA" w:rsidP="003B0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899677"/>
      <w:docPartObj>
        <w:docPartGallery w:val="Page Numbers (Bottom of Page)"/>
        <w:docPartUnique/>
      </w:docPartObj>
    </w:sdtPr>
    <w:sdtContent>
      <w:p w14:paraId="09925031" w14:textId="2507A7FD" w:rsidR="003B07C9" w:rsidRDefault="003B07C9">
        <w:pPr>
          <w:pStyle w:val="Rodap"/>
          <w:jc w:val="right"/>
        </w:pPr>
        <w:r>
          <w:fldChar w:fldCharType="begin"/>
        </w:r>
        <w:r>
          <w:instrText>PAGE   \* MERGEFORMAT</w:instrText>
        </w:r>
        <w:r>
          <w:fldChar w:fldCharType="separate"/>
        </w:r>
        <w:r>
          <w:t>2</w:t>
        </w:r>
        <w:r>
          <w:fldChar w:fldCharType="end"/>
        </w:r>
      </w:p>
    </w:sdtContent>
  </w:sdt>
  <w:p w14:paraId="7F86B4F4" w14:textId="77777777" w:rsidR="003B07C9" w:rsidRDefault="003B07C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7D902" w14:textId="77777777" w:rsidR="003D1DFA" w:rsidRDefault="003D1DFA" w:rsidP="003B07C9">
      <w:pPr>
        <w:spacing w:after="0" w:line="240" w:lineRule="auto"/>
      </w:pPr>
      <w:r>
        <w:separator/>
      </w:r>
    </w:p>
  </w:footnote>
  <w:footnote w:type="continuationSeparator" w:id="0">
    <w:p w14:paraId="45557F3A" w14:textId="77777777" w:rsidR="003D1DFA" w:rsidRDefault="003D1DFA" w:rsidP="003B07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C42AB"/>
    <w:multiLevelType w:val="hybridMultilevel"/>
    <w:tmpl w:val="D23A8C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2D"/>
    <w:rsid w:val="00076178"/>
    <w:rsid w:val="000761B1"/>
    <w:rsid w:val="000D4F42"/>
    <w:rsid w:val="001B3D2D"/>
    <w:rsid w:val="00211722"/>
    <w:rsid w:val="00286CE1"/>
    <w:rsid w:val="002B0FF0"/>
    <w:rsid w:val="002B22E8"/>
    <w:rsid w:val="002F7B0A"/>
    <w:rsid w:val="003B07C9"/>
    <w:rsid w:val="003D1DFA"/>
    <w:rsid w:val="00414FDC"/>
    <w:rsid w:val="00424EBD"/>
    <w:rsid w:val="00495CBA"/>
    <w:rsid w:val="0058525A"/>
    <w:rsid w:val="00670AC8"/>
    <w:rsid w:val="006B46AF"/>
    <w:rsid w:val="00726EA1"/>
    <w:rsid w:val="007F1A48"/>
    <w:rsid w:val="00834C47"/>
    <w:rsid w:val="00846787"/>
    <w:rsid w:val="008C54E9"/>
    <w:rsid w:val="00944553"/>
    <w:rsid w:val="009F5825"/>
    <w:rsid w:val="00AF54D8"/>
    <w:rsid w:val="00B06C5C"/>
    <w:rsid w:val="00B2404F"/>
    <w:rsid w:val="00B67D45"/>
    <w:rsid w:val="00D42270"/>
    <w:rsid w:val="00D80EC7"/>
    <w:rsid w:val="00E34882"/>
    <w:rsid w:val="00E606D5"/>
    <w:rsid w:val="00EE5759"/>
    <w:rsid w:val="00F82EE1"/>
    <w:rsid w:val="00FA76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2AC95"/>
  <w15:chartTrackingRefBased/>
  <w15:docId w15:val="{10A1A9A8-B755-42BB-989E-87176209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FF0"/>
    <w:pPr>
      <w:spacing w:line="360" w:lineRule="auto"/>
      <w:jc w:val="both"/>
    </w:pPr>
    <w:rPr>
      <w:rFonts w:ascii="Arial" w:hAnsi="Arial" w:cs="Arial"/>
      <w:sz w:val="24"/>
      <w:szCs w:val="24"/>
    </w:rPr>
  </w:style>
  <w:style w:type="paragraph" w:styleId="Ttulo1">
    <w:name w:val="heading 1"/>
    <w:basedOn w:val="Normal"/>
    <w:next w:val="Normal"/>
    <w:link w:val="Ttulo1Char"/>
    <w:uiPriority w:val="9"/>
    <w:qFormat/>
    <w:rsid w:val="00B67D45"/>
    <w:pPr>
      <w:outlineLvl w:val="0"/>
    </w:pPr>
    <w:rPr>
      <w:b/>
      <w:bCs/>
      <w:sz w:val="32"/>
      <w:szCs w:val="32"/>
    </w:rPr>
  </w:style>
  <w:style w:type="paragraph" w:styleId="Ttulo2">
    <w:name w:val="heading 2"/>
    <w:basedOn w:val="Ttulo1"/>
    <w:next w:val="Normal"/>
    <w:link w:val="Ttulo2Char"/>
    <w:uiPriority w:val="9"/>
    <w:unhideWhenUsed/>
    <w:qFormat/>
    <w:rsid w:val="00B67D45"/>
    <w:pPr>
      <w:outlineLvl w:val="1"/>
    </w:pPr>
    <w:rPr>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67D45"/>
    <w:pPr>
      <w:ind w:left="720"/>
      <w:contextualSpacing/>
    </w:pPr>
  </w:style>
  <w:style w:type="character" w:customStyle="1" w:styleId="Ttulo1Char">
    <w:name w:val="Título 1 Char"/>
    <w:basedOn w:val="Fontepargpadro"/>
    <w:link w:val="Ttulo1"/>
    <w:uiPriority w:val="9"/>
    <w:rsid w:val="00B67D45"/>
    <w:rPr>
      <w:rFonts w:ascii="Arial" w:hAnsi="Arial" w:cs="Arial"/>
      <w:b/>
      <w:bCs/>
      <w:sz w:val="32"/>
      <w:szCs w:val="32"/>
    </w:rPr>
  </w:style>
  <w:style w:type="paragraph" w:styleId="CabealhodoSumrio">
    <w:name w:val="TOC Heading"/>
    <w:basedOn w:val="Ttulo1"/>
    <w:next w:val="Normal"/>
    <w:uiPriority w:val="39"/>
    <w:unhideWhenUsed/>
    <w:qFormat/>
    <w:rsid w:val="00B67D45"/>
    <w:pPr>
      <w:keepNext/>
      <w:keepLines/>
      <w:spacing w:before="240" w:after="0"/>
      <w:outlineLvl w:val="9"/>
    </w:pPr>
    <w:rPr>
      <w:rFonts w:asciiTheme="majorHAnsi" w:eastAsiaTheme="majorEastAsia" w:hAnsiTheme="majorHAnsi" w:cstheme="majorBidi"/>
      <w:b w:val="0"/>
      <w:bCs w:val="0"/>
      <w:color w:val="2F5496" w:themeColor="accent1" w:themeShade="BF"/>
      <w:lang w:eastAsia="pt-BR"/>
    </w:rPr>
  </w:style>
  <w:style w:type="paragraph" w:styleId="Sumrio1">
    <w:name w:val="toc 1"/>
    <w:basedOn w:val="Normal"/>
    <w:next w:val="Normal"/>
    <w:autoRedefine/>
    <w:uiPriority w:val="39"/>
    <w:unhideWhenUsed/>
    <w:rsid w:val="00B67D45"/>
    <w:pPr>
      <w:spacing w:after="100"/>
    </w:pPr>
  </w:style>
  <w:style w:type="character" w:styleId="Hyperlink">
    <w:name w:val="Hyperlink"/>
    <w:basedOn w:val="Fontepargpadro"/>
    <w:uiPriority w:val="99"/>
    <w:unhideWhenUsed/>
    <w:rsid w:val="00B67D45"/>
    <w:rPr>
      <w:color w:val="0563C1" w:themeColor="hyperlink"/>
      <w:u w:val="single"/>
    </w:rPr>
  </w:style>
  <w:style w:type="character" w:customStyle="1" w:styleId="Ttulo2Char">
    <w:name w:val="Título 2 Char"/>
    <w:basedOn w:val="Fontepargpadro"/>
    <w:link w:val="Ttulo2"/>
    <w:uiPriority w:val="9"/>
    <w:rsid w:val="00B67D45"/>
    <w:rPr>
      <w:rFonts w:ascii="Arial" w:hAnsi="Arial" w:cs="Arial"/>
      <w:b/>
      <w:bCs/>
      <w:sz w:val="28"/>
      <w:szCs w:val="28"/>
    </w:rPr>
  </w:style>
  <w:style w:type="paragraph" w:styleId="Sumrio2">
    <w:name w:val="toc 2"/>
    <w:basedOn w:val="Normal"/>
    <w:next w:val="Normal"/>
    <w:autoRedefine/>
    <w:uiPriority w:val="39"/>
    <w:unhideWhenUsed/>
    <w:rsid w:val="00B67D45"/>
    <w:pPr>
      <w:spacing w:after="100"/>
      <w:ind w:left="220"/>
    </w:pPr>
  </w:style>
  <w:style w:type="paragraph" w:styleId="Sumrio3">
    <w:name w:val="toc 3"/>
    <w:basedOn w:val="Normal"/>
    <w:next w:val="Normal"/>
    <w:autoRedefine/>
    <w:uiPriority w:val="39"/>
    <w:unhideWhenUsed/>
    <w:rsid w:val="00B67D45"/>
    <w:pPr>
      <w:spacing w:after="100"/>
      <w:ind w:left="440"/>
    </w:pPr>
    <w:rPr>
      <w:rFonts w:eastAsiaTheme="minorEastAsia" w:cs="Times New Roman"/>
      <w:lang w:eastAsia="pt-BR"/>
    </w:rPr>
  </w:style>
  <w:style w:type="paragraph" w:customStyle="1" w:styleId="Capa">
    <w:name w:val="Capa"/>
    <w:basedOn w:val="Normal"/>
    <w:link w:val="CapaChar"/>
    <w:qFormat/>
    <w:rsid w:val="00E34882"/>
    <w:pPr>
      <w:jc w:val="center"/>
    </w:pPr>
    <w:rPr>
      <w:b/>
      <w:bCs/>
    </w:rPr>
  </w:style>
  <w:style w:type="paragraph" w:styleId="Cabealho">
    <w:name w:val="header"/>
    <w:basedOn w:val="Normal"/>
    <w:link w:val="CabealhoChar"/>
    <w:uiPriority w:val="99"/>
    <w:unhideWhenUsed/>
    <w:rsid w:val="003B07C9"/>
    <w:pPr>
      <w:tabs>
        <w:tab w:val="center" w:pos="4252"/>
        <w:tab w:val="right" w:pos="8504"/>
      </w:tabs>
      <w:spacing w:after="0" w:line="240" w:lineRule="auto"/>
    </w:pPr>
  </w:style>
  <w:style w:type="character" w:customStyle="1" w:styleId="CapaChar">
    <w:name w:val="Capa Char"/>
    <w:basedOn w:val="Fontepargpadro"/>
    <w:link w:val="Capa"/>
    <w:rsid w:val="00E34882"/>
    <w:rPr>
      <w:rFonts w:ascii="Arial" w:hAnsi="Arial" w:cs="Arial"/>
      <w:b/>
      <w:bCs/>
      <w:sz w:val="24"/>
      <w:szCs w:val="24"/>
    </w:rPr>
  </w:style>
  <w:style w:type="character" w:customStyle="1" w:styleId="CabealhoChar">
    <w:name w:val="Cabeçalho Char"/>
    <w:basedOn w:val="Fontepargpadro"/>
    <w:link w:val="Cabealho"/>
    <w:uiPriority w:val="99"/>
    <w:rsid w:val="003B07C9"/>
    <w:rPr>
      <w:rFonts w:ascii="Arial" w:hAnsi="Arial" w:cs="Arial"/>
      <w:sz w:val="24"/>
      <w:szCs w:val="24"/>
    </w:rPr>
  </w:style>
  <w:style w:type="paragraph" w:styleId="Rodap">
    <w:name w:val="footer"/>
    <w:basedOn w:val="Normal"/>
    <w:link w:val="RodapChar"/>
    <w:uiPriority w:val="99"/>
    <w:unhideWhenUsed/>
    <w:rsid w:val="003B07C9"/>
    <w:pPr>
      <w:tabs>
        <w:tab w:val="center" w:pos="4252"/>
        <w:tab w:val="right" w:pos="8504"/>
      </w:tabs>
      <w:spacing w:after="0" w:line="240" w:lineRule="auto"/>
    </w:pPr>
  </w:style>
  <w:style w:type="character" w:customStyle="1" w:styleId="RodapChar">
    <w:name w:val="Rodapé Char"/>
    <w:basedOn w:val="Fontepargpadro"/>
    <w:link w:val="Rodap"/>
    <w:uiPriority w:val="99"/>
    <w:rsid w:val="003B07C9"/>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6466C-63CE-4F28-8DA7-753750B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6</Pages>
  <Words>1032</Words>
  <Characters>5576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da Cunha</dc:creator>
  <cp:keywords/>
  <dc:description/>
  <cp:lastModifiedBy>Gabriel da Cunha</cp:lastModifiedBy>
  <cp:revision>9</cp:revision>
  <dcterms:created xsi:type="dcterms:W3CDTF">2019-06-21T02:31:00Z</dcterms:created>
  <dcterms:modified xsi:type="dcterms:W3CDTF">2019-06-22T02:55:00Z</dcterms:modified>
</cp:coreProperties>
</file>