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idxg6equrj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PLANO ESTRATÉGICO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3500755" cy="320357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755" cy="320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PLANO ESTRATÉGICO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2025-2029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Maceió-AL, 2025.</w:t>
      </w:r>
    </w:p>
    <w:p w:rsidR="00000000" w:rsidDel="00000000" w:rsidP="00000000" w:rsidRDefault="00000000" w:rsidRPr="00000000" w14:paraId="00000018">
      <w:pPr>
        <w:spacing w:after="120" w:before="12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Comandante-Geral do CBMAL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Cel BM Sérgio André Silva Verçosa</w:t>
      </w:r>
    </w:p>
    <w:p w:rsidR="00000000" w:rsidDel="00000000" w:rsidP="00000000" w:rsidRDefault="00000000" w:rsidRPr="00000000" w14:paraId="0000001A">
      <w:pPr>
        <w:spacing w:after="120" w:before="12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Subcomandante-Geral do CBMAL</w:t>
      </w:r>
    </w:p>
    <w:p w:rsidR="00000000" w:rsidDel="00000000" w:rsidP="00000000" w:rsidRDefault="00000000" w:rsidRPr="00000000" w14:paraId="0000001C">
      <w:pPr>
        <w:spacing w:after="12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Cel BM Eduardo Hércules da Silva Justo</w:t>
      </w:r>
    </w:p>
    <w:p w:rsidR="00000000" w:rsidDel="00000000" w:rsidP="00000000" w:rsidRDefault="00000000" w:rsidRPr="00000000" w14:paraId="0000001D">
      <w:pPr>
        <w:spacing w:after="12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20" w:before="12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Elaboração</w:t>
      </w:r>
    </w:p>
    <w:p w:rsidR="00000000" w:rsidDel="00000000" w:rsidP="00000000" w:rsidRDefault="00000000" w:rsidRPr="00000000" w14:paraId="0000001F">
      <w:pPr>
        <w:spacing w:after="12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 Ten Cel BM Marcos Paulo Seara Barbosa</w:t>
      </w:r>
    </w:p>
    <w:p w:rsidR="00000000" w:rsidDel="00000000" w:rsidP="00000000" w:rsidRDefault="00000000" w:rsidRPr="00000000" w14:paraId="00000020">
      <w:pPr>
        <w:spacing w:after="12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Ten Cel BM Diego Lins de Campos</w:t>
      </w:r>
    </w:p>
    <w:p w:rsidR="00000000" w:rsidDel="00000000" w:rsidP="00000000" w:rsidRDefault="00000000" w:rsidRPr="00000000" w14:paraId="00000021">
      <w:pPr>
        <w:spacing w:after="12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Maj BM Luiz Augusto de Medeiros Lira</w:t>
      </w:r>
    </w:p>
    <w:p w:rsidR="00000000" w:rsidDel="00000000" w:rsidP="00000000" w:rsidRDefault="00000000" w:rsidRPr="00000000" w14:paraId="00000022">
      <w:pPr>
        <w:spacing w:after="12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Maj BM Diogo Bezerra Macedo</w:t>
      </w:r>
    </w:p>
    <w:p w:rsidR="00000000" w:rsidDel="00000000" w:rsidP="00000000" w:rsidRDefault="00000000" w:rsidRPr="00000000" w14:paraId="00000023">
      <w:pPr>
        <w:spacing w:after="12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Maj BM Débora Cristina de Oliveira Ferreira</w:t>
      </w:r>
    </w:p>
    <w:p w:rsidR="00000000" w:rsidDel="00000000" w:rsidP="00000000" w:rsidRDefault="00000000" w:rsidRPr="00000000" w14:paraId="00000024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Estagiário Luiz Ladeira Ramalho de Castro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120" w:line="240" w:lineRule="auto"/>
        <w:jc w:val="center"/>
        <w:rPr/>
        <w:sectPr>
          <w:headerReference r:id="rId7" w:type="default"/>
          <w:headerReference r:id="rId8" w:type="first"/>
          <w:footerReference r:id="rId9" w:type="default"/>
          <w:footerReference r:id="rId10" w:type="first"/>
          <w:type w:val="nextPage"/>
          <w:pgSz w:h="16834" w:w="11909" w:orient="portrait"/>
          <w:pgMar w:bottom="1440" w:top="1440" w:left="1440" w:right="1440" w:header="709" w:footer="709"/>
          <w:pgNumType w:start="0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Colaboradores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Cel BM Carlos Gustavo Fernandes Holmes Buriti</w:t>
      </w:r>
    </w:p>
    <w:p w:rsidR="00000000" w:rsidDel="00000000" w:rsidP="00000000" w:rsidRDefault="00000000" w:rsidRPr="00000000" w14:paraId="00000028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Cel BM Helder Viana Santana</w:t>
      </w:r>
    </w:p>
    <w:p w:rsidR="00000000" w:rsidDel="00000000" w:rsidP="00000000" w:rsidRDefault="00000000" w:rsidRPr="00000000" w14:paraId="00000029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Cel BM Antônio Leilton Luna Machado Júnior</w:t>
      </w:r>
    </w:p>
    <w:p w:rsidR="00000000" w:rsidDel="00000000" w:rsidP="00000000" w:rsidRDefault="00000000" w:rsidRPr="00000000" w14:paraId="0000002A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Cel BM Aluysio Wanderley dos Santos</w:t>
      </w:r>
    </w:p>
    <w:p w:rsidR="00000000" w:rsidDel="00000000" w:rsidP="00000000" w:rsidRDefault="00000000" w:rsidRPr="00000000" w14:paraId="0000002B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Cel BM Roberto Wanderley Amorim Júnior</w:t>
      </w:r>
    </w:p>
    <w:p w:rsidR="00000000" w:rsidDel="00000000" w:rsidP="00000000" w:rsidRDefault="00000000" w:rsidRPr="00000000" w14:paraId="0000002C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Cel BM Ailton Barbosa Trindade</w:t>
      </w:r>
    </w:p>
    <w:p w:rsidR="00000000" w:rsidDel="00000000" w:rsidP="00000000" w:rsidRDefault="00000000" w:rsidRPr="00000000" w14:paraId="0000002D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Ten Cel BM Clemens Barbosa da Silva</w:t>
      </w:r>
    </w:p>
    <w:p w:rsidR="00000000" w:rsidDel="00000000" w:rsidP="00000000" w:rsidRDefault="00000000" w:rsidRPr="00000000" w14:paraId="0000002E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Ten Cel BM Francisco Leopardi Gonçalves Barretto Bastos</w:t>
      </w:r>
    </w:p>
    <w:p w:rsidR="00000000" w:rsidDel="00000000" w:rsidP="00000000" w:rsidRDefault="00000000" w:rsidRPr="00000000" w14:paraId="0000002F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Ten Cel BM Eduardo Bruno Pessoa Vieira</w:t>
      </w:r>
    </w:p>
    <w:p w:rsidR="00000000" w:rsidDel="00000000" w:rsidP="00000000" w:rsidRDefault="00000000" w:rsidRPr="00000000" w14:paraId="00000030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Ten Cel BM Ivanildo Nascimento de Melo Júnior</w:t>
      </w:r>
    </w:p>
    <w:p w:rsidR="00000000" w:rsidDel="00000000" w:rsidP="00000000" w:rsidRDefault="00000000" w:rsidRPr="00000000" w14:paraId="00000031">
      <w:pPr>
        <w:spacing w:after="240" w:before="120" w:line="240" w:lineRule="auto"/>
        <w:jc w:val="center"/>
        <w:rPr>
          <w:color w:val="ff0000"/>
        </w:rPr>
      </w:pPr>
      <w:r w:rsidDel="00000000" w:rsidR="00000000" w:rsidRPr="00000000">
        <w:rPr>
          <w:rtl w:val="0"/>
        </w:rPr>
        <w:t xml:space="preserve">Ten Cel BM Aubert Kristhian Santos 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Ten Cel BM Dárbio Renato Alvim Santos</w:t>
      </w:r>
    </w:p>
    <w:p w:rsidR="00000000" w:rsidDel="00000000" w:rsidP="00000000" w:rsidRDefault="00000000" w:rsidRPr="00000000" w14:paraId="00000033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Ten Cel BM Manoel Ferreira Neto</w:t>
      </w:r>
    </w:p>
    <w:p w:rsidR="00000000" w:rsidDel="00000000" w:rsidP="00000000" w:rsidRDefault="00000000" w:rsidRPr="00000000" w14:paraId="00000034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Ten Cel BM Paulo Pantaleão dos Santos</w:t>
      </w:r>
    </w:p>
    <w:p w:rsidR="00000000" w:rsidDel="00000000" w:rsidP="00000000" w:rsidRDefault="00000000" w:rsidRPr="00000000" w14:paraId="00000035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Ten Cel BM Marcos Paulo Seara Barbosa</w:t>
      </w:r>
    </w:p>
    <w:p w:rsidR="00000000" w:rsidDel="00000000" w:rsidP="00000000" w:rsidRDefault="00000000" w:rsidRPr="00000000" w14:paraId="00000036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Ten Cel BM Ricardo Lopes da Silva</w:t>
      </w:r>
    </w:p>
    <w:p w:rsidR="00000000" w:rsidDel="00000000" w:rsidP="00000000" w:rsidRDefault="00000000" w:rsidRPr="00000000" w14:paraId="00000037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Ten Cel BM Adolfo Mendonça Barros</w:t>
      </w:r>
    </w:p>
    <w:p w:rsidR="00000000" w:rsidDel="00000000" w:rsidP="00000000" w:rsidRDefault="00000000" w:rsidRPr="00000000" w14:paraId="00000038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Ten Cel BM Diego Lins de Campos</w:t>
      </w:r>
    </w:p>
    <w:p w:rsidR="00000000" w:rsidDel="00000000" w:rsidP="00000000" w:rsidRDefault="00000000" w:rsidRPr="00000000" w14:paraId="00000039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Ten Cel BM Alielson Rodrigues de Melo</w:t>
      </w:r>
    </w:p>
    <w:p w:rsidR="00000000" w:rsidDel="00000000" w:rsidP="00000000" w:rsidRDefault="00000000" w:rsidRPr="00000000" w14:paraId="0000003A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Ten Cel BM Alexandre Lima dos Santos Barbosa</w:t>
      </w:r>
    </w:p>
    <w:p w:rsidR="00000000" w:rsidDel="00000000" w:rsidP="00000000" w:rsidRDefault="00000000" w:rsidRPr="00000000" w14:paraId="0000003B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Ten Cel BM Joaquim Kenzo Andrade Kishishita</w:t>
      </w:r>
    </w:p>
    <w:p w:rsidR="00000000" w:rsidDel="00000000" w:rsidP="00000000" w:rsidRDefault="00000000" w:rsidRPr="00000000" w14:paraId="0000003C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Ten Cel BM Carlos Roberto Lins Santos</w:t>
      </w:r>
    </w:p>
    <w:p w:rsidR="00000000" w:rsidDel="00000000" w:rsidP="00000000" w:rsidRDefault="00000000" w:rsidRPr="00000000" w14:paraId="0000003D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Ten Cel BM Jonatham da Silva Oliveira</w:t>
      </w:r>
    </w:p>
    <w:p w:rsidR="00000000" w:rsidDel="00000000" w:rsidP="00000000" w:rsidRDefault="00000000" w:rsidRPr="00000000" w14:paraId="0000003E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Ten Cel BM Rondnelli Rodrigues de Barros</w:t>
      </w:r>
    </w:p>
    <w:p w:rsidR="00000000" w:rsidDel="00000000" w:rsidP="00000000" w:rsidRDefault="00000000" w:rsidRPr="00000000" w14:paraId="0000003F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Ten Cel BM Viviane de Oliveira Suzuki</w:t>
      </w:r>
    </w:p>
    <w:p w:rsidR="00000000" w:rsidDel="00000000" w:rsidP="00000000" w:rsidRDefault="00000000" w:rsidRPr="00000000" w14:paraId="00000040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Ten Cel BM Dayse Maria Luz dos Santos</w:t>
      </w:r>
    </w:p>
    <w:p w:rsidR="00000000" w:rsidDel="00000000" w:rsidP="00000000" w:rsidRDefault="00000000" w:rsidRPr="00000000" w14:paraId="00000041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Ten Cel BM Cristian Wagner Bons</w:t>
      </w:r>
    </w:p>
    <w:p w:rsidR="00000000" w:rsidDel="00000000" w:rsidP="00000000" w:rsidRDefault="00000000" w:rsidRPr="00000000" w14:paraId="00000042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Ten Cel BM Martilianno Silva Santos Tomé</w:t>
      </w:r>
    </w:p>
    <w:p w:rsidR="00000000" w:rsidDel="00000000" w:rsidP="00000000" w:rsidRDefault="00000000" w:rsidRPr="00000000" w14:paraId="00000043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Ten Cel BM Themisson dos Santos Vasconcelos</w:t>
      </w:r>
    </w:p>
    <w:p w:rsidR="00000000" w:rsidDel="00000000" w:rsidP="00000000" w:rsidRDefault="00000000" w:rsidRPr="00000000" w14:paraId="00000044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Ten Cel BM Ailson Melo dos Santos</w:t>
      </w:r>
    </w:p>
    <w:p w:rsidR="00000000" w:rsidDel="00000000" w:rsidP="00000000" w:rsidRDefault="00000000" w:rsidRPr="00000000" w14:paraId="00000045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Maj BM Leonardo Amorim Ferreira</w:t>
      </w:r>
    </w:p>
    <w:p w:rsidR="00000000" w:rsidDel="00000000" w:rsidP="00000000" w:rsidRDefault="00000000" w:rsidRPr="00000000" w14:paraId="00000046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Maj BM Osmar Damasceno Brandão</w:t>
      </w:r>
    </w:p>
    <w:p w:rsidR="00000000" w:rsidDel="00000000" w:rsidP="00000000" w:rsidRDefault="00000000" w:rsidRPr="00000000" w14:paraId="00000047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Maj BM Igor da Silva Pontes</w:t>
      </w:r>
    </w:p>
    <w:p w:rsidR="00000000" w:rsidDel="00000000" w:rsidP="00000000" w:rsidRDefault="00000000" w:rsidRPr="00000000" w14:paraId="00000048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Maj BM Fernando Antônio Holanda Braga Damasceno</w:t>
      </w:r>
    </w:p>
    <w:p w:rsidR="00000000" w:rsidDel="00000000" w:rsidP="00000000" w:rsidRDefault="00000000" w:rsidRPr="00000000" w14:paraId="00000049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Maj BM Jorge Luiz Lopes da Silva</w:t>
      </w:r>
    </w:p>
    <w:p w:rsidR="00000000" w:rsidDel="00000000" w:rsidP="00000000" w:rsidRDefault="00000000" w:rsidRPr="00000000" w14:paraId="0000004A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Maj BM Diogo Bezerra Macedo</w:t>
      </w:r>
    </w:p>
    <w:p w:rsidR="00000000" w:rsidDel="00000000" w:rsidP="00000000" w:rsidRDefault="00000000" w:rsidRPr="00000000" w14:paraId="0000004B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Maj BM Thiago Hilário dos Santos</w:t>
      </w:r>
    </w:p>
    <w:p w:rsidR="00000000" w:rsidDel="00000000" w:rsidP="00000000" w:rsidRDefault="00000000" w:rsidRPr="00000000" w14:paraId="0000004C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Maj BM Diogo de Andrade Wanderley Silva</w:t>
      </w:r>
    </w:p>
    <w:p w:rsidR="00000000" w:rsidDel="00000000" w:rsidP="00000000" w:rsidRDefault="00000000" w:rsidRPr="00000000" w14:paraId="0000004D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Maj BM Humberto Teixeira Santos</w:t>
      </w:r>
    </w:p>
    <w:p w:rsidR="00000000" w:rsidDel="00000000" w:rsidP="00000000" w:rsidRDefault="00000000" w:rsidRPr="00000000" w14:paraId="0000004E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Maj BM Aristóbulo Carvalho de Jesus Silva</w:t>
      </w:r>
    </w:p>
    <w:p w:rsidR="00000000" w:rsidDel="00000000" w:rsidP="00000000" w:rsidRDefault="00000000" w:rsidRPr="00000000" w14:paraId="0000004F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Maj BM Allan Cavalcante Barbosa da Silva</w:t>
      </w:r>
    </w:p>
    <w:p w:rsidR="00000000" w:rsidDel="00000000" w:rsidP="00000000" w:rsidRDefault="00000000" w:rsidRPr="00000000" w14:paraId="00000050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Maj BM Carlos Eduardo Santos de Vasconcelos</w:t>
      </w:r>
    </w:p>
    <w:p w:rsidR="00000000" w:rsidDel="00000000" w:rsidP="00000000" w:rsidRDefault="00000000" w:rsidRPr="00000000" w14:paraId="00000051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Maj BM Ana Carla Lima Barbosa</w:t>
      </w:r>
    </w:p>
    <w:p w:rsidR="00000000" w:rsidDel="00000000" w:rsidP="00000000" w:rsidRDefault="00000000" w:rsidRPr="00000000" w14:paraId="00000052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Maj BM Kadja Kariny dos Santos Peixoto</w:t>
      </w:r>
    </w:p>
    <w:p w:rsidR="00000000" w:rsidDel="00000000" w:rsidP="00000000" w:rsidRDefault="00000000" w:rsidRPr="00000000" w14:paraId="00000053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Maj BM Nailton Pedrosa de Souza</w:t>
      </w:r>
    </w:p>
    <w:p w:rsidR="00000000" w:rsidDel="00000000" w:rsidP="00000000" w:rsidRDefault="00000000" w:rsidRPr="00000000" w14:paraId="00000054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Maj BM Gregório de Albuquerque Vieira</w:t>
      </w:r>
    </w:p>
    <w:p w:rsidR="00000000" w:rsidDel="00000000" w:rsidP="00000000" w:rsidRDefault="00000000" w:rsidRPr="00000000" w14:paraId="00000055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Maj BM Diego Lima Ferreira</w:t>
      </w:r>
    </w:p>
    <w:p w:rsidR="00000000" w:rsidDel="00000000" w:rsidP="00000000" w:rsidRDefault="00000000" w:rsidRPr="00000000" w14:paraId="00000056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Maj BM Paulo Roberto Alves de Oliveira</w:t>
      </w:r>
    </w:p>
    <w:p w:rsidR="00000000" w:rsidDel="00000000" w:rsidP="00000000" w:rsidRDefault="00000000" w:rsidRPr="00000000" w14:paraId="00000057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Cap BM Rafael Pereira Duarte</w:t>
      </w:r>
    </w:p>
    <w:p w:rsidR="00000000" w:rsidDel="00000000" w:rsidP="00000000" w:rsidRDefault="00000000" w:rsidRPr="00000000" w14:paraId="00000058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Cap BM Mário Gomes da Silva Junior</w:t>
      </w:r>
    </w:p>
    <w:p w:rsidR="00000000" w:rsidDel="00000000" w:rsidP="00000000" w:rsidRDefault="00000000" w:rsidRPr="00000000" w14:paraId="00000059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Cap BM Chyara Tereza Paiva Barbosa Lima</w:t>
      </w:r>
    </w:p>
    <w:p w:rsidR="00000000" w:rsidDel="00000000" w:rsidP="00000000" w:rsidRDefault="00000000" w:rsidRPr="00000000" w14:paraId="0000005A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Cap BM Diego Pércia Namé de Souza Franco</w:t>
      </w:r>
    </w:p>
    <w:p w:rsidR="00000000" w:rsidDel="00000000" w:rsidP="00000000" w:rsidRDefault="00000000" w:rsidRPr="00000000" w14:paraId="0000005B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Cap BM Luciana Maria Leonardo de Lima</w:t>
      </w:r>
    </w:p>
    <w:p w:rsidR="00000000" w:rsidDel="00000000" w:rsidP="00000000" w:rsidRDefault="00000000" w:rsidRPr="00000000" w14:paraId="0000005C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Cap BM Beth Graziele Claudino Costa</w:t>
      </w:r>
    </w:p>
    <w:p w:rsidR="00000000" w:rsidDel="00000000" w:rsidP="00000000" w:rsidRDefault="00000000" w:rsidRPr="00000000" w14:paraId="0000005D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1º Ten BM Gabriel Dantas da Cruz</w:t>
      </w:r>
    </w:p>
    <w:p w:rsidR="00000000" w:rsidDel="00000000" w:rsidP="00000000" w:rsidRDefault="00000000" w:rsidRPr="00000000" w14:paraId="0000005E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1º Ten BM Lucio Antônio Melo dos Santos</w:t>
      </w:r>
    </w:p>
    <w:p w:rsidR="00000000" w:rsidDel="00000000" w:rsidP="00000000" w:rsidRDefault="00000000" w:rsidRPr="00000000" w14:paraId="0000005F">
      <w:pPr>
        <w:spacing w:after="240" w:before="120" w:line="240" w:lineRule="auto"/>
        <w:jc w:val="center"/>
        <w:rPr/>
        <w:sectPr>
          <w:headerReference r:id="rId11" w:type="default"/>
          <w:headerReference r:id="rId12" w:type="first"/>
          <w:footerReference r:id="rId13" w:type="default"/>
          <w:footerReference r:id="rId14" w:type="first"/>
          <w:type w:val="continuous"/>
          <w:pgSz w:h="16834" w:w="11909" w:orient="portrait"/>
          <w:pgMar w:bottom="1440" w:top="1440" w:left="1440" w:right="1440" w:header="709" w:footer="709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12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 Projeto gráfico e diagramação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120" w:line="240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Sgt BM Alan Fagner Ferreira</w:t>
      </w:r>
    </w:p>
    <w:p w:rsidR="00000000" w:rsidDel="00000000" w:rsidP="00000000" w:rsidRDefault="00000000" w:rsidRPr="00000000" w14:paraId="00000063">
      <w:pPr>
        <w:spacing w:after="12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Revisão</w:t>
      </w:r>
    </w:p>
    <w:p w:rsidR="00000000" w:rsidDel="00000000" w:rsidP="00000000" w:rsidRDefault="00000000" w:rsidRPr="00000000" w14:paraId="00000065">
      <w:pPr>
        <w:spacing w:after="120" w:before="120" w:line="240" w:lineRule="auto"/>
        <w:jc w:val="center"/>
        <w:rPr/>
      </w:pPr>
      <w:r w:rsidDel="00000000" w:rsidR="00000000" w:rsidRPr="00000000">
        <w:rPr>
          <w:rtl w:val="0"/>
        </w:rPr>
        <w:t xml:space="preserve">Maj BM Luiz Augusto de Medeiros Lira</w:t>
      </w:r>
    </w:p>
    <w:p w:rsidR="00000000" w:rsidDel="00000000" w:rsidP="00000000" w:rsidRDefault="00000000" w:rsidRPr="00000000" w14:paraId="00000066">
      <w:pPr>
        <w:spacing w:after="12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 DE SIGLAS E ABREVIATURAS</w:t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ABM - Academia de Bombeiro Militar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APO - Assessoria de Planejamento e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BBM - Batalhão Bombeiro Militar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BGO - Boletim Geral Ostensivo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BI - Business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BM - Bombeiro Militar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BRESC - Busca, Resgate e Salvamento com Cães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BSC - Balanced Scorecard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CBMAL - Corpo de Bombeiros Militar de Alagoas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CBMERJ - Corpo de Bombeiros Militar do Estado do Rio de Janeiro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CFC - Centro de Formação de Condutores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CFO - Curso de Formação de Oficiais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COSCIE - Código de Segurança Contra Incêndio e Emergências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CTEPs - Comissões Técnicas de Ensino e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CTFID - Centro de Treinamento Físico e Desporto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DAT - Diretoria de Atividades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FCS - Fatores Críticos de Sucesso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GOA - Grupamento de Operações Aéreas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IA -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IMGG - Índice de Maturidade em Governança e Gestão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ITs - Instruções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MGO - Manual de Gestão 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OBM - Organização Bombeiro Militar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PACC - Plano Anual de Cursos e Capacitações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PB - Posto de Bombeiros </w:t>
      </w:r>
    </w:p>
    <w:p w:rsidR="00000000" w:rsidDel="00000000" w:rsidP="00000000" w:rsidRDefault="00000000" w:rsidRPr="00000000" w14:paraId="0000008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PCA - Plano de Contratações 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PDLP - Plano Diretor de Logística e Patrimônio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PMAL - Polícia Militar de Alagoas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POPs - Procedimentos Operacionais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QCG - Quartel do Comando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SAMU - Serviço de Atendimento Móvel de Urgência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SAPS - Sistema de Acompanhamento de Projetos de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SCI - Sistema de Comando de Incêndios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SGE - Sistema de Gestão Estratégica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SSP - Secretaria de Estado da Segurança Pública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SVR - Serviço Voluntário Remunerado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TAF - Teste de Aptidão Física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TAFs - Testes de Aptidão Física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TEPT - Transtorno de Estresse Pós-Traumático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TFBM - Treinamento Físico Bombeiro Militar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/>
      </w:pPr>
      <w:r w:rsidDel="00000000" w:rsidR="00000000" w:rsidRPr="00000000">
        <w:rPr>
          <w:rtl w:val="0"/>
        </w:rPr>
        <w:t xml:space="preserve">TIC - Tecnologia da Informação 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PALAVRAS DO COMANDANTE-GERAL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before="120" w:lineRule="auto"/>
        <w:ind w:firstLine="720"/>
        <w:rPr/>
      </w:pPr>
      <w:r w:rsidDel="00000000" w:rsidR="00000000" w:rsidRPr="00000000">
        <w:rPr>
          <w:rtl w:val="0"/>
        </w:rPr>
        <w:t xml:space="preserve">Ao longo da nossa história, temos reafirmado diariamente nosso compromisso maior de proteger a vida, o meio ambiente e o patrimônio. Somos uma instituição marcada pela coragem, disciplina e responsabilidade social. Carregamos com orgulho a tradição que nos formou, mas também olhamos para o futuro, conscientes de que inovação e eficiência são indispensáveis para honrar a confiança da sociedade alagoana.</w:t>
      </w:r>
    </w:p>
    <w:p w:rsidR="00000000" w:rsidDel="00000000" w:rsidP="00000000" w:rsidRDefault="00000000" w:rsidRPr="00000000" w14:paraId="0000009A">
      <w:pPr>
        <w:spacing w:after="120" w:before="120" w:lineRule="auto"/>
        <w:ind w:firstLine="720"/>
        <w:rPr/>
      </w:pPr>
      <w:r w:rsidDel="00000000" w:rsidR="00000000" w:rsidRPr="00000000">
        <w:rPr>
          <w:rtl w:val="0"/>
        </w:rPr>
        <w:t xml:space="preserve">Nosso Plano Estratégico 2025-2029 representa muito mais do que um documento administrativo. Ele é o mapa que guiará nossas ações, decisões e investimentos nos próximos anos. Assim como ensina a palavra em Lucas 14:28 —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“Qual de vocês, se quiser construir uma torre, primeiro não se assenta e calcula o preço, para ver se tem dinheiro suficiente para completá-la?”</w:t>
      </w:r>
      <w:r w:rsidDel="00000000" w:rsidR="00000000" w:rsidRPr="00000000">
        <w:rPr>
          <w:rtl w:val="0"/>
        </w:rPr>
        <w:t xml:space="preserve"> —, nós também precisamos planejar, calcular, alinhar esforços e atuar de forma inteligente e coordenada para podermos construir uma corporação ainda mais forte e preparada para os desafios que se apresentam.</w:t>
      </w:r>
    </w:p>
    <w:p w:rsidR="00000000" w:rsidDel="00000000" w:rsidP="00000000" w:rsidRDefault="00000000" w:rsidRPr="00000000" w14:paraId="0000009B">
      <w:pPr>
        <w:spacing w:after="120" w:before="120" w:lineRule="auto"/>
        <w:ind w:firstLine="720"/>
        <w:rPr/>
      </w:pPr>
      <w:r w:rsidDel="00000000" w:rsidR="00000000" w:rsidRPr="00000000">
        <w:rPr>
          <w:rtl w:val="0"/>
        </w:rPr>
        <w:t xml:space="preserve">Vivemos tempos de rápidas transformações sociais, tecnológicas e ambientais. Esses novos cenários exigem de nós não apenas a manutenção de nossa excelência operacional, mas também uma postura proativa na busca constante por modernização, capacitação e aperfeiçoamento dos nossos serviços. Projetamos, para 2029, uma instituição que une tradição e inovação, hierarquia e adaptabilidade, disciplina e empatia.</w:t>
      </w:r>
    </w:p>
    <w:p w:rsidR="00000000" w:rsidDel="00000000" w:rsidP="00000000" w:rsidRDefault="00000000" w:rsidRPr="00000000" w14:paraId="0000009C">
      <w:pPr>
        <w:spacing w:after="120" w:before="120" w:lineRule="auto"/>
        <w:ind w:firstLine="720"/>
        <w:rPr/>
      </w:pPr>
      <w:r w:rsidDel="00000000" w:rsidR="00000000" w:rsidRPr="00000000">
        <w:rPr>
          <w:rtl w:val="0"/>
        </w:rPr>
        <w:t xml:space="preserve">Mas nenhum plano é eficaz sem o engajamento de quem o executa. Por isso, convoco cada bombeiro e bombeira militar a abraçar este Plano Estratégico como um compromisso coletivo. Cada meta, ação e projeto nele descrito reflete um pedaço do futuro que queremos construir juntos. A participação ativa, o espírito de corpo e o profissionalismo de cada integrante são fundamentais para que nossos objetivos se transformem em realizações concretas.</w:t>
      </w:r>
    </w:p>
    <w:p w:rsidR="00000000" w:rsidDel="00000000" w:rsidP="00000000" w:rsidRDefault="00000000" w:rsidRPr="00000000" w14:paraId="0000009D">
      <w:pPr>
        <w:spacing w:after="120" w:before="120" w:lineRule="auto"/>
        <w:ind w:firstLine="720"/>
        <w:rPr/>
      </w:pPr>
      <w:r w:rsidDel="00000000" w:rsidR="00000000" w:rsidRPr="00000000">
        <w:rPr>
          <w:rtl w:val="0"/>
        </w:rPr>
        <w:t xml:space="preserve">Reafirmo, como Comandante-Geral, que a alta gestão do CBMAL está e estará comprometida, lado a lado com cada um dos senhores e senhoras, garantindo os meios, o suporte e as condições necessárias para que este plano não fique no papel, mas se converta em avanços reais — para nossa tropa, para nossa instituição e, principalmente, para o povo alagoano, razão maior da nossa existência.</w:t>
      </w:r>
    </w:p>
    <w:p w:rsidR="00000000" w:rsidDel="00000000" w:rsidP="00000000" w:rsidRDefault="00000000" w:rsidRPr="00000000" w14:paraId="0000009E">
      <w:pPr>
        <w:spacing w:after="120" w:before="120" w:lineRule="auto"/>
        <w:ind w:firstLine="720"/>
        <w:rPr/>
      </w:pPr>
      <w:r w:rsidDel="00000000" w:rsidR="00000000" w:rsidRPr="00000000">
        <w:rPr>
          <w:rtl w:val="0"/>
        </w:rPr>
        <w:t xml:space="preserve">Que os valores e princípios, que sempre nos definiram, continuem sendo as luzes que guiam a nossa missão. E que possamos, juntos, percorrer este caminho com determinação, honra e orgulho de pertencer ao CBMAL.</w:t>
      </w:r>
    </w:p>
    <w:p w:rsidR="00000000" w:rsidDel="00000000" w:rsidP="00000000" w:rsidRDefault="00000000" w:rsidRPr="00000000" w14:paraId="0000009F">
      <w:pPr>
        <w:spacing w:after="120" w:before="12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1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Avante, sempre!</w:t>
      </w:r>
    </w:p>
    <w:p w:rsidR="00000000" w:rsidDel="00000000" w:rsidP="00000000" w:rsidRDefault="00000000" w:rsidRPr="00000000" w14:paraId="000000A1">
      <w:pPr>
        <w:spacing w:after="120" w:before="12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before="120" w:lineRule="auto"/>
        <w:jc w:val="right"/>
        <w:rPr/>
      </w:pPr>
      <w:r w:rsidDel="00000000" w:rsidR="00000000" w:rsidRPr="00000000">
        <w:rPr>
          <w:rtl w:val="0"/>
        </w:rPr>
        <w:t xml:space="preserve">Maceió–AL, em 27 de junho de 2025. </w:t>
      </w:r>
    </w:p>
    <w:p w:rsidR="00000000" w:rsidDel="00000000" w:rsidP="00000000" w:rsidRDefault="00000000" w:rsidRPr="00000000" w14:paraId="000000A3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before="120" w:lineRule="auto"/>
        <w:jc w:val="center"/>
        <w:rPr/>
      </w:pPr>
      <w:r w:rsidDel="00000000" w:rsidR="00000000" w:rsidRPr="00000000">
        <w:rPr>
          <w:rtl w:val="0"/>
        </w:rPr>
        <w:t xml:space="preserve">Sérgio André Silva Verçosa - Coronel BM</w:t>
      </w:r>
    </w:p>
    <w:p w:rsidR="00000000" w:rsidDel="00000000" w:rsidP="00000000" w:rsidRDefault="00000000" w:rsidRPr="00000000" w14:paraId="000000A6">
      <w:pPr>
        <w:spacing w:after="120" w:before="12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Comandante-Geral do Corpo de Bombeiros Militar de Alagoas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SUMÁRIO</w:t>
      </w:r>
    </w:p>
    <w:p w:rsidR="00000000" w:rsidDel="00000000" w:rsidP="00000000" w:rsidRDefault="00000000" w:rsidRPr="00000000" w14:paraId="000000A8">
      <w:pPr>
        <w:spacing w:after="20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8980091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A9">
          <w:pPr>
            <w:widowControl w:val="0"/>
            <w:tabs>
              <w:tab w:val="right" w:leader="none" w:pos="12000"/>
            </w:tabs>
            <w:spacing w:before="60" w:line="276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uvmvyuagjb1i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APRESENTAÇÃO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none" w:pos="12000"/>
            </w:tabs>
            <w:spacing w:before="60" w:line="276" w:lineRule="auto"/>
            <w:rPr>
              <w:b w:val="1"/>
              <w:bCs w:val="1"/>
            </w:rPr>
          </w:pPr>
          <w:hyperlink w:anchor="_bs4wjcpi3az2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HISTÓRICO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none" w:pos="12000"/>
            </w:tabs>
            <w:spacing w:before="60" w:line="276" w:lineRule="auto"/>
            <w:rPr>
              <w:b w:val="1"/>
              <w:bCs w:val="1"/>
            </w:rPr>
          </w:pPr>
          <w:hyperlink w:anchor="_pd7ri5yev44d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PRINCIPAIS RESULTADOS DO CICLO ANTERIOR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none" w:pos="12000"/>
            </w:tabs>
            <w:spacing w:before="60" w:line="276" w:lineRule="auto"/>
            <w:rPr>
              <w:b w:val="1"/>
              <w:bCs w:val="1"/>
            </w:rPr>
          </w:pPr>
          <w:hyperlink w:anchor="_2jco56ifj8cj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METODOLOGIA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none" w:pos="12000"/>
            </w:tabs>
            <w:spacing w:before="60" w:line="276" w:lineRule="auto"/>
            <w:rPr>
              <w:b w:val="1"/>
              <w:bCs w:val="1"/>
            </w:rPr>
          </w:pPr>
          <w:hyperlink w:anchor="_4gka229x2fg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IDENTIDADE ORGANIZACIONAL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none" w:pos="12000"/>
            </w:tabs>
            <w:spacing w:before="60" w:line="276" w:lineRule="auto"/>
            <w:rPr>
              <w:b w:val="1"/>
              <w:bCs w:val="1"/>
            </w:rPr>
          </w:pPr>
          <w:hyperlink w:anchor="_sgyvxrc1l1dg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MAPA ESTRATÉGICO 2025-2029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none" w:pos="12000"/>
            </w:tabs>
            <w:spacing w:before="60" w:line="276" w:lineRule="auto"/>
            <w:rPr>
              <w:b w:val="1"/>
              <w:bCs w:val="1"/>
            </w:rPr>
          </w:pPr>
          <w:hyperlink w:anchor="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TEMAS ESTRATÉGICOS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none" w:pos="12000"/>
            </w:tabs>
            <w:spacing w:before="60" w:line="276" w:lineRule="auto"/>
            <w:rPr>
              <w:b w:val="1"/>
              <w:bCs w:val="1"/>
            </w:rPr>
          </w:pPr>
          <w:hyperlink w:anchor="_ay2y2cyjpmka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OBJETIVOS ESTRATÉGICOS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/>
          </w:pPr>
          <w:hyperlink w:anchor="_47vnxq8ck71t">
            <w:r w:rsidDel="00000000" w:rsidR="00000000" w:rsidRPr="00000000">
              <w:rPr>
                <w:sz w:val="24"/>
                <w:szCs w:val="24"/>
                <w:rtl w:val="0"/>
              </w:rPr>
              <w:t xml:space="preserve">Tema Estratégico: Operacional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/>
          </w:pPr>
          <w:hyperlink w:anchor="_jm4iugwabcz6">
            <w:r w:rsidDel="00000000" w:rsidR="00000000" w:rsidRPr="00000000">
              <w:rPr>
                <w:sz w:val="24"/>
                <w:szCs w:val="24"/>
                <w:rtl w:val="0"/>
              </w:rPr>
              <w:t xml:space="preserve">Tema Estratégico: Governança e Gestão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/>
          </w:pPr>
          <w:hyperlink w:anchor="_fzaux9gh5qow">
            <w:r w:rsidDel="00000000" w:rsidR="00000000" w:rsidRPr="00000000">
              <w:rPr>
                <w:sz w:val="24"/>
                <w:szCs w:val="24"/>
                <w:rtl w:val="0"/>
              </w:rPr>
              <w:t xml:space="preserve">Tema Estratégico: Comunicação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/>
          </w:pPr>
          <w:hyperlink w:anchor="_mpckzsxhnvf">
            <w:r w:rsidDel="00000000" w:rsidR="00000000" w:rsidRPr="00000000">
              <w:rPr>
                <w:sz w:val="24"/>
                <w:szCs w:val="24"/>
                <w:rtl w:val="0"/>
              </w:rPr>
              <w:t xml:space="preserve">Tema Estratégico: Pessoas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/>
          </w:pPr>
          <w:hyperlink w:anchor="_bz24her4fcuf">
            <w:r w:rsidDel="00000000" w:rsidR="00000000" w:rsidRPr="00000000">
              <w:rPr>
                <w:sz w:val="24"/>
                <w:szCs w:val="24"/>
                <w:rtl w:val="0"/>
              </w:rPr>
              <w:t xml:space="preserve">Tema Estratégico: Conhecimento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/>
          </w:pPr>
          <w:hyperlink w:anchor="_okgkzl8kroc2">
            <w:r w:rsidDel="00000000" w:rsidR="00000000" w:rsidRPr="00000000">
              <w:rPr>
                <w:sz w:val="24"/>
                <w:szCs w:val="24"/>
                <w:rtl w:val="0"/>
              </w:rPr>
              <w:t xml:space="preserve">Tema Estratégico: Transformação Digital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/>
          </w:pPr>
          <w:hyperlink w:anchor="_1sa4p3xqxdhr">
            <w:r w:rsidDel="00000000" w:rsidR="00000000" w:rsidRPr="00000000">
              <w:rPr>
                <w:sz w:val="24"/>
                <w:szCs w:val="24"/>
                <w:rtl w:val="0"/>
              </w:rPr>
              <w:t xml:space="preserve">Tema Estratégico: Infraestrutura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/>
          </w:pPr>
          <w:hyperlink w:anchor="_bvb5fmnn3ift">
            <w:r w:rsidDel="00000000" w:rsidR="00000000" w:rsidRPr="00000000">
              <w:rPr>
                <w:sz w:val="24"/>
                <w:szCs w:val="24"/>
                <w:rtl w:val="0"/>
              </w:rPr>
              <w:t xml:space="preserve">Tema Estratégico: Arrecadação, Orçamento e Finanças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widowControl w:val="0"/>
            <w:tabs>
              <w:tab w:val="right" w:leader="none" w:pos="12000"/>
            </w:tabs>
            <w:spacing w:before="60" w:line="276" w:lineRule="auto"/>
            <w:rPr>
              <w:b w:val="1"/>
              <w:bCs w:val="1"/>
            </w:rPr>
          </w:pPr>
          <w:hyperlink w:anchor="_g09r5qfx8vrj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FATORES CRÍTICOS DE SUCESSO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widowControl w:val="0"/>
            <w:tabs>
              <w:tab w:val="right" w:leader="none" w:pos="12000"/>
            </w:tabs>
            <w:spacing w:before="60" w:line="276" w:lineRule="auto"/>
            <w:rPr>
              <w:b w:val="1"/>
              <w:bCs w:val="1"/>
            </w:rPr>
          </w:pPr>
          <w:hyperlink w:anchor="_1ryk7e3j0cso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REFERÊNCIAS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BB">
      <w:pPr>
        <w:spacing w:after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after="0" w:before="0" w:line="360" w:lineRule="auto"/>
        <w:rPr>
          <w:sz w:val="24"/>
          <w:szCs w:val="24"/>
        </w:rPr>
      </w:pPr>
      <w:bookmarkStart w:colFirst="0" w:colLast="0" w:name="_jgbn44eotqg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after="0" w:before="0" w:line="360" w:lineRule="auto"/>
        <w:rPr>
          <w:sz w:val="24"/>
          <w:szCs w:val="24"/>
        </w:rPr>
      </w:pPr>
      <w:bookmarkStart w:colFirst="0" w:colLast="0" w:name="_z7mrhymectu2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after="0" w:before="0" w:line="360" w:lineRule="auto"/>
        <w:rPr/>
      </w:pPr>
      <w:bookmarkStart w:colFirst="0" w:colLast="0" w:name="_uvmvyuagjb1i" w:id="3"/>
      <w:bookmarkEnd w:id="3"/>
      <w:r w:rsidDel="00000000" w:rsidR="00000000" w:rsidRPr="00000000">
        <w:rPr>
          <w:rtl w:val="0"/>
        </w:rPr>
        <w:t xml:space="preserve">APRESENTAÇÃO</w:t>
      </w:r>
    </w:p>
    <w:p w:rsidR="00000000" w:rsidDel="00000000" w:rsidP="00000000" w:rsidRDefault="00000000" w:rsidRPr="00000000" w14:paraId="000000B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O planejamento é elemento essencial à eficácia organizacional. No Corpo de Bombeiros Militar de Alagoas, sua aplicação transcende a simples estruturação de atividades: é um instrumento de comando, direção e controle, conferindo segurança ao público interno e orientando a instituição no cumprimento de sua missão constitucional.</w:t>
      </w:r>
    </w:p>
    <w:p w:rsidR="00000000" w:rsidDel="00000000" w:rsidP="00000000" w:rsidRDefault="00000000" w:rsidRPr="00000000" w14:paraId="000000C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A definição de objetivos e estratégias coesos é fundamental para a adaptação institucional às constantes transformações dos cenários político, econômico e social. Sob essa perspectiva, as iniciativas estratégicas direcionam os esforços da Corporação rumo a resultados planejados, mensuráveis e alinhados às suas competências legais.</w:t>
      </w:r>
    </w:p>
    <w:p w:rsidR="00000000" w:rsidDel="00000000" w:rsidP="00000000" w:rsidRDefault="00000000" w:rsidRPr="00000000" w14:paraId="000000C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O ciclo estratégico 2020–2024 evidenciou expressivo avanço na gestão corporativa do CBMAL, resultado direto da maturidade alcançada com o modelo de planejamento adotado no período. O progresso obtido teve origem em diagnósticos internos robustos, que permitiram compreender a realidade institucional e estabelecer metas futuras com precisão.</w:t>
      </w:r>
    </w:p>
    <w:p w:rsidR="00000000" w:rsidDel="00000000" w:rsidP="00000000" w:rsidRDefault="00000000" w:rsidRPr="00000000" w14:paraId="000000C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Diante de novos desafios e expectativas, o Plano Estratégico 2025–2029 foi construído com base em um diagnóstico participativo, envolvendo bombeiros militares de diferentes níveis hierárquicos, bem como a escuta qualificada da sociedade alagoana. A elaboração do plano foi coordenada pela Assessoria de Planejamento e Orçamento (APO), com o apoio de comissão específica, validação do Alto Comando e aprovação do Comando-Geral do CBMAL.</w:t>
      </w:r>
    </w:p>
    <w:p w:rsidR="00000000" w:rsidDel="00000000" w:rsidP="00000000" w:rsidRDefault="00000000" w:rsidRPr="00000000" w14:paraId="000000C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O novo plano organiza os objetivos estratégicos em eixos temáticos que refletem as dimensões fundamentais da atuação institucional. Tais objetivos nortearão a conduta da Corporação ao longo dos próximos cinco anos, com foco em três pilares: ampliação e qualificação dos serviços prestados, modernização da gestão e fortalecimento da valorização do efetivo.</w:t>
      </w:r>
    </w:p>
    <w:p w:rsidR="00000000" w:rsidDel="00000000" w:rsidP="00000000" w:rsidRDefault="00000000" w:rsidRPr="00000000" w14:paraId="000000C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A materialização da estratégia ocorrerá por meio de projetos, ações e programas executados por todos os setores da Corporação, cuja implementação será acompanhada por mecanismos próprios de monitoramento e avaliação, a serem estabelecidos por instrumentos específicos.</w:t>
      </w:r>
    </w:p>
    <w:p w:rsidR="00000000" w:rsidDel="00000000" w:rsidP="00000000" w:rsidRDefault="00000000" w:rsidRPr="00000000" w14:paraId="000000C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contempla, ainda, um breve histórico da Corporação, a metodologia empregada na construção do plano, a apresentação da identidade organizacional e dos temas estratégicos, além da definição dos objetivos e iniciativas que balizam a atuação do CBMAL até 2029.</w:t>
      </w:r>
    </w:p>
    <w:p w:rsidR="00000000" w:rsidDel="00000000" w:rsidP="00000000" w:rsidRDefault="00000000" w:rsidRPr="00000000" w14:paraId="000000C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spacing w:after="0" w:before="0" w:line="360" w:lineRule="auto"/>
        <w:rPr/>
      </w:pPr>
      <w:bookmarkStart w:colFirst="0" w:colLast="0" w:name="_b6dvp2q8dr6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spacing w:after="0" w:before="0" w:line="360" w:lineRule="auto"/>
        <w:rPr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spacing w:after="200" w:line="360" w:lineRule="auto"/>
        <w:rPr/>
        <w:sectPr>
          <w:headerReference r:id="rId15" w:type="default"/>
          <w:headerReference r:id="rId16" w:type="first"/>
          <w:footerReference r:id="rId17" w:type="default"/>
          <w:footerReference r:id="rId18" w:type="first"/>
          <w:type w:val="continuous"/>
          <w:pgSz w:h="16834" w:w="11909" w:orient="portrait"/>
          <w:pgMar w:bottom="1440" w:top="1440" w:left="1440" w:right="1440" w:header="709" w:footer="709"/>
        </w:sectPr>
      </w:pPr>
      <w:bookmarkStart w:colFirst="0" w:colLast="0" w:name="_bs4wjcpi3az2" w:id="5"/>
      <w:bookmarkEnd w:id="5"/>
      <w:r w:rsidDel="00000000" w:rsidR="00000000" w:rsidRPr="00000000">
        <w:rPr>
          <w:rtl w:val="0"/>
        </w:rPr>
        <w:t xml:space="preserve">HISTÓRICO</w:t>
      </w:r>
    </w:p>
    <w:p w:rsidR="00000000" w:rsidDel="00000000" w:rsidP="00000000" w:rsidRDefault="00000000" w:rsidRPr="00000000" w14:paraId="000000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Estruturação inicial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história do Corpo de Bombeiros Militar de Alagoas (CBMAL) remonta a meados do século XIX, quando surgiram as primeiras providências para estruturar ações de combate a incêndios na então incipiente capital. Em </w:t>
      </w:r>
      <w:r w:rsidDel="00000000" w:rsidR="00000000" w:rsidRPr="00000000">
        <w:rPr>
          <w:b w:val="1"/>
          <w:bCs w:val="1"/>
          <w:rtl w:val="0"/>
        </w:rPr>
        <w:t xml:space="preserve">1864</w:t>
      </w:r>
      <w:r w:rsidDel="00000000" w:rsidR="00000000" w:rsidRPr="00000000">
        <w:rPr>
          <w:rtl w:val="0"/>
        </w:rPr>
        <w:t xml:space="preserve">, um contrato foi firmado com o maquinista José Nabo do Amaral Lobo para a </w:t>
      </w:r>
      <w:r w:rsidDel="00000000" w:rsidR="00000000" w:rsidRPr="00000000">
        <w:rPr>
          <w:b w:val="1"/>
          <w:bCs w:val="1"/>
          <w:rtl w:val="0"/>
        </w:rPr>
        <w:t xml:space="preserve">construção da primeira bomba de incêndio do estado</w:t>
      </w:r>
      <w:r w:rsidDel="00000000" w:rsidR="00000000" w:rsidRPr="00000000">
        <w:rPr>
          <w:rtl w:val="0"/>
        </w:rPr>
        <w:t xml:space="preserve">. Pouco tempo depois, em </w:t>
      </w:r>
      <w:r w:rsidDel="00000000" w:rsidR="00000000" w:rsidRPr="00000000">
        <w:rPr>
          <w:b w:val="1"/>
          <w:bCs w:val="1"/>
          <w:rtl w:val="0"/>
        </w:rPr>
        <w:t xml:space="preserve">1869</w:t>
      </w:r>
      <w:r w:rsidDel="00000000" w:rsidR="00000000" w:rsidRPr="00000000">
        <w:rPr>
          <w:rtl w:val="0"/>
        </w:rPr>
        <w:t xml:space="preserve">, foi instituído o </w:t>
      </w:r>
      <w:r w:rsidDel="00000000" w:rsidR="00000000" w:rsidRPr="00000000">
        <w:rPr>
          <w:b w:val="1"/>
          <w:bCs w:val="1"/>
          <w:rtl w:val="0"/>
        </w:rPr>
        <w:t xml:space="preserve">primeiro regulamento formal para combate a incêndios</w:t>
      </w:r>
      <w:r w:rsidDel="00000000" w:rsidR="00000000" w:rsidRPr="00000000">
        <w:rPr>
          <w:rtl w:val="0"/>
        </w:rPr>
        <w:t xml:space="preserve">, que previa toques de sinos em igrejas como forma de alerta, demonstrando o esforço inicial da administração pública em estabelecer algum grau de organização preventiva.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longo do tempo, foram identificadas lacunas na capacidade de resposta aos </w:t>
      </w:r>
      <w:r w:rsidDel="00000000" w:rsidR="00000000" w:rsidRPr="00000000">
        <w:rPr>
          <w:b w:val="1"/>
          <w:bCs w:val="1"/>
          <w:rtl w:val="0"/>
        </w:rPr>
        <w:t xml:space="preserve">incêndios</w:t>
      </w:r>
      <w:r w:rsidDel="00000000" w:rsidR="00000000" w:rsidRPr="00000000">
        <w:rPr>
          <w:rtl w:val="0"/>
        </w:rPr>
        <w:t xml:space="preserve"> urbanos, como na ocorrência da </w:t>
      </w:r>
      <w:r w:rsidDel="00000000" w:rsidR="00000000" w:rsidRPr="00000000">
        <w:rPr>
          <w:b w:val="1"/>
          <w:bCs w:val="1"/>
          <w:rtl w:val="0"/>
        </w:rPr>
        <w:t xml:space="preserve">Casa das Tintas</w:t>
      </w:r>
      <w:r w:rsidDel="00000000" w:rsidR="00000000" w:rsidRPr="00000000">
        <w:rPr>
          <w:rtl w:val="0"/>
        </w:rPr>
        <w:t xml:space="preserve">, em </w:t>
      </w:r>
      <w:r w:rsidDel="00000000" w:rsidR="00000000" w:rsidRPr="00000000">
        <w:rPr>
          <w:b w:val="1"/>
          <w:bCs w:val="1"/>
          <w:rtl w:val="0"/>
        </w:rPr>
        <w:t xml:space="preserve">1947</w:t>
      </w:r>
      <w:r w:rsidDel="00000000" w:rsidR="00000000" w:rsidRPr="00000000">
        <w:rPr>
          <w:rtl w:val="0"/>
        </w:rPr>
        <w:t xml:space="preserve">, e outros episódios que mobilizaram civis e militares de forma improvisada. Esses eventos reforçaram a necessidade de criação de um corpo técnico e especializado.</w:t>
      </w:r>
    </w:p>
    <w:p w:rsidR="00000000" w:rsidDel="00000000" w:rsidP="00000000" w:rsidRDefault="00000000" w:rsidRPr="00000000" w14:paraId="000000D1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065500" cy="259985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1562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5500" cy="2599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Surgimento da Corporação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assim que, em </w:t>
      </w:r>
      <w:r w:rsidDel="00000000" w:rsidR="00000000" w:rsidRPr="00000000">
        <w:rPr>
          <w:b w:val="1"/>
          <w:bCs w:val="1"/>
          <w:rtl w:val="0"/>
        </w:rPr>
        <w:t xml:space="preserve">29 de novembro de 1947</w:t>
      </w:r>
      <w:r w:rsidDel="00000000" w:rsidR="00000000" w:rsidRPr="00000000">
        <w:rPr>
          <w:rtl w:val="0"/>
        </w:rPr>
        <w:t xml:space="preserve">, por meio da </w:t>
      </w:r>
      <w:r w:rsidDel="00000000" w:rsidR="00000000" w:rsidRPr="00000000">
        <w:rPr>
          <w:b w:val="1"/>
          <w:bCs w:val="1"/>
          <w:rtl w:val="0"/>
        </w:rPr>
        <w:t xml:space="preserve">Lei Estadual nº 1.368</w:t>
      </w:r>
      <w:r w:rsidDel="00000000" w:rsidR="00000000" w:rsidRPr="00000000">
        <w:rPr>
          <w:rtl w:val="0"/>
        </w:rPr>
        <w:t xml:space="preserve">, o então Governador Silvestre Péricles de Góes Monteiro criou a </w:t>
      </w:r>
      <w:r w:rsidDel="00000000" w:rsidR="00000000" w:rsidRPr="00000000">
        <w:rPr>
          <w:b w:val="1"/>
          <w:bCs w:val="1"/>
          <w:rtl w:val="0"/>
        </w:rPr>
        <w:t xml:space="preserve">Formação de Bombeiros</w:t>
      </w:r>
      <w:r w:rsidDel="00000000" w:rsidR="00000000" w:rsidRPr="00000000">
        <w:rPr>
          <w:rtl w:val="0"/>
        </w:rPr>
        <w:t xml:space="preserve">, vinculada à Polícia Militar de Alagoas. Sua missão era atuar na extinção de incêndios, salvamento de vidas e preservação de haveres. No mesmo ano, o Município de Maceió instituiu, por meio do Decreto-Lei nº 655, a </w:t>
      </w:r>
      <w:r w:rsidDel="00000000" w:rsidR="00000000" w:rsidRPr="00000000">
        <w:rPr>
          <w:b w:val="1"/>
          <w:bCs w:val="1"/>
          <w:rtl w:val="0"/>
        </w:rPr>
        <w:t xml:space="preserve">Taxa de Extinção de Incêndio</w:t>
      </w:r>
      <w:r w:rsidDel="00000000" w:rsidR="00000000" w:rsidRPr="00000000">
        <w:rPr>
          <w:rtl w:val="0"/>
        </w:rPr>
        <w:t xml:space="preserve">, a fim de subsidiar os custos da nova estrutura.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evolução institucional do serviço bombeiro militar no estado, destacam-se os seguintes marcos legais e estruturais: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1931</w:t>
      </w:r>
      <w:r w:rsidDel="00000000" w:rsidR="00000000" w:rsidRPr="00000000">
        <w:rPr>
          <w:rtl w:val="0"/>
        </w:rPr>
        <w:t xml:space="preserve"> – Previsão legal inicial da Seção de Bombeiros na força policial militar (Decreto nº 1.564);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1947</w:t>
      </w:r>
      <w:r w:rsidDel="00000000" w:rsidR="00000000" w:rsidRPr="00000000">
        <w:rPr>
          <w:rtl w:val="0"/>
        </w:rPr>
        <w:t xml:space="preserve"> – Criação da Formação de Bombeiros (Lei nº 1.368);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1960</w:t>
      </w:r>
      <w:r w:rsidDel="00000000" w:rsidR="00000000" w:rsidRPr="00000000">
        <w:rPr>
          <w:rtl w:val="0"/>
        </w:rPr>
        <w:t xml:space="preserve"> – Transformação em Companhia de Bombeiros (Lei nº 2.231);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1970</w:t>
      </w:r>
      <w:r w:rsidDel="00000000" w:rsidR="00000000" w:rsidRPr="00000000">
        <w:rPr>
          <w:rtl w:val="0"/>
        </w:rPr>
        <w:t xml:space="preserve"> – Constituição do Corpo de Bombeiros da PMAL (Lei nº 3.116);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1975</w:t>
      </w:r>
      <w:r w:rsidDel="00000000" w:rsidR="00000000" w:rsidRPr="00000000">
        <w:rPr>
          <w:rtl w:val="0"/>
        </w:rPr>
        <w:t xml:space="preserve"> – Nova Organização Básica (Lei nº 3.541) e inauguração do Quartel do Comando-Geral (QCG), no Trapiche da Barra;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1993</w:t>
      </w:r>
      <w:r w:rsidDel="00000000" w:rsidR="00000000" w:rsidRPr="00000000">
        <w:rPr>
          <w:rtl w:val="0"/>
        </w:rPr>
        <w:t xml:space="preserve"> – Emancipação do CBMAL com a Emenda Constitucional nº 09, conferindo autonomia administrativa e operacional.</w:t>
      </w:r>
    </w:p>
    <w:p w:rsidR="00000000" w:rsidDel="00000000" w:rsidP="00000000" w:rsidRDefault="00000000" w:rsidRPr="00000000" w14:paraId="000000D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365381" cy="20548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5381" cy="205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Personagens importantes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instalação da Formação contou com o apoio técnico do </w:t>
      </w:r>
      <w:r w:rsidDel="00000000" w:rsidR="00000000" w:rsidRPr="00000000">
        <w:rPr>
          <w:b w:val="1"/>
          <w:bCs w:val="1"/>
          <w:rtl w:val="0"/>
        </w:rPr>
        <w:t xml:space="preserve">2º Tenente Nelson Athanásio</w:t>
      </w:r>
      <w:r w:rsidDel="00000000" w:rsidR="00000000" w:rsidRPr="00000000">
        <w:rPr>
          <w:rtl w:val="0"/>
        </w:rPr>
        <w:t xml:space="preserve">, oficial do Corpo de Bombeiros do então Distrito Federal (atual CBMERJ – Rio de Janeiro), que assumiu a missão de organizar e estruturar o serviço de bombeiros em Alagoas. Seu trabalho foi formalmente reconhecido e elogiado em boletins internos, tornando-se uma referência histórica da fundação da Corporação.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primeiro comandante do CBMAL emancipado foi o então </w:t>
      </w:r>
      <w:r w:rsidDel="00000000" w:rsidR="00000000" w:rsidRPr="00000000">
        <w:rPr>
          <w:b w:val="1"/>
          <w:bCs w:val="1"/>
          <w:rtl w:val="0"/>
        </w:rPr>
        <w:t xml:space="preserve">Coronel Manoel Marques</w:t>
      </w:r>
      <w:r w:rsidDel="00000000" w:rsidR="00000000" w:rsidRPr="00000000">
        <w:rPr>
          <w:rtl w:val="0"/>
        </w:rPr>
        <w:t xml:space="preserve">, que assumiu o comando em </w:t>
      </w:r>
      <w:r w:rsidDel="00000000" w:rsidR="00000000" w:rsidRPr="00000000">
        <w:rPr>
          <w:b w:val="1"/>
          <w:bCs w:val="1"/>
          <w:rtl w:val="0"/>
        </w:rPr>
        <w:t xml:space="preserve">28 de junho de 1993</w:t>
      </w:r>
      <w:r w:rsidDel="00000000" w:rsidR="00000000" w:rsidRPr="00000000">
        <w:rPr>
          <w:rtl w:val="0"/>
        </w:rPr>
        <w:t xml:space="preserve">. Em um cenário de incertezas e resistência institucional, liderou os esforços para consolidar a separação da PMAL e garantir a sobrevivência autônoma da Corporação, marcando um período histórico de transição e afirmação institucional.</w:t>
      </w:r>
    </w:p>
    <w:p w:rsidR="00000000" w:rsidDel="00000000" w:rsidP="00000000" w:rsidRDefault="00000000" w:rsidRPr="00000000" w14:paraId="000000E2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984500" cy="211010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2110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Ocorrências marcantes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sua emancipação, o CBMAL vem ampliando suas capacidades operacionais e logísticas. A Corporação atuou em grandes desastres que marcaram a memória coletiva de Alagoas, como: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Enchentes de </w:t>
      </w:r>
      <w:r w:rsidDel="00000000" w:rsidR="00000000" w:rsidRPr="00000000">
        <w:rPr>
          <w:b w:val="1"/>
          <w:bCs w:val="1"/>
          <w:rtl w:val="0"/>
        </w:rPr>
        <w:t xml:space="preserve">1949, 1969, 1989, 2000, 2004, 2010 e 2022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Incêndios de grandes proporções em </w:t>
      </w:r>
      <w:r w:rsidDel="00000000" w:rsidR="00000000" w:rsidRPr="00000000">
        <w:rPr>
          <w:b w:val="1"/>
          <w:bCs w:val="1"/>
          <w:rtl w:val="0"/>
        </w:rPr>
        <w:t xml:space="preserve">1961</w:t>
      </w:r>
      <w:r w:rsidDel="00000000" w:rsidR="00000000" w:rsidRPr="00000000">
        <w:rPr>
          <w:rtl w:val="0"/>
        </w:rPr>
        <w:t xml:space="preserve"> (Mercado Público), </w:t>
      </w:r>
      <w:r w:rsidDel="00000000" w:rsidR="00000000" w:rsidRPr="00000000">
        <w:rPr>
          <w:b w:val="1"/>
          <w:bCs w:val="1"/>
          <w:rtl w:val="0"/>
        </w:rPr>
        <w:t xml:space="preserve">1983</w:t>
      </w:r>
      <w:r w:rsidDel="00000000" w:rsidR="00000000" w:rsidRPr="00000000">
        <w:rPr>
          <w:rtl w:val="0"/>
        </w:rPr>
        <w:t xml:space="preserve"> (Lojas Santana e Atlantic), </w:t>
      </w:r>
      <w:r w:rsidDel="00000000" w:rsidR="00000000" w:rsidRPr="00000000">
        <w:rPr>
          <w:b w:val="1"/>
          <w:bCs w:val="1"/>
          <w:rtl w:val="0"/>
        </w:rPr>
        <w:t xml:space="preserve">1998</w:t>
      </w:r>
      <w:r w:rsidDel="00000000" w:rsidR="00000000" w:rsidRPr="00000000">
        <w:rPr>
          <w:rtl w:val="0"/>
        </w:rPr>
        <w:t xml:space="preserve"> (Depósito do Bompreço), </w:t>
      </w:r>
      <w:r w:rsidDel="00000000" w:rsidR="00000000" w:rsidRPr="00000000">
        <w:rPr>
          <w:b w:val="1"/>
          <w:bCs w:val="1"/>
          <w:rtl w:val="0"/>
        </w:rPr>
        <w:t xml:space="preserve">2000</w:t>
      </w:r>
      <w:r w:rsidDel="00000000" w:rsidR="00000000" w:rsidRPr="00000000">
        <w:rPr>
          <w:rtl w:val="0"/>
        </w:rPr>
        <w:t xml:space="preserve"> (Bompreço Magazine), </w:t>
      </w:r>
      <w:r w:rsidDel="00000000" w:rsidR="00000000" w:rsidRPr="00000000">
        <w:rPr>
          <w:b w:val="1"/>
          <w:bCs w:val="1"/>
          <w:rtl w:val="0"/>
        </w:rPr>
        <w:t xml:space="preserve">2005</w:t>
      </w:r>
      <w:r w:rsidDel="00000000" w:rsidR="00000000" w:rsidRPr="00000000">
        <w:rPr>
          <w:rtl w:val="0"/>
        </w:rPr>
        <w:t xml:space="preserve"> (Cheiro da Terra), </w:t>
      </w:r>
      <w:r w:rsidDel="00000000" w:rsidR="00000000" w:rsidRPr="00000000">
        <w:rPr>
          <w:b w:val="1"/>
          <w:bCs w:val="1"/>
          <w:rtl w:val="0"/>
        </w:rPr>
        <w:t xml:space="preserve">2010</w:t>
      </w:r>
      <w:r w:rsidDel="00000000" w:rsidR="00000000" w:rsidRPr="00000000">
        <w:rPr>
          <w:rtl w:val="0"/>
        </w:rPr>
        <w:t xml:space="preserve"> (Galpão de donativos), </w:t>
      </w:r>
      <w:r w:rsidDel="00000000" w:rsidR="00000000" w:rsidRPr="00000000">
        <w:rPr>
          <w:b w:val="1"/>
          <w:bCs w:val="1"/>
          <w:rtl w:val="0"/>
        </w:rPr>
        <w:t xml:space="preserve">2014</w:t>
      </w:r>
      <w:r w:rsidDel="00000000" w:rsidR="00000000" w:rsidRPr="00000000">
        <w:rPr>
          <w:rtl w:val="0"/>
        </w:rPr>
        <w:t xml:space="preserve"> (Catedral), </w:t>
      </w:r>
      <w:r w:rsidDel="00000000" w:rsidR="00000000" w:rsidRPr="00000000">
        <w:rPr>
          <w:b w:val="1"/>
          <w:bCs w:val="1"/>
          <w:rtl w:val="0"/>
        </w:rPr>
        <w:t xml:space="preserve">2015</w:t>
      </w:r>
      <w:r w:rsidDel="00000000" w:rsidR="00000000" w:rsidRPr="00000000">
        <w:rPr>
          <w:rtl w:val="0"/>
        </w:rPr>
        <w:t xml:space="preserve"> (Loja Gaivota), </w:t>
      </w:r>
      <w:r w:rsidDel="00000000" w:rsidR="00000000" w:rsidRPr="00000000">
        <w:rPr>
          <w:b w:val="1"/>
          <w:bCs w:val="1"/>
          <w:rtl w:val="0"/>
        </w:rPr>
        <w:t xml:space="preserve">2015 e 2023</w:t>
      </w:r>
      <w:r w:rsidDel="00000000" w:rsidR="00000000" w:rsidRPr="00000000">
        <w:rPr>
          <w:rtl w:val="0"/>
        </w:rPr>
        <w:t xml:space="preserve"> (Loja Magazine Luiza), </w:t>
      </w:r>
      <w:r w:rsidDel="00000000" w:rsidR="00000000" w:rsidRPr="00000000">
        <w:rPr>
          <w:b w:val="1"/>
          <w:bCs w:val="1"/>
          <w:rtl w:val="0"/>
        </w:rPr>
        <w:t xml:space="preserve">2022</w:t>
      </w:r>
      <w:r w:rsidDel="00000000" w:rsidR="00000000" w:rsidRPr="00000000">
        <w:rPr>
          <w:rtl w:val="0"/>
        </w:rPr>
        <w:t xml:space="preserve"> (Usina Caeté) e </w:t>
      </w:r>
      <w:r w:rsidDel="00000000" w:rsidR="00000000" w:rsidRPr="00000000">
        <w:rPr>
          <w:b w:val="1"/>
          <w:bCs w:val="1"/>
          <w:rtl w:val="0"/>
        </w:rPr>
        <w:t xml:space="preserve">2024</w:t>
      </w:r>
      <w:r w:rsidDel="00000000" w:rsidR="00000000" w:rsidRPr="00000000">
        <w:rPr>
          <w:rtl w:val="0"/>
        </w:rPr>
        <w:t xml:space="preserve"> (Loja Imperador e Amadeus Madeiras).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Desabamento do silo do moinho Motrisa, em </w:t>
      </w:r>
      <w:r w:rsidDel="00000000" w:rsidR="00000000" w:rsidRPr="00000000">
        <w:rPr>
          <w:b w:val="1"/>
          <w:bCs w:val="1"/>
          <w:rtl w:val="0"/>
        </w:rPr>
        <w:t xml:space="preserve">2014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Deslizamentos em áreas urbanas, em </w:t>
      </w:r>
      <w:r w:rsidDel="00000000" w:rsidR="00000000" w:rsidRPr="00000000">
        <w:rPr>
          <w:b w:val="1"/>
          <w:bCs w:val="1"/>
          <w:rtl w:val="0"/>
        </w:rPr>
        <w:t xml:space="preserve">2017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Acidente com ônibus na Serra da Barriga, em </w:t>
      </w:r>
      <w:r w:rsidDel="00000000" w:rsidR="00000000" w:rsidRPr="00000000">
        <w:rPr>
          <w:b w:val="1"/>
          <w:bCs w:val="1"/>
          <w:rtl w:val="0"/>
        </w:rPr>
        <w:t xml:space="preserve">2024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nos últimos anos, a corporação tem participado de operações importantes em grandes calamidades nacionais, oferecendo seu apoio e solidariedade em outros estados da federação: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Rompimento da barragem em Brumadinho (MG), em </w:t>
      </w:r>
      <w:r w:rsidDel="00000000" w:rsidR="00000000" w:rsidRPr="00000000">
        <w:rPr>
          <w:b w:val="1"/>
          <w:bCs w:val="1"/>
          <w:rtl w:val="0"/>
        </w:rPr>
        <w:t xml:space="preserve">2019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Deslizamentos em Petrópolis (RJ), em </w:t>
      </w:r>
      <w:r w:rsidDel="00000000" w:rsidR="00000000" w:rsidRPr="00000000">
        <w:rPr>
          <w:b w:val="1"/>
          <w:bCs w:val="1"/>
          <w:rtl w:val="0"/>
        </w:rPr>
        <w:t xml:space="preserve">2022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Enchentes no Rio Grande do Sul e incêndios florestais em Rondônia, em </w:t>
      </w:r>
      <w:r w:rsidDel="00000000" w:rsidR="00000000" w:rsidRPr="00000000">
        <w:rPr>
          <w:b w:val="1"/>
          <w:bCs w:val="1"/>
          <w:rtl w:val="0"/>
        </w:rPr>
        <w:t xml:space="preserve">2024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Concursos públicos e incremento do efetivo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incrementação do efetivo da Corporação, o estado de Alagoas realizou concursos públicos para o CBMAL nos seguintes anos: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273.2598425196851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Público"/>
                <w:id w:val="474498312"/>
                <w:dropDownList w:lastValue="Oficiais e Praças">
                  <w:listItem w:displayText="Oficiais" w:value="Oficiais"/>
                  <w:listItem w:displayText="Oficiais e Praças" w:value="Oficiais e Praças"/>
                  <w:listItem w:displayText="Praças" w:value="Praça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Oficiais e Praças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Público"/>
                <w:id w:val="1346492011"/>
                <w:dropDownList w:lastValue="Oficiais">
                  <w:listItem w:displayText="Oficiais" w:value="Oficiais"/>
                  <w:listItem w:displayText="Oficiais e Praças" w:value="Oficiais e Praças"/>
                  <w:listItem w:displayText="Praças" w:value="Praça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Oficiais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Público"/>
                <w:id w:val="1476181919"/>
                <w:dropDownList w:lastValue="Praças">
                  <w:listItem w:displayText="Oficiais" w:value="Oficiais"/>
                  <w:listItem w:displayText="Oficiais e Praças" w:value="Oficiais e Praças"/>
                  <w:listItem w:displayText="Praças" w:value="Praça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Praças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Público"/>
                <w:id w:val="-227123742"/>
                <w:dropDownList w:lastValue="Oficiais">
                  <w:listItem w:displayText="Oficiais" w:value="Oficiais"/>
                  <w:listItem w:displayText="Oficiais e Praças" w:value="Oficiais e Praças"/>
                  <w:listItem w:displayText="Praças" w:value="Praça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Oficiais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Público"/>
                <w:id w:val="-632397186"/>
                <w:dropDownList w:lastValue="Oficiais e Praças">
                  <w:listItem w:displayText="Oficiais" w:value="Oficiais"/>
                  <w:listItem w:displayText="Oficiais e Praças" w:value="Oficiais e Praças"/>
                  <w:listItem w:displayText="Praças" w:value="Praça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Oficiais e Praças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Público"/>
                <w:id w:val="1535517778"/>
                <w:dropDownList w:lastValue="Oficiais">
                  <w:listItem w:displayText="Oficiais" w:value="Oficiais"/>
                  <w:listItem w:displayText="Oficiais e Praças" w:value="Oficiais e Praças"/>
                  <w:listItem w:displayText="Praças" w:value="Praça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Oficiais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Público"/>
                <w:id w:val="1308187037"/>
                <w:dropDownList w:lastValue="Oficiais">
                  <w:listItem w:displayText="Oficiais" w:value="Oficiais"/>
                  <w:listItem w:displayText="Oficiais e Praças" w:value="Oficiais e Praças"/>
                  <w:listItem w:displayText="Praças" w:value="Praça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Oficiais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Público"/>
                <w:id w:val="1301724003"/>
                <w:dropDownList w:lastValue="Oficiais e Praças">
                  <w:listItem w:displayText="Oficiais" w:value="Oficiais"/>
                  <w:listItem w:displayText="Oficiais e Praças" w:value="Oficiais e Praças"/>
                  <w:listItem w:displayText="Praças" w:value="Praça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Oficiais e Praças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Público"/>
                <w:id w:val="-1063236497"/>
                <w:dropDownList w:lastValue="Oficiais e Praças">
                  <w:listItem w:displayText="Oficiais" w:value="Oficiais"/>
                  <w:listItem w:displayText="Oficiais e Praças" w:value="Oficiais e Praças"/>
                  <w:listItem w:displayText="Praças" w:value="Praça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Oficiais e Praças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Público"/>
                <w:id w:val="-1953117171"/>
                <w:dropDownList w:lastValue="Oficiais e Praças">
                  <w:listItem w:displayText="Oficiais" w:value="Oficiais"/>
                  <w:listItem w:displayText="Oficiais e Praças" w:value="Oficiais e Praças"/>
                  <w:listItem w:displayText="Praças" w:value="Praça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Oficiais e Praças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inclusão feminina</w:t>
      </w:r>
      <w:r w:rsidDel="00000000" w:rsidR="00000000" w:rsidRPr="00000000">
        <w:rPr>
          <w:rtl w:val="0"/>
        </w:rPr>
        <w:t xml:space="preserve"> na Corporação iniciou em </w:t>
      </w:r>
      <w:r w:rsidDel="00000000" w:rsidR="00000000" w:rsidRPr="00000000">
        <w:rPr>
          <w:b w:val="1"/>
          <w:bCs w:val="1"/>
          <w:rtl w:val="0"/>
        </w:rPr>
        <w:t xml:space="preserve">1994</w:t>
      </w:r>
      <w:r w:rsidDel="00000000" w:rsidR="00000000" w:rsidRPr="00000000">
        <w:rPr>
          <w:rtl w:val="0"/>
        </w:rPr>
        <w:t xml:space="preserve">, com a entrada de </w:t>
      </w:r>
      <w:r w:rsidDel="00000000" w:rsidR="00000000" w:rsidRPr="00000000">
        <w:rPr>
          <w:b w:val="1"/>
          <w:bCs w:val="1"/>
          <w:rtl w:val="0"/>
        </w:rPr>
        <w:t xml:space="preserve">63 mulheres</w:t>
      </w:r>
      <w:r w:rsidDel="00000000" w:rsidR="00000000" w:rsidRPr="00000000">
        <w:rPr>
          <w:rtl w:val="0"/>
        </w:rPr>
        <w:t xml:space="preserve"> no Curso de Formação de Praças. A primeira turma de oficiais femininas foi incorporada em </w:t>
      </w:r>
      <w:r w:rsidDel="00000000" w:rsidR="00000000" w:rsidRPr="00000000">
        <w:rPr>
          <w:b w:val="1"/>
          <w:bCs w:val="1"/>
          <w:rtl w:val="0"/>
        </w:rPr>
        <w:t xml:space="preserve">2002</w:t>
      </w:r>
      <w:r w:rsidDel="00000000" w:rsidR="00000000" w:rsidRPr="00000000">
        <w:rPr>
          <w:rtl w:val="0"/>
        </w:rPr>
        <w:t xml:space="preserve">, com o ingresso de </w:t>
      </w:r>
      <w:r w:rsidDel="00000000" w:rsidR="00000000" w:rsidRPr="00000000">
        <w:rPr>
          <w:b w:val="1"/>
          <w:bCs w:val="1"/>
          <w:rtl w:val="0"/>
        </w:rPr>
        <w:t xml:space="preserve">3 mulheres como cadetes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062605" cy="176911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605" cy="1769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Expansão operacional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primeiras </w:t>
      </w:r>
      <w:r w:rsidDel="00000000" w:rsidR="00000000" w:rsidRPr="00000000">
        <w:rPr>
          <w:b w:val="1"/>
          <w:bCs w:val="1"/>
          <w:rtl w:val="0"/>
        </w:rPr>
        <w:t xml:space="preserve">unidades operacionais</w:t>
      </w:r>
      <w:r w:rsidDel="00000000" w:rsidR="00000000" w:rsidRPr="00000000">
        <w:rPr>
          <w:rtl w:val="0"/>
        </w:rPr>
        <w:t xml:space="preserve"> foram criadas em Maceió e interiorizadas progressivamente em Arapiraca, Santana do Ipanema, Maragogi, Penedo, Palmeira dos Índios, Delmiro Gouveia e União dos Palmares. A partir de 2020, como resultado do </w:t>
      </w:r>
      <w:r w:rsidDel="00000000" w:rsidR="00000000" w:rsidRPr="00000000">
        <w:rPr>
          <w:b w:val="1"/>
          <w:bCs w:val="1"/>
          <w:rtl w:val="0"/>
        </w:rPr>
        <w:t xml:space="preserve">Plano de Expansão</w:t>
      </w:r>
      <w:r w:rsidDel="00000000" w:rsidR="00000000" w:rsidRPr="00000000">
        <w:rPr>
          <w:rtl w:val="0"/>
        </w:rPr>
        <w:t xml:space="preserve"> para o aumento da cobertura operacional do CBMAL, foram inaugurados postos de bombeiros nos municípios de Joaquim Gomes, São Miguel dos Campos, Piranhas, São Luís do Quitunde, Porto de Pedras e São Sebastião.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vistas à ampliação do seu </w:t>
      </w:r>
      <w:r w:rsidDel="00000000" w:rsidR="00000000" w:rsidRPr="00000000">
        <w:rPr>
          <w:b w:val="1"/>
          <w:bCs w:val="1"/>
          <w:rtl w:val="0"/>
        </w:rPr>
        <w:t xml:space="preserve">portfólio operacional</w:t>
      </w:r>
      <w:r w:rsidDel="00000000" w:rsidR="00000000" w:rsidRPr="00000000">
        <w:rPr>
          <w:rtl w:val="0"/>
        </w:rPr>
        <w:t xml:space="preserve">, a corporação implementou o serviço de </w:t>
      </w:r>
      <w:r w:rsidDel="00000000" w:rsidR="00000000" w:rsidRPr="00000000">
        <w:rPr>
          <w:b w:val="1"/>
          <w:bCs w:val="1"/>
          <w:rtl w:val="0"/>
        </w:rPr>
        <w:t xml:space="preserve">Busca, Resgate e Salvamento com Cães (BRESC)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b w:val="1"/>
          <w:bCs w:val="1"/>
          <w:rtl w:val="0"/>
        </w:rPr>
        <w:t xml:space="preserve">2015</w:t>
      </w:r>
      <w:r w:rsidDel="00000000" w:rsidR="00000000" w:rsidRPr="00000000">
        <w:rPr>
          <w:rtl w:val="0"/>
        </w:rPr>
        <w:t xml:space="preserve">, culminando na criação do </w:t>
      </w:r>
      <w:r w:rsidDel="00000000" w:rsidR="00000000" w:rsidRPr="00000000">
        <w:rPr>
          <w:b w:val="1"/>
          <w:bCs w:val="1"/>
          <w:rtl w:val="0"/>
        </w:rPr>
        <w:t xml:space="preserve">Canil do CBMAL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b w:val="1"/>
          <w:bCs w:val="1"/>
          <w:rtl w:val="0"/>
        </w:rPr>
        <w:t xml:space="preserve">2017</w:t>
      </w:r>
      <w:r w:rsidDel="00000000" w:rsidR="00000000" w:rsidRPr="00000000">
        <w:rPr>
          <w:rtl w:val="0"/>
        </w:rPr>
        <w:t xml:space="preserve">, dispondo de binômios prontos e atuantes em diversas operações urbanas e rurais. Além disso, instituiu o seu próprio </w:t>
      </w:r>
      <w:r w:rsidDel="00000000" w:rsidR="00000000" w:rsidRPr="00000000">
        <w:rPr>
          <w:b w:val="1"/>
          <w:bCs w:val="1"/>
          <w:rtl w:val="0"/>
        </w:rPr>
        <w:t xml:space="preserve">Grupamento de Operações Aéreas (GOA)</w:t>
      </w:r>
      <w:r w:rsidDel="00000000" w:rsidR="00000000" w:rsidRPr="00000000">
        <w:rPr>
          <w:rtl w:val="0"/>
        </w:rPr>
        <w:t xml:space="preserve">, cuja nova sede foi inaugurada em </w:t>
      </w:r>
      <w:r w:rsidDel="00000000" w:rsidR="00000000" w:rsidRPr="00000000">
        <w:rPr>
          <w:b w:val="1"/>
          <w:bCs w:val="1"/>
          <w:rtl w:val="0"/>
        </w:rPr>
        <w:t xml:space="preserve">2023</w:t>
      </w:r>
      <w:r w:rsidDel="00000000" w:rsidR="00000000" w:rsidRPr="00000000">
        <w:rPr>
          <w:rtl w:val="0"/>
        </w:rPr>
        <w:t xml:space="preserve">, contando com aeronaves de asa fixa, rotativa e remotamente pilotadas (drones).</w:t>
      </w:r>
    </w:p>
    <w:p w:rsidR="00000000" w:rsidDel="00000000" w:rsidP="00000000" w:rsidRDefault="00000000" w:rsidRPr="00000000" w14:paraId="000001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Formação e capacitação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campo da formação e capacitação, o CBMAL vem fortalecendo a área de ensino, instrução e pesquisa, potencializado pelo advento das </w:t>
      </w:r>
      <w:r w:rsidDel="00000000" w:rsidR="00000000" w:rsidRPr="00000000">
        <w:rPr>
          <w:b w:val="1"/>
          <w:bCs w:val="1"/>
          <w:rtl w:val="0"/>
        </w:rPr>
        <w:t xml:space="preserve">Comissões Técnicas de Ensino e Pesquisa (</w:t>
      </w:r>
      <w:r w:rsidDel="00000000" w:rsidR="00000000" w:rsidRPr="00000000">
        <w:rPr>
          <w:b w:val="1"/>
          <w:bCs w:val="1"/>
          <w:rtl w:val="0"/>
        </w:rPr>
        <w:t xml:space="preserve">CTEPs</w:t>
      </w:r>
      <w:r w:rsidDel="00000000" w:rsidR="00000000" w:rsidRPr="00000000">
        <w:rPr>
          <w:b w:val="1"/>
          <w:bCs w:val="1"/>
          <w:rtl w:val="0"/>
        </w:rPr>
        <w:t xml:space="preserve">),</w:t>
      </w:r>
      <w:r w:rsidDel="00000000" w:rsidR="00000000" w:rsidRPr="00000000">
        <w:rPr>
          <w:rtl w:val="0"/>
        </w:rPr>
        <w:t xml:space="preserve"> criadas em </w:t>
      </w:r>
      <w:r w:rsidDel="00000000" w:rsidR="00000000" w:rsidRPr="00000000">
        <w:rPr>
          <w:b w:val="1"/>
          <w:bCs w:val="1"/>
          <w:rtl w:val="0"/>
        </w:rPr>
        <w:t xml:space="preserve">2015</w:t>
      </w:r>
      <w:r w:rsidDel="00000000" w:rsidR="00000000" w:rsidRPr="00000000">
        <w:rPr>
          <w:rtl w:val="0"/>
        </w:rPr>
        <w:t xml:space="preserve">. Esses grupos de trabalho foram responsáveis pela evolução da doutrina e padronização de procedimentos em áreas como Salvamento Veicular, Combate a Incêndio, Mergulho de Resgate e Atendimento Pré-Hospitalar. Neste mesmo ano, foi instituído o </w:t>
      </w:r>
      <w:r w:rsidDel="00000000" w:rsidR="00000000" w:rsidRPr="00000000">
        <w:rPr>
          <w:b w:val="1"/>
          <w:bCs w:val="1"/>
          <w:rtl w:val="0"/>
        </w:rPr>
        <w:t xml:space="preserve">Centro de Treinamento Físico e Desporto (</w:t>
      </w:r>
      <w:r w:rsidDel="00000000" w:rsidR="00000000" w:rsidRPr="00000000">
        <w:rPr>
          <w:b w:val="1"/>
          <w:bCs w:val="1"/>
          <w:rtl w:val="0"/>
        </w:rPr>
        <w:t xml:space="preserve">CTFID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que, desde então, vem desenvolvendo um trabalho de excelência em torno da reestruturação metodológica, normativa e da infraestrutura necessária para a prática de atividade física pelos bombeiros militares. 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Ainda na área de ensino, um marco histórico importante diz respeito a realização da </w:t>
      </w:r>
      <w:r w:rsidDel="00000000" w:rsidR="00000000" w:rsidRPr="00000000">
        <w:rPr>
          <w:b w:val="1"/>
          <w:bCs w:val="1"/>
          <w:rtl w:val="0"/>
        </w:rPr>
        <w:t xml:space="preserve">primeira turma 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Curso de Formação de Oficiais (CFO)</w:t>
      </w:r>
      <w:r w:rsidDel="00000000" w:rsidR="00000000" w:rsidRPr="00000000">
        <w:rPr>
          <w:rtl w:val="0"/>
        </w:rPr>
        <w:t xml:space="preserve"> do CBMAL. O curso está sendo promovido pela </w:t>
      </w:r>
      <w:r w:rsidDel="00000000" w:rsidR="00000000" w:rsidRPr="00000000">
        <w:rPr>
          <w:b w:val="1"/>
          <w:bCs w:val="1"/>
          <w:rtl w:val="0"/>
        </w:rPr>
        <w:t xml:space="preserve">Academia de Bombeiros Militar (ABM)</w:t>
      </w:r>
      <w:r w:rsidDel="00000000" w:rsidR="00000000" w:rsidRPr="00000000">
        <w:rPr>
          <w:rtl w:val="0"/>
        </w:rPr>
        <w:t xml:space="preserve">, com sede em Arapiraca, tendo sua conclusão prevista para o ano de </w:t>
      </w:r>
      <w:r w:rsidDel="00000000" w:rsidR="00000000" w:rsidRPr="00000000">
        <w:rPr>
          <w:b w:val="1"/>
          <w:bCs w:val="1"/>
          <w:rtl w:val="0"/>
        </w:rPr>
        <w:t xml:space="preserve">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Eventos, projetos e ações sociais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2016</w:t>
      </w:r>
      <w:r w:rsidDel="00000000" w:rsidR="00000000" w:rsidRPr="00000000">
        <w:rPr>
          <w:rtl w:val="0"/>
        </w:rPr>
        <w:t xml:space="preserve">, promoveu o </w:t>
      </w:r>
      <w:r w:rsidDel="00000000" w:rsidR="00000000" w:rsidRPr="00000000">
        <w:rPr>
          <w:b w:val="1"/>
          <w:bCs w:val="1"/>
          <w:rtl w:val="0"/>
        </w:rPr>
        <w:t xml:space="preserve">1º Encontro Nacional de Salvamento Veicular</w:t>
      </w:r>
      <w:r w:rsidDel="00000000" w:rsidR="00000000" w:rsidRPr="00000000">
        <w:rPr>
          <w:rtl w:val="0"/>
        </w:rPr>
        <w:t xml:space="preserve">, com participação de militares de todo o Brasil, consolidando-se como referência técnica nacional nessa área. Já em </w:t>
      </w:r>
      <w:r w:rsidDel="00000000" w:rsidR="00000000" w:rsidRPr="00000000">
        <w:rPr>
          <w:b w:val="1"/>
          <w:bCs w:val="1"/>
          <w:rtl w:val="0"/>
        </w:rPr>
        <w:t xml:space="preserve">2017</w:t>
      </w:r>
      <w:r w:rsidDel="00000000" w:rsidR="00000000" w:rsidRPr="00000000">
        <w:rPr>
          <w:rtl w:val="0"/>
        </w:rPr>
        <w:t xml:space="preserve">, o CBMAL realizou o </w:t>
      </w:r>
      <w:r w:rsidDel="00000000" w:rsidR="00000000" w:rsidRPr="00000000">
        <w:rPr>
          <w:b w:val="1"/>
          <w:bCs w:val="1"/>
          <w:rtl w:val="0"/>
        </w:rPr>
        <w:t xml:space="preserve">1º Encontro Nacional de Bombeiras Militares</w:t>
      </w:r>
      <w:r w:rsidDel="00000000" w:rsidR="00000000" w:rsidRPr="00000000">
        <w:rPr>
          <w:rtl w:val="0"/>
        </w:rPr>
        <w:t xml:space="preserve">, reunindo cerca de 250 militares femininas de 22 unidades da federação.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os anos 2000, o CBMAL realiza anualmente a </w:t>
      </w:r>
      <w:r w:rsidDel="00000000" w:rsidR="00000000" w:rsidRPr="00000000">
        <w:rPr>
          <w:b w:val="1"/>
          <w:bCs w:val="1"/>
          <w:rtl w:val="0"/>
        </w:rPr>
        <w:t xml:space="preserve">Corrida do Fogo</w:t>
      </w:r>
      <w:r w:rsidDel="00000000" w:rsidR="00000000" w:rsidRPr="00000000">
        <w:rPr>
          <w:rtl w:val="0"/>
        </w:rPr>
        <w:t xml:space="preserve">, evento esportivo de grande prestígio no calendário estadual. A atividade fortalece os laços com a sociedade, promove saúde e integração, e reafirma a imagem do Corpo de Bombeiros como instituição próxima da comunidade. Em </w:t>
      </w:r>
      <w:r w:rsidDel="00000000" w:rsidR="00000000" w:rsidRPr="00000000">
        <w:rPr>
          <w:b w:val="1"/>
          <w:bCs w:val="1"/>
          <w:rtl w:val="0"/>
        </w:rPr>
        <w:t xml:space="preserve">2025</w:t>
      </w:r>
      <w:r w:rsidDel="00000000" w:rsidR="00000000" w:rsidRPr="00000000">
        <w:rPr>
          <w:rtl w:val="0"/>
        </w:rPr>
        <w:t xml:space="preserve">, será realizada a </w:t>
      </w:r>
      <w:r w:rsidDel="00000000" w:rsidR="00000000" w:rsidRPr="00000000">
        <w:rPr>
          <w:b w:val="1"/>
          <w:bCs w:val="1"/>
          <w:rtl w:val="0"/>
        </w:rPr>
        <w:t xml:space="preserve">20ª edição do evento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emancipação da corporação em 1993, surgiu a necessidade de uma banda própria do CBMAL, mas só no </w:t>
      </w:r>
      <w:r w:rsidDel="00000000" w:rsidR="00000000" w:rsidRPr="00000000">
        <w:rPr>
          <w:b w:val="1"/>
          <w:bCs w:val="1"/>
          <w:rtl w:val="0"/>
        </w:rPr>
        <w:t xml:space="preserve">2000</w:t>
      </w:r>
      <w:r w:rsidDel="00000000" w:rsidR="00000000" w:rsidRPr="00000000">
        <w:rPr>
          <w:rtl w:val="0"/>
        </w:rPr>
        <w:t xml:space="preserve">, foi realizada a </w:t>
      </w:r>
      <w:r w:rsidDel="00000000" w:rsidR="00000000" w:rsidRPr="00000000">
        <w:rPr>
          <w:b w:val="1"/>
          <w:bCs w:val="1"/>
          <w:rtl w:val="0"/>
        </w:rPr>
        <w:t xml:space="preserve">primeira apresentação oficial 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Banda de Música do CBMAL</w:t>
      </w:r>
      <w:r w:rsidDel="00000000" w:rsidR="00000000" w:rsidRPr="00000000">
        <w:rPr>
          <w:rtl w:val="0"/>
        </w:rPr>
        <w:t xml:space="preserve">, idealizada para promover o civismo, a cultura e a integração institucional. Estruturada com músicos do quadro de especialistas, consolidou-se nos anos seguintes como um dos instrumentos de maior projeção cultural da Corporação, reforçando o papel da música como ferramenta de aproximação com a sociedade. 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parte da política de </w:t>
      </w:r>
      <w:r w:rsidDel="00000000" w:rsidR="00000000" w:rsidRPr="00000000">
        <w:rPr>
          <w:b w:val="1"/>
          <w:bCs w:val="1"/>
          <w:rtl w:val="0"/>
        </w:rPr>
        <w:t xml:space="preserve">responsabilidade social</w:t>
      </w:r>
      <w:r w:rsidDel="00000000" w:rsidR="00000000" w:rsidRPr="00000000">
        <w:rPr>
          <w:rtl w:val="0"/>
        </w:rPr>
        <w:t xml:space="preserve"> da instituição, o CBMAL desenvolve projetos voltados à educação preventiva e à formação cidadã. Entre os principais programas, destacam-se o </w:t>
      </w:r>
      <w:r w:rsidDel="00000000" w:rsidR="00000000" w:rsidRPr="00000000">
        <w:rPr>
          <w:b w:val="1"/>
          <w:bCs w:val="1"/>
          <w:rtl w:val="0"/>
        </w:rPr>
        <w:t xml:space="preserve">Projeto Bombeiro Mirim</w:t>
      </w:r>
      <w:r w:rsidDel="00000000" w:rsidR="00000000" w:rsidRPr="00000000">
        <w:rPr>
          <w:rtl w:val="0"/>
        </w:rPr>
        <w:t xml:space="preserve">, que promove atividades educativas e disciplinares com crianças e adolescentes de comunidades vulneráveis; e o </w:t>
      </w:r>
      <w:r w:rsidDel="00000000" w:rsidR="00000000" w:rsidRPr="00000000">
        <w:rPr>
          <w:b w:val="1"/>
          <w:bCs w:val="1"/>
          <w:rtl w:val="0"/>
        </w:rPr>
        <w:t xml:space="preserve">Projeto Golfinho</w:t>
      </w:r>
      <w:r w:rsidDel="00000000" w:rsidR="00000000" w:rsidRPr="00000000">
        <w:rPr>
          <w:rtl w:val="0"/>
        </w:rPr>
        <w:t xml:space="preserve">, focado na conscientização e segurança aquática. Ações educativas, palestras e iniciativas como o </w:t>
      </w:r>
      <w:r w:rsidDel="00000000" w:rsidR="00000000" w:rsidRPr="00000000">
        <w:rPr>
          <w:b w:val="1"/>
          <w:bCs w:val="1"/>
          <w:rtl w:val="0"/>
        </w:rPr>
        <w:t xml:space="preserve">Dia do Soldado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Semana da Criança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Projeto Surf-Salva</w:t>
      </w:r>
      <w:r w:rsidDel="00000000" w:rsidR="00000000" w:rsidRPr="00000000">
        <w:rPr>
          <w:rtl w:val="0"/>
        </w:rPr>
        <w:t xml:space="preserve"> complementam a atuação social e inclusiva do CBMAL.</w:t>
      </w:r>
    </w:p>
    <w:p w:rsidR="00000000" w:rsidDel="00000000" w:rsidP="00000000" w:rsidRDefault="00000000" w:rsidRPr="00000000" w14:paraId="000001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Governança e gestão corporativa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2019</w:t>
      </w:r>
      <w:r w:rsidDel="00000000" w:rsidR="00000000" w:rsidRPr="00000000">
        <w:rPr>
          <w:rtl w:val="0"/>
        </w:rPr>
        <w:t xml:space="preserve">, iniciou-se uma nova etapa de reestruturação da gestão estratégica institucional, com adoção de metodologias modernas de planejamento e foco na governança por resultados, culminando, em </w:t>
      </w:r>
      <w:r w:rsidDel="00000000" w:rsidR="00000000" w:rsidRPr="00000000">
        <w:rPr>
          <w:b w:val="1"/>
          <w:bCs w:val="1"/>
          <w:rtl w:val="0"/>
        </w:rPr>
        <w:t xml:space="preserve">2024</w:t>
      </w:r>
      <w:r w:rsidDel="00000000" w:rsidR="00000000" w:rsidRPr="00000000">
        <w:rPr>
          <w:rtl w:val="0"/>
        </w:rPr>
        <w:t xml:space="preserve">, na criação do </w:t>
      </w:r>
      <w:r w:rsidDel="00000000" w:rsidR="00000000" w:rsidRPr="00000000">
        <w:rPr>
          <w:b w:val="1"/>
          <w:bCs w:val="1"/>
          <w:rtl w:val="0"/>
        </w:rPr>
        <w:t xml:space="preserve">Escritório de Projetos do CBMAL</w:t>
      </w:r>
      <w:r w:rsidDel="00000000" w:rsidR="00000000" w:rsidRPr="00000000">
        <w:rPr>
          <w:rtl w:val="0"/>
        </w:rPr>
        <w:t xml:space="preserve">, iniciativa de alta relevância para o gerenciamento de projetos institucionais.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Recentemente, os antigos grupamentos foram reorganizados sob a forma de </w:t>
      </w:r>
      <w:r w:rsidDel="00000000" w:rsidR="00000000" w:rsidRPr="00000000">
        <w:rPr>
          <w:b w:val="1"/>
          <w:bCs w:val="1"/>
          <w:rtl w:val="0"/>
        </w:rPr>
        <w:t xml:space="preserve">Batalhões</w:t>
      </w:r>
      <w:r w:rsidDel="00000000" w:rsidR="00000000" w:rsidRPr="00000000">
        <w:rPr>
          <w:rtl w:val="0"/>
        </w:rPr>
        <w:t xml:space="preserve">, atualizando a estrutura de comando. Além disso, em parceria com o SAMU, a participação no </w:t>
      </w:r>
      <w:r w:rsidDel="00000000" w:rsidR="00000000" w:rsidRPr="00000000">
        <w:rPr>
          <w:b w:val="1"/>
          <w:bCs w:val="1"/>
          <w:rtl w:val="0"/>
        </w:rPr>
        <w:t xml:space="preserve">Programa Salva Mais</w:t>
      </w:r>
      <w:r w:rsidDel="00000000" w:rsidR="00000000" w:rsidRPr="00000000">
        <w:rPr>
          <w:rtl w:val="0"/>
        </w:rPr>
        <w:t xml:space="preserve"> fortaleceu a atuação institucional em emergências pré-hospitalares, otimizando recursos e ampliando o alcance dos atendimentos.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Hoje, o CBMAL consolida-se como referência em inovação técnica, gozando de alta credibilidade social. Atualmente, conta em seus quadros com mais de </w:t>
      </w:r>
      <w:r w:rsidDel="00000000" w:rsidR="00000000" w:rsidRPr="00000000">
        <w:rPr>
          <w:b w:val="1"/>
          <w:bCs w:val="1"/>
          <w:rtl w:val="0"/>
        </w:rPr>
        <w:t xml:space="preserve">1.200 bombeiros e bombeiras militares</w:t>
      </w:r>
      <w:r w:rsidDel="00000000" w:rsidR="00000000" w:rsidRPr="00000000">
        <w:rPr>
          <w:rtl w:val="0"/>
        </w:rPr>
        <w:t xml:space="preserve">, presentes em todas as regiões do estado, prestando serviços com excelência e comprometimento.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  <w:t xml:space="preserve">A história da Corporação é marcada por coragem, abnegação e um firme propósito de proteger a vida, o meio ambiente e o patrimônio, fazendo jus ao lema que norteia suas ações: </w:t>
      </w:r>
      <w:r w:rsidDel="00000000" w:rsidR="00000000" w:rsidRPr="00000000">
        <w:rPr>
          <w:b w:val="1"/>
          <w:bCs w:val="1"/>
          <w:rtl w:val="0"/>
        </w:rPr>
        <w:t xml:space="preserve">“Vidas alheias e riquezas salvar.”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240" w:before="240" w:line="360" w:lineRule="auto"/>
        <w:rPr/>
      </w:pPr>
      <w:bookmarkStart w:colFirst="0" w:colLast="0" w:name="_pd7ri5yev44d" w:id="6"/>
      <w:bookmarkEnd w:id="6"/>
      <w:r w:rsidDel="00000000" w:rsidR="00000000" w:rsidRPr="00000000">
        <w:rPr>
          <w:rtl w:val="0"/>
        </w:rPr>
        <w:t xml:space="preserve">PRINCIPAIS RESULTADOS </w:t>
      </w: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rtl w:val="0"/>
        </w:rPr>
        <w:t xml:space="preserve">CICLO ANTERIOR</w:t>
      </w:r>
    </w:p>
    <w:p w:rsidR="00000000" w:rsidDel="00000000" w:rsidP="00000000" w:rsidRDefault="00000000" w:rsidRPr="00000000" w14:paraId="000001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Durante o ciclo estratégico 2020–2024, o Corpo de Bombeiros Militar de Alagoas consolidou avanços relevantes em diversas dimensões institucionais. Com base nos temas estratégicos definidos no Plano anterior, foram executadas ações que contribuíram significativamente para a modernização da Corporação, a ampliação da cobertura operacional, o fortalecimento da gestão estratégica e a valorização do efetivo. A seguir, estão elencadas algumas das principais entregas institucionais deste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Operacional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Celebração de convênios com prefeituras para ampliar a cobertura dos serviços;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Inauguração de novas unidades operacionais nos municípios de Piranhas, Joaquim Gomes, São Luís do Quitunde, São Miguel dos Campos, Porto de Pedras e São Sebastião;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Implementação do Serviço Voluntário Remunerado (SVR), com impacto em diversas frentes de atuação operacional do CBMAL;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Criação e ativação do Grupamento de Operações Aéreas (GOA);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Expansão da rede de comunicação via rádio digital para 100% do território estadual;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Atualização das Instruções Técnicas (ITs);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Publicação do Manual de Vistoria Técnica em Edificações;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Mapeamento da rede de hidrantes públicos e proposição de plano de melhorias;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Aumento do número de fiscalizações e vistorias em edificações e eventos;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Mapeamento de pontos e áreas de risco no estado de Alagoas.</w:t>
      </w:r>
    </w:p>
    <w:p w:rsidR="00000000" w:rsidDel="00000000" w:rsidP="00000000" w:rsidRDefault="00000000" w:rsidRPr="00000000" w14:paraId="00000127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Governança e Gestão</w:t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Implementação do modelo de Gestão Estratégica do CBMAL;</w:t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Criação da primeira base de indicadores institucionais;</w:t>
      </w:r>
    </w:p>
    <w:p w:rsidR="00000000" w:rsidDel="00000000" w:rsidP="00000000" w:rsidRDefault="00000000" w:rsidRPr="00000000" w14:paraId="0000012B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Implantação de práticas de monitoramento estratégico;</w:t>
      </w:r>
    </w:p>
    <w:p w:rsidR="00000000" w:rsidDel="00000000" w:rsidP="00000000" w:rsidRDefault="00000000" w:rsidRPr="00000000" w14:paraId="0000012C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Adoção de software específico para governança e gestão estratégica (SGE);</w:t>
      </w:r>
    </w:p>
    <w:p w:rsidR="00000000" w:rsidDel="00000000" w:rsidP="00000000" w:rsidRDefault="00000000" w:rsidRPr="00000000" w14:paraId="0000012D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Criação do Escritório de Projetos do CBMAL, órgão estruturante da gestão estratégica no CBMAL;</w:t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Regulamentação de atividades na área de Corregedoria e Ouvidoria;</w:t>
      </w:r>
    </w:p>
    <w:p w:rsidR="00000000" w:rsidDel="00000000" w:rsidP="00000000" w:rsidRDefault="00000000" w:rsidRPr="00000000" w14:paraId="0000012F">
      <w:pPr>
        <w:numPr>
          <w:ilvl w:val="0"/>
          <w:numId w:val="1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Atualização do modelo do Boletim Geral Ostensivo (BGO).</w:t>
      </w:r>
    </w:p>
    <w:p w:rsidR="00000000" w:rsidDel="00000000" w:rsidP="00000000" w:rsidRDefault="00000000" w:rsidRPr="00000000" w14:paraId="00000130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9idow53othg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Comunicação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Criação e atualização do Manual de Identidade Visual do CBMAL;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Publicação do Plano de Divulgação da Taxa de Bombeiros;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Realização de visitas institucionais, ações educativas e projetos sociais de aproximação com a comunidade.</w:t>
      </w:r>
    </w:p>
    <w:p w:rsidR="00000000" w:rsidDel="00000000" w:rsidP="00000000" w:rsidRDefault="00000000" w:rsidRPr="00000000" w14:paraId="00000136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Pessoas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Realização de concurso público para provimento de vagas para Oficiais e Praças;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Mapeamento dos processos da área de Recursos Humanos;</w:t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Aplicação de pesquisas de clima organizacional;</w:t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Informatização dos processos administrativos disciplinares;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Implantação da telemedicina em atendimentos, inspeções e juntas médicas;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Execução de ações educativas de saúde e autocuidado;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Implantação de medidas voltadas à segurança e à qualidade de vida no trabalho;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Realização de programas de treinamento físico e desporto.</w:t>
      </w:r>
    </w:p>
    <w:p w:rsidR="00000000" w:rsidDel="00000000" w:rsidP="00000000" w:rsidRDefault="00000000" w:rsidRPr="00000000" w14:paraId="00000140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Conhecimento</w:t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Elaboração de novos projetos pedagógicos de cursos;</w:t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Oferta de cursos de formação, carreira e especialização;</w:t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Realização de treinamentos em áreas operacionais e administrativas;</w:t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Inauguração da Academia de Bombeiro Militar (ABM), com sede em Arapiraca;</w:t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Regulamentação da pontuação positiva por produção técnico-profissional para fins de promoção;</w:t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Nova regulamentação das Comissões Técnicas de Ensino e Pesquisa (</w:t>
      </w:r>
      <w:r w:rsidDel="00000000" w:rsidR="00000000" w:rsidRPr="00000000">
        <w:rPr>
          <w:rtl w:val="0"/>
        </w:rPr>
        <w:t xml:space="preserve">CTEPs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Celebração de convênios com instituições acadêmicas como UFAL e UNEAL.</w:t>
      </w:r>
    </w:p>
    <w:p w:rsidR="00000000" w:rsidDel="00000000" w:rsidP="00000000" w:rsidRDefault="00000000" w:rsidRPr="00000000" w14:paraId="00000149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Tecnologia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Implementação de melhorias nos sistemas informatizados do CBMAL;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Desenvolvimento de softwares voltados para atividades técnicas, corregedoria e gestão educacional;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Criação de canal de abertura de chamados diretos via Intranet.</w:t>
      </w:r>
    </w:p>
    <w:p w:rsidR="00000000" w:rsidDel="00000000" w:rsidP="00000000" w:rsidRDefault="00000000" w:rsidRPr="00000000" w14:paraId="0000014E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Infraestrutura</w:t>
      </w:r>
    </w:p>
    <w:p w:rsidR="00000000" w:rsidDel="00000000" w:rsidP="00000000" w:rsidRDefault="00000000" w:rsidRPr="00000000" w14:paraId="00000150">
      <w:pPr>
        <w:numPr>
          <w:ilvl w:val="0"/>
          <w:numId w:val="1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Reforma e requalificação de diversas unidades da Corporação;</w:t>
      </w:r>
    </w:p>
    <w:p w:rsidR="00000000" w:rsidDel="00000000" w:rsidP="00000000" w:rsidRDefault="00000000" w:rsidRPr="00000000" w14:paraId="00000151">
      <w:pPr>
        <w:numPr>
          <w:ilvl w:val="0"/>
          <w:numId w:val="1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Aquisição de viaturas, equipamentos e materiais operacionais.</w:t>
      </w:r>
    </w:p>
    <w:p w:rsidR="00000000" w:rsidDel="00000000" w:rsidP="00000000" w:rsidRDefault="00000000" w:rsidRPr="00000000" w14:paraId="00000152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Orçamento e Finanças</w:t>
      </w:r>
    </w:p>
    <w:p w:rsidR="00000000" w:rsidDel="00000000" w:rsidP="00000000" w:rsidRDefault="00000000" w:rsidRPr="00000000" w14:paraId="00000154">
      <w:pPr>
        <w:numPr>
          <w:ilvl w:val="0"/>
          <w:numId w:val="1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Aprimoramento da gestão orçamentária e da capacidade de arrecadação institucional;</w:t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Cadastramento do CBMAL em órgãos para captação de recursos por fontes alternativas;</w:t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Regularização de pendências de exercícios financeiros anteriores;</w:t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Informatização do processo de pagamento da verba de alimentação;</w:t>
      </w:r>
    </w:p>
    <w:p w:rsidR="00000000" w:rsidDel="00000000" w:rsidP="00000000" w:rsidRDefault="00000000" w:rsidRPr="00000000" w14:paraId="00000158">
      <w:pPr>
        <w:numPr>
          <w:ilvl w:val="0"/>
          <w:numId w:val="1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Melhoria dos mecanismos de transparência ativa da Corporação.</w:t>
      </w:r>
    </w:p>
    <w:p w:rsidR="00000000" w:rsidDel="00000000" w:rsidP="00000000" w:rsidRDefault="00000000" w:rsidRPr="00000000" w14:paraId="00000159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As realizações do ciclo 2020–2024 representam um legado de evolução institucional e maturidade gerencial. Os aprendizados, desafios e avanços registrados nesse período serviram como base sólida para a definição de novos objetivos e iniciativas do Plano Estratégico 2025–2029.</w:t>
      </w:r>
    </w:p>
    <w:p w:rsidR="00000000" w:rsidDel="00000000" w:rsidP="00000000" w:rsidRDefault="00000000" w:rsidRPr="00000000" w14:paraId="0000015B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spacing w:after="240" w:before="240" w:line="360" w:lineRule="auto"/>
        <w:rPr>
          <w:highlight w:val="white"/>
        </w:rPr>
      </w:pPr>
      <w:bookmarkStart w:colFirst="0" w:colLast="0" w:name="_2jco56ifj8cj" w:id="8"/>
      <w:bookmarkEnd w:id="8"/>
      <w:r w:rsidDel="00000000" w:rsidR="00000000" w:rsidRPr="00000000">
        <w:rPr>
          <w:highlight w:val="white"/>
          <w:rtl w:val="0"/>
        </w:rPr>
        <w:t xml:space="preserve">METODOLOGIA</w:t>
      </w:r>
    </w:p>
    <w:p w:rsidR="00000000" w:rsidDel="00000000" w:rsidP="00000000" w:rsidRDefault="00000000" w:rsidRPr="00000000" w14:paraId="0000015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Corpo de Bombeiros Militar de Alagoas atua em um cenário organizacional complexo, prestando serviços diversificados à população em todo o território estadual. Para garantir uma representação fidedigna dos desafios institucionais, a elaboração do Plano Estratégico 2025–2029 recorreu a uma abordagem integrada e sistêmica, sustentada por múltiplas fontes e métodos de pesquisa. Essa triangulação metodológica possibilitou identificar com maior acurácia as capacidades, problemas e oportunidades de melhoria da Corporação, evitando interpretações simplistas e conferindo maior assertividade à estratégia organizacional.</w:t>
      </w:r>
    </w:p>
    <w:p w:rsidR="00000000" w:rsidDel="00000000" w:rsidP="00000000" w:rsidRDefault="00000000" w:rsidRPr="00000000" w14:paraId="0000016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processo foi iniciado com a publicação do </w:t>
      </w:r>
      <w:r w:rsidDel="00000000" w:rsidR="00000000" w:rsidRPr="00000000">
        <w:rPr>
          <w:b w:val="1"/>
          <w:bCs w:val="1"/>
          <w:rtl w:val="0"/>
        </w:rPr>
        <w:t xml:space="preserve">Plano de Trabalho do Planejamento Estratégico</w:t>
      </w:r>
      <w:r w:rsidDel="00000000" w:rsidR="00000000" w:rsidRPr="00000000">
        <w:rPr>
          <w:rtl w:val="0"/>
        </w:rPr>
        <w:t xml:space="preserve">, no BGO n.º 097, de 23 de maio de 2024, o qual estabeleceu o percurso metodológico, os requisitos e o cronograma preliminar das atividades. Em seguida, foi designada uma comissão específica para a condução dos trabalhos, sob coordenação da </w:t>
      </w:r>
      <w:r w:rsidDel="00000000" w:rsidR="00000000" w:rsidRPr="00000000">
        <w:rPr>
          <w:b w:val="1"/>
          <w:bCs w:val="1"/>
          <w:rtl w:val="0"/>
        </w:rPr>
        <w:t xml:space="preserve">Assessoria de Planejamento e Orçamento (APO)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Como etapa preparatória, foi realizada uma </w:t>
      </w:r>
      <w:r w:rsidDel="00000000" w:rsidR="00000000" w:rsidRPr="00000000">
        <w:rPr>
          <w:b w:val="1"/>
          <w:bCs w:val="1"/>
          <w:rtl w:val="0"/>
        </w:rPr>
        <w:t xml:space="preserve">revisão bibliográfica e documental</w:t>
      </w:r>
      <w:r w:rsidDel="00000000" w:rsidR="00000000" w:rsidRPr="00000000">
        <w:rPr>
          <w:rtl w:val="0"/>
        </w:rPr>
        <w:t xml:space="preserve">, com base em literatura especializada, documentos institucionais e benchmarking com outros Corpos de Bombeiros Militares, Forças Armadas e instituições do sistema de segurança pública. Procedeu-se, então, com a </w:t>
      </w:r>
      <w:r w:rsidDel="00000000" w:rsidR="00000000" w:rsidRPr="00000000">
        <w:rPr>
          <w:b w:val="1"/>
          <w:bCs w:val="1"/>
          <w:rtl w:val="0"/>
        </w:rPr>
        <w:t xml:space="preserve">avaliação do Plano Estratégico 2020–2024</w:t>
      </w:r>
      <w:r w:rsidDel="00000000" w:rsidR="00000000" w:rsidRPr="00000000">
        <w:rPr>
          <w:rtl w:val="0"/>
        </w:rPr>
        <w:t xml:space="preserve">, por meio da análise dos relatórios de gestão e do resultado dos indicadores estratégicos, além da escuta qualificada com os órgãos de direção envolvidos.</w:t>
      </w:r>
    </w:p>
    <w:p w:rsidR="00000000" w:rsidDel="00000000" w:rsidP="00000000" w:rsidRDefault="00000000" w:rsidRPr="00000000" w14:paraId="00000162">
      <w:pPr>
        <w:spacing w:after="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Diagnóstico organizacional</w:t>
      </w:r>
    </w:p>
    <w:p w:rsidR="00000000" w:rsidDel="00000000" w:rsidP="00000000" w:rsidRDefault="00000000" w:rsidRPr="00000000" w14:paraId="0000016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próxima etapa consistiu na revisão da </w:t>
      </w:r>
      <w:r w:rsidDel="00000000" w:rsidR="00000000" w:rsidRPr="00000000">
        <w:rPr>
          <w:b w:val="1"/>
          <w:bCs w:val="1"/>
          <w:rtl w:val="0"/>
        </w:rPr>
        <w:t xml:space="preserve">Identidade Organizaciona</w:t>
      </w:r>
      <w:r w:rsidDel="00000000" w:rsidR="00000000" w:rsidRPr="00000000">
        <w:rPr>
          <w:rtl w:val="0"/>
        </w:rPr>
        <w:t xml:space="preserve">l, composta pela </w:t>
      </w:r>
      <w:r w:rsidDel="00000000" w:rsidR="00000000" w:rsidRPr="00000000">
        <w:rPr>
          <w:b w:val="1"/>
          <w:bCs w:val="1"/>
          <w:rtl w:val="0"/>
        </w:rPr>
        <w:t xml:space="preserve">Missão, Visão e Valores</w:t>
      </w:r>
      <w:r w:rsidDel="00000000" w:rsidR="00000000" w:rsidRPr="00000000">
        <w:rPr>
          <w:rtl w:val="0"/>
        </w:rPr>
        <w:t xml:space="preserve"> da instituição. Esse referencial estratégico dá sustentação às ações planejadas, possuindo um caráter transversal à gestão estratégica do CBMAL.</w:t>
        <w:br w:type="textWrapping"/>
        <w:br w:type="textWrapping"/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Diagnóstico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Organizacional</w:t>
      </w:r>
      <w:r w:rsidDel="00000000" w:rsidR="00000000" w:rsidRPr="00000000">
        <w:rPr>
          <w:rtl w:val="0"/>
        </w:rPr>
        <w:t xml:space="preserve"> robusto é fundamental para dar sustentação às decisões estratégicas. Nesta etapa, foram aplicadas técnicas como </w:t>
      </w:r>
      <w:r w:rsidDel="00000000" w:rsidR="00000000" w:rsidRPr="00000000">
        <w:rPr>
          <w:b w:val="1"/>
          <w:bCs w:val="1"/>
          <w:rtl w:val="0"/>
        </w:rPr>
        <w:t xml:space="preserve">entrevistas, questionários, oficinas participativas e análise documental</w:t>
      </w:r>
      <w:r w:rsidDel="00000000" w:rsidR="00000000" w:rsidRPr="00000000">
        <w:rPr>
          <w:rtl w:val="0"/>
        </w:rPr>
        <w:t xml:space="preserve">. Também foram instituídos </w:t>
      </w:r>
      <w:r w:rsidDel="00000000" w:rsidR="00000000" w:rsidRPr="00000000">
        <w:rPr>
          <w:b w:val="1"/>
          <w:bCs w:val="1"/>
          <w:rtl w:val="0"/>
        </w:rPr>
        <w:t xml:space="preserve">grupos de trabalho temáticos</w:t>
      </w:r>
      <w:r w:rsidDel="00000000" w:rsidR="00000000" w:rsidRPr="00000000">
        <w:rPr>
          <w:rtl w:val="0"/>
        </w:rPr>
        <w:t xml:space="preserve">, responsáveis pelo diagnóstico setorial em áreas específicas. A metodologia aplicada considerou variáveis internas e externas, positivas e negativas, afetando direta ou indiretamente o funcionamento da Corporação.</w:t>
      </w:r>
    </w:p>
    <w:p w:rsidR="00000000" w:rsidDel="00000000" w:rsidP="00000000" w:rsidRDefault="00000000" w:rsidRPr="00000000" w14:paraId="0000016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Com base nas informações consolidadas, foi elaborada uma </w:t>
      </w:r>
      <w:r w:rsidDel="00000000" w:rsidR="00000000" w:rsidRPr="00000000">
        <w:rPr>
          <w:b w:val="1"/>
          <w:bCs w:val="1"/>
          <w:rtl w:val="0"/>
        </w:rPr>
        <w:t xml:space="preserve">Análise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SWOT</w:t>
      </w:r>
      <w:r w:rsidDel="00000000" w:rsidR="00000000" w:rsidRPr="00000000">
        <w:rPr>
          <w:rtl w:val="0"/>
        </w:rPr>
        <w:t xml:space="preserve">, sintetizando as forças, fraquezas, oportunidades e ameaças institucionais. Esses insumos foram sistematizados no </w:t>
      </w:r>
      <w:r w:rsidDel="00000000" w:rsidR="00000000" w:rsidRPr="00000000">
        <w:rPr>
          <w:b w:val="1"/>
          <w:bCs w:val="1"/>
          <w:rtl w:val="0"/>
        </w:rPr>
        <w:t xml:space="preserve">Relatório do Diagnóstico Estratégico</w:t>
      </w:r>
      <w:r w:rsidDel="00000000" w:rsidR="00000000" w:rsidRPr="00000000">
        <w:rPr>
          <w:rtl w:val="0"/>
        </w:rPr>
        <w:t xml:space="preserve">, apresentado ao Alto Comando do CBMAL.</w:t>
      </w:r>
    </w:p>
    <w:p w:rsidR="00000000" w:rsidDel="00000000" w:rsidP="00000000" w:rsidRDefault="00000000" w:rsidRPr="00000000" w14:paraId="00000166">
      <w:pPr>
        <w:spacing w:line="360" w:lineRule="auto"/>
        <w:ind w:firstLine="72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360" w:lineRule="auto"/>
        <w:ind w:firstLine="720"/>
        <w:jc w:val="center"/>
        <w:rPr>
          <w:b w:val="1"/>
          <w:bCs w:val="1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360" w:lineRule="auto"/>
        <w:ind w:firstLine="720"/>
        <w:jc w:val="cente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Quadro 1</w:t>
      </w:r>
      <w:r w:rsidDel="00000000" w:rsidR="00000000" w:rsidRPr="00000000">
        <w:rPr>
          <w:highlight w:val="white"/>
          <w:rtl w:val="0"/>
        </w:rPr>
        <w:t xml:space="preserve"> - Técnicas de coleta e análise de dados e informações</w:t>
      </w:r>
    </w:p>
    <w:tbl>
      <w:tblPr>
        <w:tblStyle w:val="Table2"/>
        <w:jc w:val="left"/>
        <w:tblInd w:w="820.0" w:type="dxa"/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TIPO DE PESQUISA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FONTE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MÉTODO DE ANÁLISE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PRODUTO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Revisão bibliográfica 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documental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Literatura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especializada</w:t>
            </w:r>
          </w:p>
          <w:p w:rsidR="00000000" w:rsidDel="00000000" w:rsidP="00000000" w:rsidRDefault="00000000" w:rsidRPr="00000000" w14:paraId="00000171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Sites e documentos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oficiais</w:t>
            </w:r>
          </w:p>
          <w:p w:rsidR="00000000" w:rsidDel="00000000" w:rsidP="00000000" w:rsidRDefault="00000000" w:rsidRPr="00000000" w14:paraId="00000174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Networking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Pesquisa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bibliográfica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Pesquisa 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documental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Referencial teórico 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metodológico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Planilha de benchmarking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Entrevistas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Cmt-geral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Análise de conteúdo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Diagnóstico organizacional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Diretrizes estratégicas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Subcmt-geral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Questionários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Externo (população)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Análise quali-quantitativa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Resultados, pontos fortes e oportunidades de melhoria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Interno 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(tropa)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Interno 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(Cmts de OBMs)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Avaliação da gestão estratégica 2020/2024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Plano Estratégico 2020/2024  </w:t>
            </w:r>
          </w:p>
          <w:p w:rsidR="00000000" w:rsidDel="00000000" w:rsidP="00000000" w:rsidRDefault="00000000" w:rsidRPr="00000000" w14:paraId="00000199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Relatórios de gestão</w:t>
            </w:r>
          </w:p>
          <w:p w:rsidR="00000000" w:rsidDel="00000000" w:rsidP="00000000" w:rsidRDefault="00000000" w:rsidRPr="00000000" w14:paraId="0000019B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Relatório dos indicadores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Análise quali-quantitativa (oficina)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Análise 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documental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Metas alcançadas e lições aprendidas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Grupos de trabalho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Especialistas nas áreas temáticas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 critério de cada grupo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Diagnóstico setorial e proposta de intervenção</w:t>
            </w:r>
          </w:p>
        </w:tc>
      </w:tr>
    </w:tbl>
    <w:p w:rsidR="00000000" w:rsidDel="00000000" w:rsidP="00000000" w:rsidRDefault="00000000" w:rsidRPr="00000000" w14:paraId="000001A8">
      <w:pPr>
        <w:spacing w:line="240" w:lineRule="auto"/>
        <w:ind w:firstLine="720"/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Fonte: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APO</w:t>
      </w:r>
    </w:p>
    <w:p w:rsidR="00000000" w:rsidDel="00000000" w:rsidP="00000000" w:rsidRDefault="00000000" w:rsidRPr="00000000" w14:paraId="000001A9">
      <w:pPr>
        <w:spacing w:after="40" w:before="240" w:line="276" w:lineRule="auto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Formulação da estratégia</w:t>
      </w:r>
    </w:p>
    <w:p w:rsidR="00000000" w:rsidDel="00000000" w:rsidP="00000000" w:rsidRDefault="00000000" w:rsidRPr="00000000" w14:paraId="000001A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partir do teor do diagnóstico, a estratégia foi delineada com base na metodologia do </w:t>
      </w:r>
      <w:r w:rsidDel="00000000" w:rsidR="00000000" w:rsidRPr="00000000">
        <w:rPr>
          <w:b w:val="1"/>
          <w:bCs w:val="1"/>
          <w:rtl w:val="0"/>
        </w:rPr>
        <w:t xml:space="preserve">Balanced Scorecard (BSC)</w:t>
      </w:r>
      <w:r w:rsidDel="00000000" w:rsidR="00000000" w:rsidRPr="00000000">
        <w:rPr>
          <w:rtl w:val="0"/>
        </w:rPr>
        <w:t xml:space="preserve">, estruturada sob quatro perspectivas: </w:t>
      </w:r>
      <w:r w:rsidDel="00000000" w:rsidR="00000000" w:rsidRPr="00000000">
        <w:rPr>
          <w:b w:val="1"/>
          <w:bCs w:val="1"/>
          <w:rtl w:val="0"/>
        </w:rPr>
        <w:t xml:space="preserve">Sociedade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Processos Internos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Aprendizado e Crescimento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b w:val="1"/>
          <w:bCs w:val="1"/>
          <w:rtl w:val="0"/>
        </w:rPr>
        <w:t xml:space="preserve">Financeira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Foram definidos </w:t>
      </w:r>
      <w:r w:rsidDel="00000000" w:rsidR="00000000" w:rsidRPr="00000000">
        <w:rPr>
          <w:b w:val="1"/>
          <w:bCs w:val="1"/>
          <w:rtl w:val="0"/>
        </w:rPr>
        <w:t xml:space="preserve">8 Temas Estratégicos</w:t>
      </w:r>
      <w:r w:rsidDel="00000000" w:rsidR="00000000" w:rsidRPr="00000000">
        <w:rPr>
          <w:rtl w:val="0"/>
        </w:rPr>
        <w:t xml:space="preserve">, os quais organizam os </w:t>
      </w:r>
      <w:r w:rsidDel="00000000" w:rsidR="00000000" w:rsidRPr="00000000">
        <w:rPr>
          <w:b w:val="1"/>
          <w:bCs w:val="1"/>
          <w:rtl w:val="0"/>
        </w:rPr>
        <w:t xml:space="preserve">17 Objetivos Estratégicos</w:t>
      </w:r>
      <w:r w:rsidDel="00000000" w:rsidR="00000000" w:rsidRPr="00000000">
        <w:rPr>
          <w:rtl w:val="0"/>
        </w:rPr>
        <w:t xml:space="preserve"> da Corporação: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Operacional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Governança e Gestão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Comunicação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Pessoas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Conhecimento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Transformação Digital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Infraestrutura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Arrecadação, Orçamento e Finanças</w:t>
      </w:r>
    </w:p>
    <w:p w:rsidR="00000000" w:rsidDel="00000000" w:rsidP="00000000" w:rsidRDefault="00000000" w:rsidRPr="00000000" w14:paraId="000001B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Com base nesse arcabouço, foi elaborado o </w:t>
      </w:r>
      <w:r w:rsidDel="00000000" w:rsidR="00000000" w:rsidRPr="00000000">
        <w:rPr>
          <w:b w:val="1"/>
          <w:bCs w:val="1"/>
          <w:rtl w:val="0"/>
        </w:rPr>
        <w:t xml:space="preserve">Mapa Estratégico 2025–2029</w:t>
      </w:r>
      <w:r w:rsidDel="00000000" w:rsidR="00000000" w:rsidRPr="00000000">
        <w:rPr>
          <w:rtl w:val="0"/>
        </w:rPr>
        <w:t xml:space="preserve">, representação gráfica dos direcionadores institucionais de longo prazo, distribuídos segundo as perspectivas do BSC.</w:t>
      </w:r>
    </w:p>
    <w:p w:rsidR="00000000" w:rsidDel="00000000" w:rsidP="00000000" w:rsidRDefault="00000000" w:rsidRPr="00000000" w14:paraId="000001B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Cada objetivo estratégico foi desdobrado em </w:t>
      </w:r>
      <w:r w:rsidDel="00000000" w:rsidR="00000000" w:rsidRPr="00000000">
        <w:rPr>
          <w:b w:val="1"/>
          <w:bCs w:val="1"/>
          <w:rtl w:val="0"/>
        </w:rPr>
        <w:t xml:space="preserve">Iniciativas Estratégicas</w:t>
      </w:r>
      <w:r w:rsidDel="00000000" w:rsidR="00000000" w:rsidRPr="00000000">
        <w:rPr>
          <w:rtl w:val="0"/>
        </w:rPr>
        <w:t xml:space="preserve">, compostas por programas, projetos e planos de ação que deverão materializar as metas institucionais ao longo deste quinquênio.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Considerada a importância da gestão de riscos para a viabilidade do planejamento, foram identificados os </w:t>
      </w:r>
      <w:r w:rsidDel="00000000" w:rsidR="00000000" w:rsidRPr="00000000">
        <w:rPr>
          <w:b w:val="1"/>
          <w:bCs w:val="1"/>
          <w:rtl w:val="0"/>
        </w:rPr>
        <w:t xml:space="preserve">Fatores Críticos de Sucesso (FCS)</w:t>
      </w:r>
      <w:r w:rsidDel="00000000" w:rsidR="00000000" w:rsidRPr="00000000">
        <w:rPr>
          <w:rtl w:val="0"/>
        </w:rPr>
        <w:t xml:space="preserve">, ou seja, as condições indispensáveis para o alcance eficaz da estratégia. O reconhecimento e manejo desses fatores servirá de base para os instrumentos de execução, monitoramento e avaliação que integram o sistema de gestão estratégica do CBMAL.</w:t>
      </w:r>
    </w:p>
    <w:p w:rsidR="00000000" w:rsidDel="00000000" w:rsidP="00000000" w:rsidRDefault="00000000" w:rsidRPr="00000000" w14:paraId="000001B8">
      <w:pPr>
        <w:spacing w:after="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Desdobramentos e instrumentos complementares</w:t>
      </w:r>
    </w:p>
    <w:p w:rsidR="00000000" w:rsidDel="00000000" w:rsidP="00000000" w:rsidRDefault="00000000" w:rsidRPr="00000000" w14:paraId="000001B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Com a conclusão do Plano Estratégico, dá-se início à fase mais desafiadora do processo: a </w:t>
      </w:r>
      <w:r w:rsidDel="00000000" w:rsidR="00000000" w:rsidRPr="00000000">
        <w:rPr>
          <w:b w:val="1"/>
          <w:bCs w:val="1"/>
          <w:rtl w:val="0"/>
        </w:rPr>
        <w:t xml:space="preserve">execução</w:t>
      </w:r>
      <w:r w:rsidDel="00000000" w:rsidR="00000000" w:rsidRPr="00000000">
        <w:rPr>
          <w:rtl w:val="0"/>
        </w:rPr>
        <w:t xml:space="preserve">. Para facilitar a governança estratégica, foram definidos três instrumentos complementares, que darão suporte à implementação das ações:</w:t>
      </w:r>
    </w:p>
    <w:p w:rsidR="00000000" w:rsidDel="00000000" w:rsidP="00000000" w:rsidRDefault="00000000" w:rsidRPr="00000000" w14:paraId="000001BB">
      <w:pPr>
        <w:numPr>
          <w:ilvl w:val="0"/>
          <w:numId w:val="30"/>
        </w:numPr>
        <w:spacing w:after="20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 de Implementação</w:t>
      </w:r>
      <w:r w:rsidDel="00000000" w:rsidR="00000000" w:rsidRPr="00000000">
        <w:rPr>
          <w:rtl w:val="0"/>
        </w:rPr>
        <w:t xml:space="preserve">: Definirá os mecanismos de execução da estratégia, os planos anuais de gestão, os instrumentos táticos (planos diretores e setoriais) e operacionais (planos de ação), além da estratégia de gestão da mudança, comunicação e alinhamento de pessoal.</w:t>
      </w:r>
    </w:p>
    <w:p w:rsidR="00000000" w:rsidDel="00000000" w:rsidP="00000000" w:rsidRDefault="00000000" w:rsidRPr="00000000" w14:paraId="000001BC">
      <w:pPr>
        <w:numPr>
          <w:ilvl w:val="0"/>
          <w:numId w:val="30"/>
        </w:numPr>
        <w:spacing w:after="20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 de Monitoramento</w:t>
      </w:r>
      <w:r w:rsidDel="00000000" w:rsidR="00000000" w:rsidRPr="00000000">
        <w:rPr>
          <w:rtl w:val="0"/>
        </w:rPr>
        <w:t xml:space="preserve">: Estabelecerá metas intermediárias e finais, com base nos indicadores institucionais e suas respectivas linhas de base, definindo também a periodicidade das reuniões de monitoramento estratégico.</w:t>
      </w:r>
    </w:p>
    <w:p w:rsidR="00000000" w:rsidDel="00000000" w:rsidP="00000000" w:rsidRDefault="00000000" w:rsidRPr="00000000" w14:paraId="000001BD">
      <w:pPr>
        <w:numPr>
          <w:ilvl w:val="0"/>
          <w:numId w:val="30"/>
        </w:numPr>
        <w:spacing w:after="20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 de Avaliação</w:t>
      </w:r>
      <w:r w:rsidDel="00000000" w:rsidR="00000000" w:rsidRPr="00000000">
        <w:rPr>
          <w:rtl w:val="0"/>
        </w:rPr>
        <w:t xml:space="preserve">: Especificará os métodos e instrumentos para avaliação ex ante, ex post e em tempo real da execução do plano, permitindo a aferição do impacto, do valor público gerado e da efetividade da estratégia organizacional.</w:t>
      </w:r>
    </w:p>
    <w:p w:rsidR="00000000" w:rsidDel="00000000" w:rsidP="00000000" w:rsidRDefault="00000000" w:rsidRPr="00000000" w14:paraId="000001BE">
      <w:pPr>
        <w:ind w:firstLine="72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40" w:lineRule="auto"/>
        <w:ind w:firstLine="720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1 -</w:t>
      </w:r>
      <w:r w:rsidDel="00000000" w:rsidR="00000000" w:rsidRPr="00000000">
        <w:rPr>
          <w:rtl w:val="0"/>
        </w:rPr>
        <w:t xml:space="preserve"> Ciclo de Gestão Estratégica do CBMAL</w:t>
      </w:r>
    </w:p>
    <w:p w:rsidR="00000000" w:rsidDel="00000000" w:rsidP="00000000" w:rsidRDefault="00000000" w:rsidRPr="00000000" w14:paraId="000001C1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5118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</w:t>
      </w:r>
      <w:r w:rsidDel="00000000" w:rsidR="00000000" w:rsidRPr="00000000">
        <w:rPr>
          <w:sz w:val="20"/>
          <w:szCs w:val="20"/>
          <w:rtl w:val="0"/>
        </w:rPr>
        <w:t xml:space="preserve"> APO.</w:t>
      </w:r>
    </w:p>
    <w:p w:rsidR="00000000" w:rsidDel="00000000" w:rsidP="00000000" w:rsidRDefault="00000000" w:rsidRPr="00000000" w14:paraId="000001C3">
      <w:pPr>
        <w:spacing w:line="360" w:lineRule="auto"/>
        <w:ind w:firstLine="720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Com base nessa metodologia, foram delineadas as escolhas estratégicas da Corporação para o próximo ciclo. Na sequência, apresentam-se os elementos estruturantes da estratégia, iniciando-se pela identidade organizacional do CBMAL.</w:t>
      </w:r>
    </w:p>
    <w:p w:rsidR="00000000" w:rsidDel="00000000" w:rsidP="00000000" w:rsidRDefault="00000000" w:rsidRPr="00000000" w14:paraId="000001C5">
      <w:pPr>
        <w:ind w:firstLine="720"/>
        <w:jc w:val="both"/>
        <w:rPr>
          <w:highlight w:val="white"/>
        </w:rPr>
        <w:sectPr>
          <w:headerReference r:id="rId24" w:type="default"/>
          <w:headerReference r:id="rId25" w:type="first"/>
          <w:footerReference r:id="rId26" w:type="default"/>
          <w:footerReference r:id="rId27" w:type="first"/>
          <w:type w:val="continuous"/>
          <w:pgSz w:h="16834" w:w="11909" w:orient="portrait"/>
          <w:pgMar w:bottom="1440" w:top="1440" w:left="1440" w:right="1440" w:header="709" w:footer="709"/>
        </w:sect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C6">
      <w:pPr>
        <w:pStyle w:val="Heading1"/>
        <w:rPr/>
      </w:pPr>
      <w:bookmarkStart w:colFirst="0" w:colLast="0" w:name="_4gka229x2fg" w:id="9"/>
      <w:bookmarkEnd w:id="9"/>
      <w:r w:rsidDel="00000000" w:rsidR="00000000" w:rsidRPr="00000000">
        <w:rPr>
          <w:rtl w:val="0"/>
        </w:rPr>
        <w:t xml:space="preserve">IDENTIDADE ORGANIZACIONAL</w:t>
      </w:r>
    </w:p>
    <w:tbl>
      <w:tblPr>
        <w:tblStyle w:val="Table3"/>
        <w:tblW w:w="9000.0" w:type="dxa"/>
        <w:jc w:val="left"/>
        <w:tblLayout w:type="fixed"/>
        <w:tblLook w:val="0600"/>
      </w:tblPr>
      <w:tblGrid>
        <w:gridCol w:w="1830"/>
        <w:gridCol w:w="7170"/>
        <w:tblGridChange w:id="0">
          <w:tblGrid>
            <w:gridCol w:w="183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000000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/>
              <w:drawing>
                <wp:inline distB="0" distT="0" distL="0" distR="0">
                  <wp:extent cx="1005205" cy="873125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205" cy="873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000000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Proteger a vida, o meio ambiente e o patrimônio.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59835" cy="2510155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2510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000000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/>
              <w:drawing>
                <wp:inline distB="0" distT="0" distL="0" distR="0">
                  <wp:extent cx="1017905" cy="81470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905" cy="814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000000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Até 2029,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atuar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com inovação e eficiência na prestação de serviços de bombeiro à população alagoana.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spacing w:after="240" w:befor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3648074" cy="242887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4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jc w:val="center"/>
        <w:rPr>
          <w:sz w:val="28"/>
          <w:szCs w:val="28"/>
        </w:rPr>
      </w:pPr>
      <w:bookmarkStart w:colFirst="0" w:colLast="0" w:name="_nhm6ttjzhw7b" w:id="10"/>
      <w:bookmarkEnd w:id="10"/>
      <w:r w:rsidDel="00000000" w:rsidR="00000000" w:rsidRPr="00000000">
        <w:rPr/>
        <w:drawing>
          <wp:inline distB="0" distT="0" distL="0" distR="0">
            <wp:extent cx="871855" cy="990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Comprometimento: </w:t>
      </w:r>
      <w:r w:rsidDel="00000000" w:rsidR="00000000" w:rsidRPr="00000000">
        <w:rPr>
          <w:sz w:val="24"/>
          <w:szCs w:val="24"/>
          <w:rtl w:val="0"/>
        </w:rPr>
        <w:t xml:space="preserve">Condição que vai além da responsabilidade assumida, contemplando envolvimento e motivação para cumprir o compromisso da melhor forma possível.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Coragem:</w:t>
      </w:r>
      <w:r w:rsidDel="00000000" w:rsidR="00000000" w:rsidRPr="00000000">
        <w:rPr>
          <w:sz w:val="24"/>
          <w:szCs w:val="24"/>
          <w:rtl w:val="0"/>
        </w:rPr>
        <w:t xml:space="preserve"> Enfrentamento das situações com valentia, destemor e firmeza de espírito.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Disciplina:</w:t>
      </w:r>
      <w:r w:rsidDel="00000000" w:rsidR="00000000" w:rsidRPr="00000000">
        <w:rPr>
          <w:sz w:val="24"/>
          <w:szCs w:val="24"/>
          <w:rtl w:val="0"/>
        </w:rPr>
        <w:t xml:space="preserve"> Observância e acatamento integral das leis, regulamentos, normas e disposições que fundamentam a organização, traduzindo-se pelo cumprimento do dever.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Ética:</w:t>
      </w:r>
      <w:r w:rsidDel="00000000" w:rsidR="00000000" w:rsidRPr="00000000">
        <w:rPr>
          <w:sz w:val="24"/>
          <w:szCs w:val="24"/>
          <w:rtl w:val="0"/>
        </w:rPr>
        <w:t xml:space="preserve"> Conjunto de valores e princípios que norteiam a conduta dos bombeiros militares no exercício da profissão.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Hierarquia:</w:t>
      </w:r>
      <w:r w:rsidDel="00000000" w:rsidR="00000000" w:rsidRPr="00000000">
        <w:rPr>
          <w:sz w:val="24"/>
          <w:szCs w:val="24"/>
          <w:rtl w:val="0"/>
        </w:rPr>
        <w:t xml:space="preserve"> Prerrogativa que diz respeito aos níveis de autoridade dentro da estrutura da organização, manifestando-se pela presteza e o cumprimento de ordens.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Profissionalismo:</w:t>
      </w:r>
      <w:r w:rsidDel="00000000" w:rsidR="00000000" w:rsidRPr="00000000">
        <w:rPr>
          <w:sz w:val="24"/>
          <w:szCs w:val="24"/>
          <w:rtl w:val="0"/>
        </w:rPr>
        <w:t xml:space="preserve"> É o exercício do trabalho de maneira técnica, responsável e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Tradição:</w:t>
      </w:r>
      <w:r w:rsidDel="00000000" w:rsidR="00000000" w:rsidRPr="00000000">
        <w:rPr>
          <w:sz w:val="24"/>
          <w:szCs w:val="24"/>
          <w:rtl w:val="0"/>
        </w:rPr>
        <w:t xml:space="preserve"> Conservação e respeito às boas práticas, valores, doutrinas e costumes da corporação, difundidos ao longo das gerações.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Transparência:</w:t>
      </w:r>
      <w:r w:rsidDel="00000000" w:rsidR="00000000" w:rsidRPr="00000000">
        <w:rPr>
          <w:sz w:val="24"/>
          <w:szCs w:val="24"/>
          <w:rtl w:val="0"/>
        </w:rPr>
        <w:t xml:space="preserve"> Publicização dos atos institucionais, administrativos e </w:t>
        <w:br w:type="textWrapping"/>
        <w:t xml:space="preserve">financeiros para o público interno e externo de forma clara e </w:t>
        <w:br w:type="textWrapping"/>
        <w:t xml:space="preserve">desburocratizada.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Respeito à vida:</w:t>
      </w:r>
      <w:r w:rsidDel="00000000" w:rsidR="00000000" w:rsidRPr="00000000">
        <w:rPr>
          <w:sz w:val="24"/>
          <w:szCs w:val="24"/>
          <w:rtl w:val="0"/>
        </w:rPr>
        <w:t xml:space="preserve"> Consciência de que a vida é o bem mais importante, sendo o alvo primário da missão institucional.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Responsabilidade socioambiental:</w:t>
      </w:r>
      <w:r w:rsidDel="00000000" w:rsidR="00000000" w:rsidRPr="00000000">
        <w:rPr>
          <w:sz w:val="24"/>
          <w:szCs w:val="24"/>
          <w:rtl w:val="0"/>
        </w:rPr>
        <w:t xml:space="preserve"> Compromisso com o desenvolvimento sustentável, em benefício da sociedade, da corporação e do meio ambiente.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jc w:val="both"/>
        <w:rPr/>
        <w:sectPr>
          <w:headerReference r:id="rId33" w:type="default"/>
          <w:headerReference r:id="rId34" w:type="first"/>
          <w:footerReference r:id="rId35" w:type="default"/>
          <w:footerReference r:id="rId36" w:type="first"/>
          <w:type w:val="nextPage"/>
          <w:pgSz w:h="16834" w:w="11909" w:orient="portrait"/>
          <w:pgMar w:bottom="1440" w:top="1440" w:left="1440" w:right="1440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spacing w:after="240" w:before="240" w:lineRule="auto"/>
        <w:jc w:val="both"/>
        <w:rPr/>
      </w:pPr>
      <w:bookmarkStart w:colFirst="0" w:colLast="0" w:name="_sgyvxrc1l1dg" w:id="11"/>
      <w:bookmarkEnd w:id="11"/>
      <w:r w:rsidDel="00000000" w:rsidR="00000000" w:rsidRPr="00000000">
        <w:rPr>
          <w:rtl w:val="0"/>
        </w:rPr>
        <w:t xml:space="preserve">MAPA ESTRATÉGICO 2025-2029</w:t>
      </w:r>
    </w:p>
    <w:p w:rsidR="00000000" w:rsidDel="00000000" w:rsidP="00000000" w:rsidRDefault="00000000" w:rsidRPr="00000000" w14:paraId="000001DD">
      <w:pPr>
        <w:jc w:val="center"/>
        <w:rPr>
          <w:highlight w:val="yellow"/>
        </w:rPr>
        <w:sectPr>
          <w:headerReference r:id="rId37" w:type="default"/>
          <w:headerReference r:id="rId38" w:type="first"/>
          <w:footerReference r:id="rId39" w:type="default"/>
          <w:footerReference r:id="rId40" w:type="first"/>
          <w:type w:val="nextPage"/>
          <w:pgSz w:h="11909" w:w="16834" w:orient="landscape"/>
          <w:pgMar w:bottom="1440" w:top="1440" w:left="1440" w:right="1440" w:header="709" w:footer="709"/>
        </w:sectPr>
      </w:pPr>
      <w:r w:rsidDel="00000000" w:rsidR="00000000" w:rsidRPr="00000000">
        <w:rPr/>
        <w:drawing>
          <wp:inline distB="114300" distT="114300" distL="114300" distR="114300">
            <wp:extent cx="6970013" cy="5227509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0013" cy="5227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TEMAS ESTRATÉGICOS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Os temas estratégicos organizam a estratégia da Corporação em dimensões interdependentes, articulando os objetivos institucionais. Representam blocos temáticos que traduzem as principais áreas de impacto da atuação do CBMAL, com caráter transversal e aplicabilidade em toda a estrutura organizacional.</w:t>
      </w:r>
    </w:p>
    <w:p w:rsidR="00000000" w:rsidDel="00000000" w:rsidP="00000000" w:rsidRDefault="00000000" w:rsidRPr="00000000" w14:paraId="000001E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 1: Operacional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Abrange os resultados esperados da atuação institucional, diretamente relacionados ao cumprimento da missão. Compreende os serviços prestados à sociedade e orienta os demais temas estratégicos, refletindo o foco na atividade-fim do CBMAL.</w:t>
      </w:r>
    </w:p>
    <w:p w:rsidR="00000000" w:rsidDel="00000000" w:rsidP="00000000" w:rsidRDefault="00000000" w:rsidRPr="00000000" w14:paraId="000001E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 2: Governança e Gestão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Diz respeito à aplicação de práticas de liderança, controle e organização institucional. Envolve a melhoria contínua dos processos decisórios, da governança corporativa e da gestão integrada, incluindo aspectos de integridade, transparência e sustentabilidade.</w:t>
      </w:r>
    </w:p>
    <w:p w:rsidR="00000000" w:rsidDel="00000000" w:rsidP="00000000" w:rsidRDefault="00000000" w:rsidRPr="00000000" w14:paraId="000001E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 3: Comunicação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Compreende as ações de relacionamento institucional com a sociedade e com o público interno. Inclui a divulgação de serviços, proteção da imagem organizacional e estímulo à cultura de engajamento, identidade e pertencimento.</w:t>
      </w:r>
    </w:p>
    <w:p w:rsidR="00000000" w:rsidDel="00000000" w:rsidP="00000000" w:rsidRDefault="00000000" w:rsidRPr="00000000" w14:paraId="000001E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 4: Pessoas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Foca na valorização do efetivo bombeiro militar, considerado o principal ativo da Corporação. Engloba o desenvolvimento de competências, a promoção da saúde e bem-estar, a gestão do clima organizacional e políticas de reconhecimento profissional.</w:t>
      </w:r>
    </w:p>
    <w:p w:rsidR="00000000" w:rsidDel="00000000" w:rsidP="00000000" w:rsidRDefault="00000000" w:rsidRPr="00000000" w14:paraId="000001E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 5: Conhecimento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Trata da gestão do conhecimento e da educação corporativa como bases para a inovação. Abarca ações de capacitação, pesquisa aplicada, difusão de boas práticas e estímulo à aprendizagem institucional contínua.</w:t>
      </w:r>
    </w:p>
    <w:p w:rsidR="00000000" w:rsidDel="00000000" w:rsidP="00000000" w:rsidRDefault="00000000" w:rsidRPr="00000000" w14:paraId="000001E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 6: Transformação Digital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Visa à modernização dos processos organizacionais por meio de soluções tecnológicas eficientes e seguras. Inclui a digitalização de serviços, a automação de rotinas e o fortalecimento da infraestrutura de dados.</w:t>
      </w:r>
    </w:p>
    <w:p w:rsidR="00000000" w:rsidDel="00000000" w:rsidP="00000000" w:rsidRDefault="00000000" w:rsidRPr="00000000" w14:paraId="000001E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 7: Infraestrutura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Refere-se à gestão logística e patrimonial necessária à sustentação da atividade operacional e administrativa. Envolve instalações físicas, equipamentos, viaturas e materiais essenciais ao funcionamento institucional.</w:t>
      </w:r>
    </w:p>
    <w:p w:rsidR="00000000" w:rsidDel="00000000" w:rsidP="00000000" w:rsidRDefault="00000000" w:rsidRPr="00000000" w14:paraId="000001E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 8: Arrecadação, Orçamento e Finanças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Abrange as estratégias de captação, alocação e controle de recursos financeiros. Visa garantir o equilíbrio orçamentário e o financiamento adequado das ações estratégicas, promovendo responsabilidade fiscal e eficiência na execução orçamentária.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spacing w:before="120" w:line="240" w:lineRule="auto"/>
        <w:jc w:val="both"/>
        <w:rPr/>
      </w:pPr>
      <w:bookmarkStart w:colFirst="0" w:colLast="0" w:name="_ay2y2cyjpmka" w:id="12"/>
      <w:bookmarkEnd w:id="12"/>
      <w:r w:rsidDel="00000000" w:rsidR="00000000" w:rsidRPr="00000000">
        <w:rPr>
          <w:rtl w:val="0"/>
        </w:rPr>
        <w:t xml:space="preserve">OBJETIVOS ESTRATÉGICOS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200" w:line="276" w:lineRule="auto"/>
        <w:rPr>
          <w:sz w:val="28"/>
          <w:szCs w:val="28"/>
        </w:rPr>
      </w:pPr>
      <w:bookmarkStart w:colFirst="0" w:colLast="0" w:name="_47vnxq8ck71t" w:id="13"/>
      <w:bookmarkEnd w:id="13"/>
      <w:r w:rsidDel="00000000" w:rsidR="00000000" w:rsidRPr="00000000">
        <w:rPr>
          <w:sz w:val="28"/>
          <w:szCs w:val="28"/>
          <w:rtl w:val="0"/>
        </w:rPr>
        <w:t xml:space="preserve">Tema Estratégico nº 1: Operacional</w:t>
      </w:r>
    </w:p>
    <w:p w:rsidR="00000000" w:rsidDel="00000000" w:rsidP="00000000" w:rsidRDefault="00000000" w:rsidRPr="00000000" w14:paraId="000001EA">
      <w:pPr>
        <w:spacing w:after="200" w:before="2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Estratégico nº 1: Fortalecer as ações preventivas contra incêndio, pânico e emergências</w:t>
      </w:r>
    </w:p>
    <w:p w:rsidR="00000000" w:rsidDel="00000000" w:rsidP="00000000" w:rsidRDefault="00000000" w:rsidRPr="00000000" w14:paraId="000001EB">
      <w:pPr>
        <w:spacing w:after="20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 atuação preventiva no âmbito da segurança contra incêndios, pânico e outras emergências têm impacto significativo na defesa social, reduzindo a ocorrência de sinistros e aprimorando as respostas operacionais. Para fortalecer essas ações preventivas, a instituição deve estar atenta às novas demandas sociais e às inovações tecnológicas que impactam esse campo. Além disso, é essencial que o CBMAL invista na melhoria interna de seus processos, simplificando-os, modernizando a normatização vigente e incorporando novas tecnologias para aprimorar a eficiência operacional. A capacitação contínua dos militares envolvidos nas atividades técnicas, que incluem serviços como análise de projetos, vistorias técnicas, perícias de incêndio, fiscalização e gestão da rede de hidrantes públicos, também é parte fundamental para garantir a efetividade das ações nesse eixo.</w:t>
      </w:r>
    </w:p>
    <w:p w:rsidR="00000000" w:rsidDel="00000000" w:rsidP="00000000" w:rsidRDefault="00000000" w:rsidRPr="00000000" w14:paraId="000001EC">
      <w:pPr>
        <w:spacing w:after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Iniciativas Estratégicas</w:t>
      </w:r>
    </w:p>
    <w:p w:rsidR="00000000" w:rsidDel="00000000" w:rsidP="00000000" w:rsidRDefault="00000000" w:rsidRPr="00000000" w14:paraId="000001ED">
      <w:pPr>
        <w:numPr>
          <w:ilvl w:val="0"/>
          <w:numId w:val="7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Atualizar o sistema de normas de segurança contra incêndio, pânico e emergência do CBMAL.</w:t>
      </w:r>
    </w:p>
    <w:p w:rsidR="00000000" w:rsidDel="00000000" w:rsidP="00000000" w:rsidRDefault="00000000" w:rsidRPr="00000000" w14:paraId="000001EE">
      <w:pPr>
        <w:numPr>
          <w:ilvl w:val="0"/>
          <w:numId w:val="7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Revisar e modernizar o Código de Segurança Contra Incêndio e Emergência (COSCIE) para adequação às novas necessidades operacionais.</w:t>
      </w:r>
    </w:p>
    <w:p w:rsidR="00000000" w:rsidDel="00000000" w:rsidP="00000000" w:rsidRDefault="00000000" w:rsidRPr="00000000" w14:paraId="000001EF">
      <w:pPr>
        <w:numPr>
          <w:ilvl w:val="0"/>
          <w:numId w:val="7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Aumentar a digitalização dos serviços oferecidos pela DAT, por meio da nova versão do SAPS.</w:t>
      </w:r>
    </w:p>
    <w:p w:rsidR="00000000" w:rsidDel="00000000" w:rsidP="00000000" w:rsidRDefault="00000000" w:rsidRPr="00000000" w14:paraId="000001F0">
      <w:pPr>
        <w:numPr>
          <w:ilvl w:val="0"/>
          <w:numId w:val="7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Implementar práticas de avaliação de satisfação dos usuários dos serviços técnicos do CBMAL.</w:t>
      </w:r>
    </w:p>
    <w:p w:rsidR="00000000" w:rsidDel="00000000" w:rsidP="00000000" w:rsidRDefault="00000000" w:rsidRPr="00000000" w14:paraId="000001F1">
      <w:pPr>
        <w:numPr>
          <w:ilvl w:val="0"/>
          <w:numId w:val="7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Adotar bases itinerantes para atendimento de serviços técnicos em municípios sem sede do CBMAL.</w:t>
      </w:r>
    </w:p>
    <w:p w:rsidR="00000000" w:rsidDel="00000000" w:rsidP="00000000" w:rsidRDefault="00000000" w:rsidRPr="00000000" w14:paraId="000001F2">
      <w:pPr>
        <w:numPr>
          <w:ilvl w:val="0"/>
          <w:numId w:val="7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Promover a participação dos batalhões do interior nas vistorias técnicas em edificações nos seus municípios.</w:t>
      </w:r>
    </w:p>
    <w:p w:rsidR="00000000" w:rsidDel="00000000" w:rsidP="00000000" w:rsidRDefault="00000000" w:rsidRPr="00000000" w14:paraId="000001F3">
      <w:pPr>
        <w:numPr>
          <w:ilvl w:val="0"/>
          <w:numId w:val="7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Atualizar e padronizar os modelos de laudos periciais de incêndio em edificações, veículos e vegetação.</w:t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Elaborar o Manual de Investigação de Incêndios do CBMAL.</w:t>
      </w:r>
    </w:p>
    <w:p w:rsidR="00000000" w:rsidDel="00000000" w:rsidP="00000000" w:rsidRDefault="00000000" w:rsidRPr="00000000" w14:paraId="000001F5">
      <w:pPr>
        <w:numPr>
          <w:ilvl w:val="0"/>
          <w:numId w:val="7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Criar o Curso de Investigação e Perícia de Incêndios.</w:t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Implementar solução tecnológica para solicitação e emissão de laudos periciais, integrada aos sistemas de informação do CBMAL.</w:t>
      </w:r>
    </w:p>
    <w:p w:rsidR="00000000" w:rsidDel="00000000" w:rsidP="00000000" w:rsidRDefault="00000000" w:rsidRPr="00000000" w14:paraId="000001F7">
      <w:pPr>
        <w:numPr>
          <w:ilvl w:val="0"/>
          <w:numId w:val="7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Incrementar a infraestrutura logística e operacional da Seção de Perícias e Pesquisas da DAT.</w:t>
      </w:r>
    </w:p>
    <w:p w:rsidR="00000000" w:rsidDel="00000000" w:rsidP="00000000" w:rsidRDefault="00000000" w:rsidRPr="00000000" w14:paraId="000001F8">
      <w:pPr>
        <w:numPr>
          <w:ilvl w:val="0"/>
          <w:numId w:val="7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Instituir programa de capacitação continuada dos militares atuantes nas atividades técnicas do CBMAL.</w:t>
      </w:r>
    </w:p>
    <w:p w:rsidR="00000000" w:rsidDel="00000000" w:rsidP="00000000" w:rsidRDefault="00000000" w:rsidRPr="00000000" w14:paraId="000001F9">
      <w:pPr>
        <w:numPr>
          <w:ilvl w:val="0"/>
          <w:numId w:val="7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Firmar convênios e parcerias institucionais para o aprimoramento das ações preventivas contra incêndios e emergências.</w:t>
      </w:r>
    </w:p>
    <w:p w:rsidR="00000000" w:rsidDel="00000000" w:rsidP="00000000" w:rsidRDefault="00000000" w:rsidRPr="00000000" w14:paraId="000001FA">
      <w:pPr>
        <w:numPr>
          <w:ilvl w:val="0"/>
          <w:numId w:val="7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Promover campanhas e ações educativas sobre prevenção de incêndios e emergências, com vistas ao fortalecimento da cultura prevencionista no estado de Alagoas.</w:t>
      </w:r>
    </w:p>
    <w:p w:rsidR="00000000" w:rsidDel="00000000" w:rsidP="00000000" w:rsidRDefault="00000000" w:rsidRPr="00000000" w14:paraId="000001FB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after="20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prb745hnzn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00" w:before="2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Estratégico nº 2: Aperfeiçoar a Gestão Operacional</w:t>
      </w:r>
    </w:p>
    <w:p w:rsidR="00000000" w:rsidDel="00000000" w:rsidP="00000000" w:rsidRDefault="00000000" w:rsidRPr="00000000" w14:paraId="000001FF">
      <w:pPr>
        <w:spacing w:after="20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aprimoramento da gestão operacional do CBMAL visa modernizar processos, protocolos e recursos disponíveis, garantindo maior eficiência na resposta às emergências e melhor organização do serviço operacional. A padronização das doutrinas operacionais e o monitoramento contínuo dos indicadores de desempenho são essenciais para garantir maior previsibilidade e segurança nas operações. Além disso, a corporação buscará inovações tecnológicas e procedimentais para otimizar o atendimento e a coordenação de incidentes, ampliando o uso de georreferenciamento, inteligência operacional e capacitação contínua do efetivo, garantindo a qualidade dos serviços prestados pela corporação à sociedade alagoana.</w:t>
      </w:r>
    </w:p>
    <w:p w:rsidR="00000000" w:rsidDel="00000000" w:rsidP="00000000" w:rsidRDefault="00000000" w:rsidRPr="00000000" w14:paraId="00000200">
      <w:pPr>
        <w:spacing w:after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Iniciativas Estratégicas</w:t>
      </w:r>
    </w:p>
    <w:p w:rsidR="00000000" w:rsidDel="00000000" w:rsidP="00000000" w:rsidRDefault="00000000" w:rsidRPr="00000000" w14:paraId="00000201">
      <w:pPr>
        <w:numPr>
          <w:ilvl w:val="0"/>
          <w:numId w:val="29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Atualizar o arcabouço de normas, diretrizes e procedimentos operacionais.</w:t>
      </w:r>
    </w:p>
    <w:p w:rsidR="00000000" w:rsidDel="00000000" w:rsidP="00000000" w:rsidRDefault="00000000" w:rsidRPr="00000000" w14:paraId="00000202">
      <w:pPr>
        <w:numPr>
          <w:ilvl w:val="0"/>
          <w:numId w:val="2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Criar o Portfólio de Operações do CBMAL para aprimorar o gerenciamento das grandes operações.</w:t>
      </w:r>
    </w:p>
    <w:p w:rsidR="00000000" w:rsidDel="00000000" w:rsidP="00000000" w:rsidRDefault="00000000" w:rsidRPr="00000000" w14:paraId="00000203">
      <w:pPr>
        <w:numPr>
          <w:ilvl w:val="0"/>
          <w:numId w:val="2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Instituir programa de capacitação continuada e certificação em Sistema de Comando de Incidentes (SCI) para o efetivo operacional.</w:t>
      </w:r>
    </w:p>
    <w:p w:rsidR="00000000" w:rsidDel="00000000" w:rsidP="00000000" w:rsidRDefault="00000000" w:rsidRPr="00000000" w14:paraId="00000204">
      <w:pPr>
        <w:numPr>
          <w:ilvl w:val="0"/>
          <w:numId w:val="2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Revisar os Procedimentos Operacionais Padrão (POPs) de atendimento, triagem e despacho de ocorrências, com foco na redução do tempo-resposta.</w:t>
      </w:r>
    </w:p>
    <w:p w:rsidR="00000000" w:rsidDel="00000000" w:rsidP="00000000" w:rsidRDefault="00000000" w:rsidRPr="00000000" w14:paraId="00000205">
      <w:pPr>
        <w:numPr>
          <w:ilvl w:val="0"/>
          <w:numId w:val="2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Implementar solução de georreferenciamento nas viaturas operacionais.</w:t>
      </w:r>
    </w:p>
    <w:p w:rsidR="00000000" w:rsidDel="00000000" w:rsidP="00000000" w:rsidRDefault="00000000" w:rsidRPr="00000000" w14:paraId="00000206">
      <w:pPr>
        <w:numPr>
          <w:ilvl w:val="0"/>
          <w:numId w:val="2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Criar um Núcleo de Inteligência Operacional para análise de dados estatísticos e melhoria do emprego dos recursos operacionais.</w:t>
      </w:r>
    </w:p>
    <w:p w:rsidR="00000000" w:rsidDel="00000000" w:rsidP="00000000" w:rsidRDefault="00000000" w:rsidRPr="00000000" w14:paraId="00000207">
      <w:pPr>
        <w:numPr>
          <w:ilvl w:val="0"/>
          <w:numId w:val="2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Implementar o uso de aeronaves remotamente pilotadas (drones) para monitoramento de operações e áreas de risco nas OBMs da capital e interior.</w:t>
      </w:r>
    </w:p>
    <w:p w:rsidR="00000000" w:rsidDel="00000000" w:rsidP="00000000" w:rsidRDefault="00000000" w:rsidRPr="00000000" w14:paraId="00000208">
      <w:pPr>
        <w:numPr>
          <w:ilvl w:val="0"/>
          <w:numId w:val="2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Instituir a Força Tarefa de Desastres do CBMAL para pronto emprego em caso de calamidades.</w:t>
      </w:r>
    </w:p>
    <w:p w:rsidR="00000000" w:rsidDel="00000000" w:rsidP="00000000" w:rsidRDefault="00000000" w:rsidRPr="00000000" w14:paraId="00000209">
      <w:pPr>
        <w:numPr>
          <w:ilvl w:val="0"/>
          <w:numId w:val="2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Aperfeiçoar o serviço de Cinotecnia do CBMAL por meio de ações formativas, melhorias logísticas e operacionais.</w:t>
      </w:r>
    </w:p>
    <w:p w:rsidR="00000000" w:rsidDel="00000000" w:rsidP="00000000" w:rsidRDefault="00000000" w:rsidRPr="00000000" w14:paraId="0000020A">
      <w:pPr>
        <w:numPr>
          <w:ilvl w:val="0"/>
          <w:numId w:val="2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Avaliar periodicamente a satisfação do cidadão atendido pelo CBMAL, utilizando os resultados para a melhoria dos processos.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after="20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b5f0eteuuc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00" w:before="2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Estratégico nº 3: Ampliar a cobertura operacional e diversificar os serviços prestados</w:t>
      </w:r>
    </w:p>
    <w:p w:rsidR="00000000" w:rsidDel="00000000" w:rsidP="00000000" w:rsidRDefault="00000000" w:rsidRPr="00000000" w14:paraId="0000020D">
      <w:pPr>
        <w:spacing w:after="20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CBMAL busca expandir sua presença operacional em Alagoas, garantindo que a corporação atenda às demandas emergentes da sociedade com maior rapidez e eficiência. A ampliação da cobertura inclui a inauguração de novas unidades, o fortalecimento da infraestrutura existente e o aprimoramento dos serviços especializados. Além disso, a diversificação do portfólio operacional contempla a regulamentação de serviços descentralizados, a integração de novas frentes de trabalho e o fortalecimento de parcerias institucionais para atuação conjunta. Não menos importante, o uso de tecnologias avançadas e a modernização de protocolos operacionais garantirão um atendimento mais ágil e eficaz, contribuindo para a segurança da população.</w:t>
      </w:r>
    </w:p>
    <w:p w:rsidR="00000000" w:rsidDel="00000000" w:rsidP="00000000" w:rsidRDefault="00000000" w:rsidRPr="00000000" w14:paraId="0000020E">
      <w:pPr>
        <w:spacing w:after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Iniciativas Estratégicas</w:t>
      </w:r>
    </w:p>
    <w:p w:rsidR="00000000" w:rsidDel="00000000" w:rsidP="00000000" w:rsidRDefault="00000000" w:rsidRPr="00000000" w14:paraId="0000020F">
      <w:pPr>
        <w:numPr>
          <w:ilvl w:val="0"/>
          <w:numId w:val="11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Inaugurar unidades operacionais em municípios do interior, em obediência ao Plano de Expansão do CBMAL.</w:t>
      </w:r>
    </w:p>
    <w:p w:rsidR="00000000" w:rsidDel="00000000" w:rsidP="00000000" w:rsidRDefault="00000000" w:rsidRPr="00000000" w14:paraId="00000210">
      <w:pPr>
        <w:numPr>
          <w:ilvl w:val="0"/>
          <w:numId w:val="11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Criar novos postos de guarda-vidas em áreas estratégicas de Alagoas.</w:t>
      </w:r>
    </w:p>
    <w:p w:rsidR="00000000" w:rsidDel="00000000" w:rsidP="00000000" w:rsidRDefault="00000000" w:rsidRPr="00000000" w14:paraId="00000211">
      <w:pPr>
        <w:numPr>
          <w:ilvl w:val="0"/>
          <w:numId w:val="11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Inaugurar Posto de Bombeiros no bairro do Benedito Bentes, em Maceió.</w:t>
      </w:r>
    </w:p>
    <w:p w:rsidR="00000000" w:rsidDel="00000000" w:rsidP="00000000" w:rsidRDefault="00000000" w:rsidRPr="00000000" w14:paraId="00000212">
      <w:pPr>
        <w:numPr>
          <w:ilvl w:val="0"/>
          <w:numId w:val="11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Regulamentar os serviços de guarda-vidas, e outros de natureza bombeiro militar, prestados por municípios alagoanos.</w:t>
      </w:r>
    </w:p>
    <w:p w:rsidR="00000000" w:rsidDel="00000000" w:rsidP="00000000" w:rsidRDefault="00000000" w:rsidRPr="00000000" w14:paraId="00000213">
      <w:pPr>
        <w:numPr>
          <w:ilvl w:val="0"/>
          <w:numId w:val="11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Firmar convênios e parcerias com forças de segurança e outras instituições públicas para atuação operacional integrada.</w:t>
      </w:r>
    </w:p>
    <w:p w:rsidR="00000000" w:rsidDel="00000000" w:rsidP="00000000" w:rsidRDefault="00000000" w:rsidRPr="00000000" w14:paraId="00000214">
      <w:pPr>
        <w:numPr>
          <w:ilvl w:val="0"/>
          <w:numId w:val="11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Criar parcerias com prefeituras e órgãos locais para otimizar o serviço prestado pelo CBMAL nos municípios sem unidade operacional.</w:t>
      </w:r>
    </w:p>
    <w:p w:rsidR="00000000" w:rsidDel="00000000" w:rsidP="00000000" w:rsidRDefault="00000000" w:rsidRPr="00000000" w14:paraId="00000215">
      <w:pPr>
        <w:numPr>
          <w:ilvl w:val="0"/>
          <w:numId w:val="11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Propor a Política Estadual de Prevenção e Combate a Incêndios Florestais, em alinhamento com os órgãos ambientais competentes.</w:t>
      </w:r>
    </w:p>
    <w:p w:rsidR="00000000" w:rsidDel="00000000" w:rsidP="00000000" w:rsidRDefault="00000000" w:rsidRPr="00000000" w14:paraId="00000216">
      <w:pPr>
        <w:numPr>
          <w:ilvl w:val="0"/>
          <w:numId w:val="11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Regulamentar as competências do CBMAL na esfera ambiental, de maneira integrada às políticas ambientais do Estado, e em atenção às diretrizes contidas na Lei Orgânica Nacional das PMs e CBMs.</w:t>
      </w:r>
    </w:p>
    <w:p w:rsidR="00000000" w:rsidDel="00000000" w:rsidP="00000000" w:rsidRDefault="00000000" w:rsidRPr="00000000" w14:paraId="00000217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after="20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caj5v1jnw1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200" w:line="276" w:lineRule="auto"/>
        <w:rPr>
          <w:sz w:val="28"/>
          <w:szCs w:val="28"/>
        </w:rPr>
      </w:pPr>
      <w:bookmarkStart w:colFirst="0" w:colLast="0" w:name="_jm4iugwabcz6" w:id="17"/>
      <w:bookmarkEnd w:id="17"/>
      <w:r w:rsidDel="00000000" w:rsidR="00000000" w:rsidRPr="00000000">
        <w:rPr>
          <w:sz w:val="28"/>
          <w:szCs w:val="28"/>
          <w:rtl w:val="0"/>
        </w:rPr>
        <w:t xml:space="preserve">Tema Estratégico nº 2: Governança e Gestão</w:t>
      </w:r>
    </w:p>
    <w:p w:rsidR="00000000" w:rsidDel="00000000" w:rsidP="00000000" w:rsidRDefault="00000000" w:rsidRPr="00000000" w14:paraId="0000021A">
      <w:pPr>
        <w:spacing w:after="200" w:before="2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Estratégico nº 4: Aperfeiçoar a gestão estratégica e o serviço administrativo</w:t>
      </w:r>
    </w:p>
    <w:p w:rsidR="00000000" w:rsidDel="00000000" w:rsidP="00000000" w:rsidRDefault="00000000" w:rsidRPr="00000000" w14:paraId="0000021B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Busca aumentar a eficiência administrativa, a transparência organizacional e o controle interno por meio do aprimoramento constante dos processos e práticas de gestão. Inclui a melhoria dos processos administrativos, ações de capacitação e de aperfeiçoamento metodológico. O fortalecimento desses elementos contribui para uma governança corporativa mais eficaz, transparente e alinhada às boas práticas de administração pública.</w:t>
      </w:r>
    </w:p>
    <w:p w:rsidR="00000000" w:rsidDel="00000000" w:rsidP="00000000" w:rsidRDefault="00000000" w:rsidRPr="00000000" w14:paraId="0000021C">
      <w:pPr>
        <w:spacing w:after="200" w:before="24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Iniciativas Estratégicas: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10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Promover ações de comunicação e endomarketing visando a difusão da cultura de gestão estratégica na corporação.</w:t>
      </w:r>
    </w:p>
    <w:p w:rsidR="00000000" w:rsidDel="00000000" w:rsidP="00000000" w:rsidRDefault="00000000" w:rsidRPr="00000000" w14:paraId="0000021E">
      <w:pPr>
        <w:numPr>
          <w:ilvl w:val="0"/>
          <w:numId w:val="10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Instituir programa permanente de capacitação em governança e gestão, com trilhas formativas, oficinas e ações educativas em áreas de relevante interesse estratégico.</w:t>
      </w:r>
    </w:p>
    <w:p w:rsidR="00000000" w:rsidDel="00000000" w:rsidP="00000000" w:rsidRDefault="00000000" w:rsidRPr="00000000" w14:paraId="0000021F">
      <w:pPr>
        <w:numPr>
          <w:ilvl w:val="0"/>
          <w:numId w:val="10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Reformular a metodologia de monitoramento e avaliação estratégica do CBMAL, incluindo a revisão dos indicadores institucionais.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10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Reestruturar o portfólio de projetos da corporação, inserindo novos elementos como sub-portfólios e programas estratégicos.</w:t>
      </w:r>
    </w:p>
    <w:p w:rsidR="00000000" w:rsidDel="00000000" w:rsidP="00000000" w:rsidRDefault="00000000" w:rsidRPr="00000000" w14:paraId="00000221">
      <w:pPr>
        <w:numPr>
          <w:ilvl w:val="0"/>
          <w:numId w:val="10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Instituir práticas de melhoria contínua da gestão estratégica, como o registro de lições aprendidas e plano de melhorias para o exercício subsequente.</w:t>
      </w:r>
    </w:p>
    <w:p w:rsidR="00000000" w:rsidDel="00000000" w:rsidP="00000000" w:rsidRDefault="00000000" w:rsidRPr="00000000" w14:paraId="00000222">
      <w:pPr>
        <w:numPr>
          <w:ilvl w:val="0"/>
          <w:numId w:val="10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Aprimorar o processo de validação de novas iniciativas estratégicas, garantindo alinhamento prévio com objetivos estratégicos do CBMAL.</w:t>
      </w:r>
    </w:p>
    <w:p w:rsidR="00000000" w:rsidDel="00000000" w:rsidP="00000000" w:rsidRDefault="00000000" w:rsidRPr="00000000" w14:paraId="00000223">
      <w:pPr>
        <w:numPr>
          <w:ilvl w:val="0"/>
          <w:numId w:val="10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Aperfeiçoar a infraestrutura física da Secretaria Geral, com foco na organização do Arquivo Geral da corporação.</w:t>
      </w:r>
    </w:p>
    <w:p w:rsidR="00000000" w:rsidDel="00000000" w:rsidP="00000000" w:rsidRDefault="00000000" w:rsidRPr="00000000" w14:paraId="00000224">
      <w:pPr>
        <w:numPr>
          <w:ilvl w:val="0"/>
          <w:numId w:val="10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Implantar metodologia padronizada para gestão documental no CBMAL, alinhada à Política de Gestão Documental do Estado. </w:t>
      </w:r>
    </w:p>
    <w:p w:rsidR="00000000" w:rsidDel="00000000" w:rsidP="00000000" w:rsidRDefault="00000000" w:rsidRPr="00000000" w14:paraId="00000225">
      <w:pPr>
        <w:numPr>
          <w:ilvl w:val="0"/>
          <w:numId w:val="10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Aprimorar o serviço de guarda institucional, melhorando as condições logísticas e a qualificação dos militares empregados.</w:t>
      </w:r>
    </w:p>
    <w:p w:rsidR="00000000" w:rsidDel="00000000" w:rsidP="00000000" w:rsidRDefault="00000000" w:rsidRPr="00000000" w14:paraId="00000226">
      <w:pPr>
        <w:numPr>
          <w:ilvl w:val="0"/>
          <w:numId w:val="10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Organizar publicação do Histórico de 80 anos do CBMAL (1947-2027).</w:t>
      </w:r>
    </w:p>
    <w:p w:rsidR="00000000" w:rsidDel="00000000" w:rsidP="00000000" w:rsidRDefault="00000000" w:rsidRPr="00000000" w14:paraId="00000227">
      <w:pPr>
        <w:spacing w:after="200" w:before="240" w:line="276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00" w:before="2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Estratégico nº 5: Aprimorar o sistema de governança corporativa</w:t>
      </w:r>
    </w:p>
    <w:p w:rsidR="00000000" w:rsidDel="00000000" w:rsidP="00000000" w:rsidRDefault="00000000" w:rsidRPr="00000000" w14:paraId="00000229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Entende-se por governança corporativa o sistema pelo qual as organizações são dirigidas, monitoradas e incentivadas. Na prática, manifesta-se pela distribuição balanceada de poder e pelo estabelecimento de regras com vistas à melhoria da gestão. Encarrega-se, ainda, do controle e responsabilização dos diversos atores envolvidos em uma organização, cujo tratamento deve ser isonômico e transparente.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Iniciativas Estratégicas:</w:t>
      </w:r>
    </w:p>
    <w:p w:rsidR="00000000" w:rsidDel="00000000" w:rsidP="00000000" w:rsidRDefault="00000000" w:rsidRPr="00000000" w14:paraId="0000022B">
      <w:pPr>
        <w:numPr>
          <w:ilvl w:val="0"/>
          <w:numId w:val="1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Implementar mecanismos de responsabilização institucional (</w:t>
      </w:r>
      <w:r w:rsidDel="00000000" w:rsidR="00000000" w:rsidRPr="00000000">
        <w:rPr>
          <w:i w:val="1"/>
          <w:iCs w:val="1"/>
          <w:rtl w:val="0"/>
        </w:rPr>
        <w:t xml:space="preserve">accountability</w:t>
      </w:r>
      <w:r w:rsidDel="00000000" w:rsidR="00000000" w:rsidRPr="00000000">
        <w:rPr>
          <w:rtl w:val="0"/>
        </w:rPr>
        <w:t xml:space="preserve">) pelas entregas estratégicas, definindo atribuições e implicações pela execução (ou não) das metas, projetos e ações dos Planos de Gestão.</w:t>
      </w:r>
    </w:p>
    <w:p w:rsidR="00000000" w:rsidDel="00000000" w:rsidP="00000000" w:rsidRDefault="00000000" w:rsidRPr="00000000" w14:paraId="0000022C">
      <w:pPr>
        <w:numPr>
          <w:ilvl w:val="0"/>
          <w:numId w:val="1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Desenvolver metodologia de auditoria interna estratégica, com critérios padronizados de avaliação.</w:t>
      </w:r>
    </w:p>
    <w:p w:rsidR="00000000" w:rsidDel="00000000" w:rsidP="00000000" w:rsidRDefault="00000000" w:rsidRPr="00000000" w14:paraId="0000022D">
      <w:pPr>
        <w:numPr>
          <w:ilvl w:val="0"/>
          <w:numId w:val="1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Promover rodadas de escuta e alinhamento estratégico periódico entre as diretorias e as unidades operacionais, com pauta vinculada ao plano estratégico.</w:t>
      </w:r>
    </w:p>
    <w:p w:rsidR="00000000" w:rsidDel="00000000" w:rsidP="00000000" w:rsidRDefault="00000000" w:rsidRPr="00000000" w14:paraId="0000022E">
      <w:pPr>
        <w:numPr>
          <w:ilvl w:val="0"/>
          <w:numId w:val="1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Adotar nova ferramenta tecnológica de gestão estratégica, em substituição ao atual SGE.</w:t>
      </w:r>
    </w:p>
    <w:p w:rsidR="00000000" w:rsidDel="00000000" w:rsidP="00000000" w:rsidRDefault="00000000" w:rsidRPr="00000000" w14:paraId="0000022F">
      <w:pPr>
        <w:numPr>
          <w:ilvl w:val="0"/>
          <w:numId w:val="1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Desenvolver dashboards visuais de monitoramento estratégico, com atualização periódica e acessível aos setores. </w:t>
      </w:r>
    </w:p>
    <w:p w:rsidR="00000000" w:rsidDel="00000000" w:rsidP="00000000" w:rsidRDefault="00000000" w:rsidRPr="00000000" w14:paraId="00000230">
      <w:pPr>
        <w:numPr>
          <w:ilvl w:val="0"/>
          <w:numId w:val="1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Executar o Plano de Trabalho do Programa A3P no CBMAL, conforme termo de adesão firmado com o Governo Federal.</w:t>
      </w:r>
    </w:p>
    <w:p w:rsidR="00000000" w:rsidDel="00000000" w:rsidP="00000000" w:rsidRDefault="00000000" w:rsidRPr="00000000" w14:paraId="00000231">
      <w:pPr>
        <w:numPr>
          <w:ilvl w:val="0"/>
          <w:numId w:val="1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Implementar os Planos de Melhorias do Modelo de Governança e Gestão Pública (IMGG 100 pontos), em atenção às diretrizes do Governo Estadual.</w:t>
      </w:r>
    </w:p>
    <w:p w:rsidR="00000000" w:rsidDel="00000000" w:rsidP="00000000" w:rsidRDefault="00000000" w:rsidRPr="00000000" w14:paraId="00000232">
      <w:pPr>
        <w:numPr>
          <w:ilvl w:val="0"/>
          <w:numId w:val="1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Estabelecer as metas estratégicas do CBMAL para 2029, com indicadores validados e critérios padronizados.</w:t>
      </w:r>
    </w:p>
    <w:p w:rsidR="00000000" w:rsidDel="00000000" w:rsidP="00000000" w:rsidRDefault="00000000" w:rsidRPr="00000000" w14:paraId="00000233">
      <w:pPr>
        <w:numPr>
          <w:ilvl w:val="0"/>
          <w:numId w:val="1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Atualizar o Manual de Gestão Operacional (MGO) dos diversos setores do CBMAL.</w:t>
      </w:r>
    </w:p>
    <w:p w:rsidR="00000000" w:rsidDel="00000000" w:rsidP="00000000" w:rsidRDefault="00000000" w:rsidRPr="00000000" w14:paraId="00000234">
      <w:pPr>
        <w:numPr>
          <w:ilvl w:val="0"/>
          <w:numId w:val="1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Instituir a Gestão de Riscos como ferramenta de governança corporativa, por meio da elaboração e implementação da Política de Gestão de Riscos do CBMAL.</w:t>
      </w:r>
    </w:p>
    <w:p w:rsidR="00000000" w:rsidDel="00000000" w:rsidP="00000000" w:rsidRDefault="00000000" w:rsidRPr="00000000" w14:paraId="00000235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200" w:line="276" w:lineRule="auto"/>
        <w:rPr>
          <w:sz w:val="34"/>
          <w:szCs w:val="34"/>
        </w:rPr>
      </w:pPr>
      <w:bookmarkStart w:colFirst="0" w:colLast="0" w:name="_qkc3t02oza2b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200" w:line="276" w:lineRule="auto"/>
        <w:rPr>
          <w:sz w:val="20"/>
          <w:szCs w:val="20"/>
        </w:rPr>
      </w:pPr>
      <w:bookmarkStart w:colFirst="0" w:colLast="0" w:name="_fzaux9gh5qow" w:id="19"/>
      <w:bookmarkEnd w:id="19"/>
      <w:r w:rsidDel="00000000" w:rsidR="00000000" w:rsidRPr="00000000">
        <w:rPr>
          <w:sz w:val="28"/>
          <w:szCs w:val="28"/>
          <w:rtl w:val="0"/>
        </w:rPr>
        <w:t xml:space="preserve">Tema Estratégico nº 3: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00" w:before="2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Estratégico nº 6: Fortalecer a comunicação institucional</w:t>
      </w:r>
    </w:p>
    <w:p w:rsidR="00000000" w:rsidDel="00000000" w:rsidP="00000000" w:rsidRDefault="00000000" w:rsidRPr="00000000" w14:paraId="00000239">
      <w:pPr>
        <w:spacing w:after="20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Visa assegurar a atuação estratégica da comunicação no CBMAL, promovendo o alinhamento institucional, o fortalecimento da imagem pública, a padronização das mensagens e a presença eficaz nos meios digitais. Compreende a modernização dos canais internos e externos, bem como a adoção de ferramentas que garantam a integridade da comunicação institucional.</w:t>
      </w:r>
    </w:p>
    <w:p w:rsidR="00000000" w:rsidDel="00000000" w:rsidP="00000000" w:rsidRDefault="00000000" w:rsidRPr="00000000" w14:paraId="0000023A">
      <w:pPr>
        <w:spacing w:after="20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Iniciativas Estratégicas:</w:t>
      </w:r>
    </w:p>
    <w:p w:rsidR="00000000" w:rsidDel="00000000" w:rsidP="00000000" w:rsidRDefault="00000000" w:rsidRPr="00000000" w14:paraId="0000023B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Instituir protocolo de comunicação estratégica integrado ao Gabinete do Comandante-Geral.</w:t>
      </w:r>
    </w:p>
    <w:p w:rsidR="00000000" w:rsidDel="00000000" w:rsidP="00000000" w:rsidRDefault="00000000" w:rsidRPr="00000000" w14:paraId="0000023C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Elaborar, periodicamente, Plano de Conteúdos para as redes sociais do CBMAL, estabelecendo a linha editorial e um calendário de publicações.</w:t>
      </w:r>
    </w:p>
    <w:p w:rsidR="00000000" w:rsidDel="00000000" w:rsidP="00000000" w:rsidRDefault="00000000" w:rsidRPr="00000000" w14:paraId="0000023D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Elaborar o Manual de Comunicação Institucional do CBMAL.</w:t>
      </w:r>
    </w:p>
    <w:p w:rsidR="00000000" w:rsidDel="00000000" w:rsidP="00000000" w:rsidRDefault="00000000" w:rsidRPr="00000000" w14:paraId="0000023E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Propor uma nova plataforma de Intranet corporativa, com foco na modernização da interface, na experiência do usuário e na integração de serviços online.</w:t>
      </w:r>
    </w:p>
    <w:p w:rsidR="00000000" w:rsidDel="00000000" w:rsidP="00000000" w:rsidRDefault="00000000" w:rsidRPr="00000000" w14:paraId="0000023F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Promover ações de capacitação continuada em comunicação organizacional.</w:t>
      </w:r>
    </w:p>
    <w:p w:rsidR="00000000" w:rsidDel="00000000" w:rsidP="00000000" w:rsidRDefault="00000000" w:rsidRPr="00000000" w14:paraId="00000240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Implementar ferramenta de coleta e análise de feedback da comunicação institucional para o cidadão e o público interno.</w:t>
      </w:r>
    </w:p>
    <w:p w:rsidR="00000000" w:rsidDel="00000000" w:rsidP="00000000" w:rsidRDefault="00000000" w:rsidRPr="00000000" w14:paraId="00000241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Firmar parcerias com veículos de imprensa locais, canais digitais e influenciadores para aumentar o alcance e impacto das publicações.</w:t>
      </w:r>
    </w:p>
    <w:p w:rsidR="00000000" w:rsidDel="00000000" w:rsidP="00000000" w:rsidRDefault="00000000" w:rsidRPr="00000000" w14:paraId="00000242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Adotar soluções digitais automatizadas para a modernização do serviço de atendimento à imprensa </w:t>
      </w:r>
    </w:p>
    <w:p w:rsidR="00000000" w:rsidDel="00000000" w:rsidP="00000000" w:rsidRDefault="00000000" w:rsidRPr="00000000" w14:paraId="00000243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Promover a valorização e o fortalecimento da Banda de Música do CBMAL, por meio da reestruturação da sua infraestrutura física, atualização de instrumentos e equipamentos e pela busca de incremento do efetivo.</w:t>
      </w:r>
    </w:p>
    <w:p w:rsidR="00000000" w:rsidDel="00000000" w:rsidP="00000000" w:rsidRDefault="00000000" w:rsidRPr="00000000" w14:paraId="00000244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Promover ações de capacitação continuada dos militares da Banda de Música, possibilitando o aperfeiçoamento técnico-musical do seu efetivo.</w:t>
      </w:r>
    </w:p>
    <w:p w:rsidR="00000000" w:rsidDel="00000000" w:rsidP="00000000" w:rsidRDefault="00000000" w:rsidRPr="00000000" w14:paraId="00000245">
      <w:pPr>
        <w:numPr>
          <w:ilvl w:val="0"/>
          <w:numId w:val="5"/>
        </w:numPr>
        <w:spacing w:after="20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Criar novos canais para solicitação, agendamento e acompanhamento de demandas da Banda de Música, com foco em acessibilidade, transparência e eficiência no atendimento à sociedade.</w:t>
      </w:r>
    </w:p>
    <w:p w:rsidR="00000000" w:rsidDel="00000000" w:rsidP="00000000" w:rsidRDefault="00000000" w:rsidRPr="00000000" w14:paraId="00000246">
      <w:pPr>
        <w:widowControl w:val="0"/>
        <w:numPr>
          <w:ilvl w:val="0"/>
          <w:numId w:val="5"/>
        </w:numPr>
        <w:spacing w:after="240" w:before="20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Organizar concertos temáticos da Banda de Música em espaços públicos</w:t>
      </w:r>
      <w:r w:rsidDel="00000000" w:rsidR="00000000" w:rsidRPr="00000000">
        <w:rPr>
          <w:rtl w:val="0"/>
        </w:rPr>
        <w:t xml:space="preserve"> e eventos culturais, valorizando seu papel como instrumento estratégico de aproximação com a população.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00" w:before="2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Estratégico nº 7: Aprimorar a educação pública para a prevenção de ocorrências</w:t>
      </w:r>
    </w:p>
    <w:p w:rsidR="00000000" w:rsidDel="00000000" w:rsidP="00000000" w:rsidRDefault="00000000" w:rsidRPr="00000000" w14:paraId="00000248">
      <w:pPr>
        <w:spacing w:after="20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Focado na comunicação como instrumento de conscientização, este objetivo visa ampliar o alcance e o impacto dos projetos sociais, ações educativas e campanhas preventivas promovidas pelo CBMAL. Colabora, ainda, para o fortalecendo da utilidade pública da instituição, além de aumentar sua presença junto à comunidade. Envolve o planejamento de campanhas multicanais, com base em dados, visando mudanças de comportamento para a redução de incêndios e acidentes, contribuindo para a prevenção de ocorrências evitáveis.</w:t>
      </w:r>
    </w:p>
    <w:p w:rsidR="00000000" w:rsidDel="00000000" w:rsidP="00000000" w:rsidRDefault="00000000" w:rsidRPr="00000000" w14:paraId="00000249">
      <w:pPr>
        <w:spacing w:after="20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Iniciativas Estratégicas:</w:t>
      </w:r>
    </w:p>
    <w:p w:rsidR="00000000" w:rsidDel="00000000" w:rsidP="00000000" w:rsidRDefault="00000000" w:rsidRPr="00000000" w14:paraId="0000024A">
      <w:pPr>
        <w:numPr>
          <w:ilvl w:val="0"/>
          <w:numId w:val="9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Criar seção responsável pela gestão da educação pública no âmbito do CBMAL, alocando efetivo específico e estrutura logística adequada.</w:t>
      </w:r>
    </w:p>
    <w:p w:rsidR="00000000" w:rsidDel="00000000" w:rsidP="00000000" w:rsidRDefault="00000000" w:rsidRPr="00000000" w14:paraId="0000024B">
      <w:pPr>
        <w:numPr>
          <w:ilvl w:val="0"/>
          <w:numId w:val="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Instituir o calendário anual de veiculação de campanhas preventivas com base em dados estatísticos de ocorrências e demandas sazonais.</w:t>
      </w:r>
    </w:p>
    <w:p w:rsidR="00000000" w:rsidDel="00000000" w:rsidP="00000000" w:rsidRDefault="00000000" w:rsidRPr="00000000" w14:paraId="0000024C">
      <w:pPr>
        <w:numPr>
          <w:ilvl w:val="0"/>
          <w:numId w:val="9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Promover ações educativas em áreas temáticas prioritárias, como acidentes domésticos, incêndios, </w:t>
      </w:r>
      <w:r w:rsidDel="00000000" w:rsidR="00000000" w:rsidRPr="00000000">
        <w:rPr>
          <w:rtl w:val="0"/>
        </w:rPr>
        <w:t xml:space="preserve">queimadas</w:t>
      </w:r>
      <w:r w:rsidDel="00000000" w:rsidR="00000000" w:rsidRPr="00000000">
        <w:rPr>
          <w:rtl w:val="0"/>
        </w:rPr>
        <w:t xml:space="preserve">, afogamentos, primeiros socorros e outras pautas de interesse coletivo.</w:t>
      </w:r>
    </w:p>
    <w:p w:rsidR="00000000" w:rsidDel="00000000" w:rsidP="00000000" w:rsidRDefault="00000000" w:rsidRPr="00000000" w14:paraId="0000024D">
      <w:pPr>
        <w:numPr>
          <w:ilvl w:val="0"/>
          <w:numId w:val="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Realizar campanhas e ações </w:t>
      </w:r>
      <w:r w:rsidDel="00000000" w:rsidR="00000000" w:rsidRPr="00000000">
        <w:rPr>
          <w:rtl w:val="0"/>
        </w:rPr>
        <w:t xml:space="preserve">multicanais</w:t>
      </w:r>
      <w:r w:rsidDel="00000000" w:rsidR="00000000" w:rsidRPr="00000000">
        <w:rPr>
          <w:rtl w:val="0"/>
        </w:rPr>
        <w:t xml:space="preserve">, com uso combinado de rádio, TV, redes sociais, outdoors, escolas e espaços públicos, adaptando a linguagem conforme o público-alvo e o meio de comunicação.</w:t>
      </w:r>
    </w:p>
    <w:p w:rsidR="00000000" w:rsidDel="00000000" w:rsidP="00000000" w:rsidRDefault="00000000" w:rsidRPr="00000000" w14:paraId="0000024E">
      <w:pPr>
        <w:numPr>
          <w:ilvl w:val="0"/>
          <w:numId w:val="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Firmar parcerias entre as unidades operacionais e organizações da sociedade civil, ampliando a presença institucional em ações preventivas junto à comunidade.</w:t>
      </w:r>
    </w:p>
    <w:p w:rsidR="00000000" w:rsidDel="00000000" w:rsidP="00000000" w:rsidRDefault="00000000" w:rsidRPr="00000000" w14:paraId="0000024F">
      <w:pPr>
        <w:numPr>
          <w:ilvl w:val="0"/>
          <w:numId w:val="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Reformular os projetos sociais do CBMAL, realizando oferta de novas turmas na capital e no interior do estado.</w:t>
      </w:r>
    </w:p>
    <w:p w:rsidR="00000000" w:rsidDel="00000000" w:rsidP="00000000" w:rsidRDefault="00000000" w:rsidRPr="00000000" w14:paraId="00000250">
      <w:pPr>
        <w:numPr>
          <w:ilvl w:val="0"/>
          <w:numId w:val="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Instituir o Programa Bombeiro na Escola, a ser ofertado em parceria com instituições de ensino e organizações sociais para difusão de conteúdo educativo para o público escolar.</w:t>
      </w:r>
    </w:p>
    <w:p w:rsidR="00000000" w:rsidDel="00000000" w:rsidP="00000000" w:rsidRDefault="00000000" w:rsidRPr="00000000" w14:paraId="00000251">
      <w:pPr>
        <w:numPr>
          <w:ilvl w:val="0"/>
          <w:numId w:val="9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Elaborar o Plano de Interiorização dos Projetos Sociais, estabelecendo parcerias com prefeituras e definindo metas de expansão para os municípios prioritários.</w:t>
      </w:r>
    </w:p>
    <w:p w:rsidR="00000000" w:rsidDel="00000000" w:rsidP="00000000" w:rsidRDefault="00000000" w:rsidRPr="00000000" w14:paraId="00000252">
      <w:pPr>
        <w:numPr>
          <w:ilvl w:val="0"/>
          <w:numId w:val="9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Promover capacitação continuada de bombeiros para atuação padronizada em projetos, ações e campanhas de educação pública preventiva.</w:t>
      </w:r>
    </w:p>
    <w:p w:rsidR="00000000" w:rsidDel="00000000" w:rsidP="00000000" w:rsidRDefault="00000000" w:rsidRPr="00000000" w14:paraId="00000253">
      <w:pPr>
        <w:numPr>
          <w:ilvl w:val="0"/>
          <w:numId w:val="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Monitorar e avaliar o impacto das campanhas educativas e preventivas, com indicadores como alcance, engajamento, feedbacks e redução de ocorrências relacionadas.</w:t>
      </w:r>
    </w:p>
    <w:p w:rsidR="00000000" w:rsidDel="00000000" w:rsidP="00000000" w:rsidRDefault="00000000" w:rsidRPr="00000000" w14:paraId="00000254">
      <w:pPr>
        <w:spacing w:after="200" w:before="240" w:line="276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200" w:line="276" w:lineRule="auto"/>
        <w:rPr>
          <w:sz w:val="28"/>
          <w:szCs w:val="28"/>
        </w:rPr>
      </w:pPr>
      <w:bookmarkStart w:colFirst="0" w:colLast="0" w:name="_mpckzsxhnvf" w:id="20"/>
      <w:bookmarkEnd w:id="20"/>
      <w:r w:rsidDel="00000000" w:rsidR="00000000" w:rsidRPr="00000000">
        <w:rPr>
          <w:sz w:val="28"/>
          <w:szCs w:val="28"/>
          <w:rtl w:val="0"/>
        </w:rPr>
        <w:t xml:space="preserve">Tema Estratégico nº 4: Pessoas</w:t>
      </w:r>
    </w:p>
    <w:p w:rsidR="00000000" w:rsidDel="00000000" w:rsidP="00000000" w:rsidRDefault="00000000" w:rsidRPr="00000000" w14:paraId="00000256">
      <w:pPr>
        <w:spacing w:after="200" w:before="2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Estratégico nº 8: Otimizar a gestão de pessoas por competências</w:t>
      </w:r>
    </w:p>
    <w:p w:rsidR="00000000" w:rsidDel="00000000" w:rsidP="00000000" w:rsidRDefault="00000000" w:rsidRPr="00000000" w14:paraId="00000257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Visa consolidar a Política de Gestão por Competências como eixo estruturante da gestão de pessoas no CBMAL. Para isso, busca-se ampliar sua aplicação para além da capacitação, incluindo a gestão do desempenho, a seleção e a alocação por competências. Abrange também a necessidade de atualização dos sistemas, melhoria da normatização interna, digitalização dos processos administrativos, qualificação continuada das lideranças e adoção de critérios objetivos para movimentação e desenvolvimento funcional, promovendo uma gestão de pessoas estratégica, integrada e orientada por dados.</w:t>
      </w:r>
    </w:p>
    <w:p w:rsidR="00000000" w:rsidDel="00000000" w:rsidP="00000000" w:rsidRDefault="00000000" w:rsidRPr="00000000" w14:paraId="00000258">
      <w:pPr>
        <w:spacing w:after="20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Iniciativas Estratégicas:</w:t>
      </w:r>
    </w:p>
    <w:p w:rsidR="00000000" w:rsidDel="00000000" w:rsidP="00000000" w:rsidRDefault="00000000" w:rsidRPr="00000000" w14:paraId="00000259">
      <w:pPr>
        <w:numPr>
          <w:ilvl w:val="0"/>
          <w:numId w:val="26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Implementar a Política de Gestão por Competências do CBMAL, nos termos da Portaria n.º 104/2022.</w:t>
      </w:r>
    </w:p>
    <w:p w:rsidR="00000000" w:rsidDel="00000000" w:rsidP="00000000" w:rsidRDefault="00000000" w:rsidRPr="00000000" w14:paraId="0000025A">
      <w:pPr>
        <w:numPr>
          <w:ilvl w:val="0"/>
          <w:numId w:val="26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Implantar programa de formação continuada em liderança e gestão de pessoas.</w:t>
      </w:r>
    </w:p>
    <w:p w:rsidR="00000000" w:rsidDel="00000000" w:rsidP="00000000" w:rsidRDefault="00000000" w:rsidRPr="00000000" w14:paraId="0000025B">
      <w:pPr>
        <w:numPr>
          <w:ilvl w:val="0"/>
          <w:numId w:val="26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Modernizar os processos administrativos da Diretoria de Pessoal, com mapeamento, revisão e digitalização dos fluxos de trabalho.</w:t>
      </w:r>
    </w:p>
    <w:p w:rsidR="00000000" w:rsidDel="00000000" w:rsidP="00000000" w:rsidRDefault="00000000" w:rsidRPr="00000000" w14:paraId="0000025C">
      <w:pPr>
        <w:numPr>
          <w:ilvl w:val="0"/>
          <w:numId w:val="26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Atualizar o Sistema de Gestão de Recursos Humanos, com integração da Gestão por Competências.</w:t>
      </w:r>
    </w:p>
    <w:p w:rsidR="00000000" w:rsidDel="00000000" w:rsidP="00000000" w:rsidRDefault="00000000" w:rsidRPr="00000000" w14:paraId="0000025D">
      <w:pPr>
        <w:numPr>
          <w:ilvl w:val="0"/>
          <w:numId w:val="26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Instituir o Banco de Talentos do CBMAL para gestão de competências internas.</w:t>
      </w:r>
    </w:p>
    <w:p w:rsidR="00000000" w:rsidDel="00000000" w:rsidP="00000000" w:rsidRDefault="00000000" w:rsidRPr="00000000" w14:paraId="0000025E">
      <w:pPr>
        <w:numPr>
          <w:ilvl w:val="0"/>
          <w:numId w:val="26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Regulamentar e implantar a gestão do desempenho por competências.</w:t>
      </w:r>
    </w:p>
    <w:p w:rsidR="00000000" w:rsidDel="00000000" w:rsidP="00000000" w:rsidRDefault="00000000" w:rsidRPr="00000000" w14:paraId="0000025F">
      <w:pPr>
        <w:numPr>
          <w:ilvl w:val="0"/>
          <w:numId w:val="26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Estabelecer critérios transparentes para lotação, classificação e movimentação de militares.</w:t>
      </w:r>
    </w:p>
    <w:p w:rsidR="00000000" w:rsidDel="00000000" w:rsidP="00000000" w:rsidRDefault="00000000" w:rsidRPr="00000000" w14:paraId="00000260">
      <w:pPr>
        <w:numPr>
          <w:ilvl w:val="0"/>
          <w:numId w:val="26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Atualizar o arcabouço de normas relacionadas à gestão de pessoas no CBMAL.</w:t>
      </w:r>
    </w:p>
    <w:p w:rsidR="00000000" w:rsidDel="00000000" w:rsidP="00000000" w:rsidRDefault="00000000" w:rsidRPr="00000000" w14:paraId="00000261">
      <w:pPr>
        <w:spacing w:after="20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after="20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uncws63epy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00" w:before="2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Estratégico nº 9: Valorizar o profissional bombeiro militar</w:t>
      </w:r>
    </w:p>
    <w:p w:rsidR="00000000" w:rsidDel="00000000" w:rsidP="00000000" w:rsidRDefault="00000000" w:rsidRPr="00000000" w14:paraId="00000264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Abrange a consolidação de uma cultura organizacional que reconheça e valorize o bombeiro militar como principal elemento da instituição. Visa aprimorar continuamente o ambiente de trabalho, fortalecer o moral da tropa e promover a motivação dos profissionais. Para isso, contempla iniciativas de reconhecimento por mérito, escuta ativa da tropa, ações de suporte psicológico, além de mecanismos de monitoramento do clima organizacional. A estratégia inclui ainda a implementação de medidas preventivas voltadas à saúde mental, à qualidade de vida e à segurança ocupacional, visando o fortalecimento da cultura de valorização profissional.</w:t>
      </w:r>
    </w:p>
    <w:p w:rsidR="00000000" w:rsidDel="00000000" w:rsidP="00000000" w:rsidRDefault="00000000" w:rsidRPr="00000000" w14:paraId="00000265">
      <w:pPr>
        <w:spacing w:after="20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Iniciativas Estratégicas:</w:t>
      </w:r>
    </w:p>
    <w:p w:rsidR="00000000" w:rsidDel="00000000" w:rsidP="00000000" w:rsidRDefault="00000000" w:rsidRPr="00000000" w14:paraId="00000266">
      <w:pPr>
        <w:numPr>
          <w:ilvl w:val="0"/>
          <w:numId w:val="22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Instituir política de reconhecimento baseada no mérito, incluindo a concessão de medalhas, elogios formais e outras recompensas.</w:t>
      </w:r>
    </w:p>
    <w:p w:rsidR="00000000" w:rsidDel="00000000" w:rsidP="00000000" w:rsidRDefault="00000000" w:rsidRPr="00000000" w14:paraId="00000267">
      <w:pPr>
        <w:numPr>
          <w:ilvl w:val="0"/>
          <w:numId w:val="2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Estabelecer critérios objetivos e transparentes para indicações a cursos, eventos externos e capacitações, garantindo a isonomia e primando pela justiça organizacional.</w:t>
      </w:r>
    </w:p>
    <w:p w:rsidR="00000000" w:rsidDel="00000000" w:rsidP="00000000" w:rsidRDefault="00000000" w:rsidRPr="00000000" w14:paraId="00000268">
      <w:pPr>
        <w:numPr>
          <w:ilvl w:val="0"/>
          <w:numId w:val="2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Instituir programa permanente de valorização profissional, com premiações por desempenho, práticas inovadoras e destaques operacionais.</w:t>
      </w:r>
    </w:p>
    <w:p w:rsidR="00000000" w:rsidDel="00000000" w:rsidP="00000000" w:rsidRDefault="00000000" w:rsidRPr="00000000" w14:paraId="00000269">
      <w:pPr>
        <w:numPr>
          <w:ilvl w:val="0"/>
          <w:numId w:val="2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Criar um Observatório de Clima Organizacional para monitorar, avaliar e propor melhorias baseadas nas pesquisas de clima e em indicadores de satisfação institucional.</w:t>
      </w:r>
    </w:p>
    <w:p w:rsidR="00000000" w:rsidDel="00000000" w:rsidP="00000000" w:rsidRDefault="00000000" w:rsidRPr="00000000" w14:paraId="0000026A">
      <w:pPr>
        <w:numPr>
          <w:ilvl w:val="0"/>
          <w:numId w:val="2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Criar o Programa de Acolhimento e Suporte ao Militar, com protocolos de assistência multiprofissional para situações de adoecimento, luto e transição para a reserva.</w:t>
      </w:r>
    </w:p>
    <w:p w:rsidR="00000000" w:rsidDel="00000000" w:rsidP="00000000" w:rsidRDefault="00000000" w:rsidRPr="00000000" w14:paraId="0000026B">
      <w:pPr>
        <w:numPr>
          <w:ilvl w:val="0"/>
          <w:numId w:val="2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Realizar rodas de escuta ativa nas unidades operacionais, com representação da Diretoria de Pessoal, para levantamento de demandas específicas de gestão de pessoas.</w:t>
      </w:r>
    </w:p>
    <w:p w:rsidR="00000000" w:rsidDel="00000000" w:rsidP="00000000" w:rsidRDefault="00000000" w:rsidRPr="00000000" w14:paraId="0000026C">
      <w:pPr>
        <w:numPr>
          <w:ilvl w:val="0"/>
          <w:numId w:val="22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Propor a realização de concurso público para incremento e recompletamento do efetivo.</w:t>
      </w:r>
    </w:p>
    <w:p w:rsidR="00000000" w:rsidDel="00000000" w:rsidP="00000000" w:rsidRDefault="00000000" w:rsidRPr="00000000" w14:paraId="0000026D">
      <w:pPr>
        <w:numPr>
          <w:ilvl w:val="0"/>
          <w:numId w:val="2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Disseminar os protocolos de atendimento e suporte emocional para a prevenção de TEPT, intensificando a atenção psicológica </w:t>
      </w:r>
      <w:r w:rsidDel="00000000" w:rsidR="00000000" w:rsidRPr="00000000">
        <w:rPr>
          <w:rtl w:val="0"/>
        </w:rPr>
        <w:t xml:space="preserve">pós-</w:t>
      </w:r>
      <w:r w:rsidDel="00000000" w:rsidR="00000000" w:rsidRPr="00000000">
        <w:rPr>
          <w:rtl w:val="0"/>
        </w:rPr>
        <w:t xml:space="preserve">ocorrência aos bombeiros.</w:t>
      </w:r>
    </w:p>
    <w:p w:rsidR="00000000" w:rsidDel="00000000" w:rsidP="00000000" w:rsidRDefault="00000000" w:rsidRPr="00000000" w14:paraId="0000026E">
      <w:pPr>
        <w:numPr>
          <w:ilvl w:val="0"/>
          <w:numId w:val="2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Realizar aparelhamento logístico para a promoção da saúde e segurança no trabalho do profissional bombeiro militar.</w:t>
      </w:r>
    </w:p>
    <w:p w:rsidR="00000000" w:rsidDel="00000000" w:rsidP="00000000" w:rsidRDefault="00000000" w:rsidRPr="00000000" w14:paraId="0000026F">
      <w:pPr>
        <w:numPr>
          <w:ilvl w:val="0"/>
          <w:numId w:val="2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Capacitar bombeiros militares na área de segurança ocupacional, criando comissões internas de saúde e qualidade de vida no trabalho nas OBMs.</w:t>
      </w:r>
    </w:p>
    <w:p w:rsidR="00000000" w:rsidDel="00000000" w:rsidP="00000000" w:rsidRDefault="00000000" w:rsidRPr="00000000" w14:paraId="00000270">
      <w:pPr>
        <w:numPr>
          <w:ilvl w:val="0"/>
          <w:numId w:val="2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Normatizar ações voltadas à saúde e segurança no trabalho no âmbito do CBMAL.</w:t>
      </w:r>
    </w:p>
    <w:p w:rsidR="00000000" w:rsidDel="00000000" w:rsidP="00000000" w:rsidRDefault="00000000" w:rsidRPr="00000000" w14:paraId="00000271">
      <w:pPr>
        <w:numPr>
          <w:ilvl w:val="0"/>
          <w:numId w:val="2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Desenvolver ações preventivas ao adoecimento psíquico e suporte emocional aos bombeiros militares.</w:t>
      </w:r>
    </w:p>
    <w:p w:rsidR="00000000" w:rsidDel="00000000" w:rsidP="00000000" w:rsidRDefault="00000000" w:rsidRPr="00000000" w14:paraId="00000272">
      <w:pPr>
        <w:numPr>
          <w:ilvl w:val="0"/>
          <w:numId w:val="2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Promover ações educativas e de suporte a bombeiros com familiares portadores de necessidades especiais.</w:t>
      </w:r>
    </w:p>
    <w:p w:rsidR="00000000" w:rsidDel="00000000" w:rsidP="00000000" w:rsidRDefault="00000000" w:rsidRPr="00000000" w14:paraId="00000273">
      <w:pPr>
        <w:numPr>
          <w:ilvl w:val="0"/>
          <w:numId w:val="2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Publicar anualmente o Boletim Epidemiológico da Saúde do Trabalhador Bombeiro Militar.</w:t>
      </w:r>
    </w:p>
    <w:p w:rsidR="00000000" w:rsidDel="00000000" w:rsidP="00000000" w:rsidRDefault="00000000" w:rsidRPr="00000000" w14:paraId="00000274">
      <w:pPr>
        <w:spacing w:after="20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00" w:before="240" w:line="276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00" w:before="2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Estratégico nº 10: Promover a saúde e a aptidão física dos bombeiros militares</w:t>
      </w:r>
    </w:p>
    <w:p w:rsidR="00000000" w:rsidDel="00000000" w:rsidP="00000000" w:rsidRDefault="00000000" w:rsidRPr="00000000" w14:paraId="00000277">
      <w:pPr>
        <w:spacing w:after="20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Visa assegurar a saúde e a capacidade física do bombeiro militar, abrangendo a ampliação do acesso a serviços clínicos e terapêuticos, além da promoção do treinamento físico regular.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Inclui a modernização de sistemas e da infraestrutura, a atualização de normas, a melhoria de processos e a capacitação de profissionais atuantes nessa área. Com isso, busca-se garantir a aptidão física e a saúde integral dos profissionais, </w:t>
      </w:r>
      <w:r w:rsidDel="00000000" w:rsidR="00000000" w:rsidRPr="00000000">
        <w:rPr>
          <w:rtl w:val="0"/>
        </w:rPr>
        <w:t xml:space="preserve">contribuindo ainda para a satisfação dos bombeiros no ambiente de trabalho. Por consequência,</w:t>
      </w:r>
      <w:r w:rsidDel="00000000" w:rsidR="00000000" w:rsidRPr="00000000">
        <w:rPr>
          <w:rtl w:val="0"/>
        </w:rPr>
        <w:t xml:space="preserve"> aprimora o desempenho na atividade finalística e garante a fluidez no serviço administrativo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8">
      <w:pPr>
        <w:spacing w:after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Iniciativas Estratégicas:</w:t>
      </w:r>
    </w:p>
    <w:p w:rsidR="00000000" w:rsidDel="00000000" w:rsidP="00000000" w:rsidRDefault="00000000" w:rsidRPr="00000000" w14:paraId="00000279">
      <w:pPr>
        <w:numPr>
          <w:ilvl w:val="0"/>
          <w:numId w:val="1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Atualizar o sistema de prontuário eletrônico BM Saúde, aprimorando o controle de exames e inspeções de saúde.</w:t>
      </w:r>
    </w:p>
    <w:p w:rsidR="00000000" w:rsidDel="00000000" w:rsidP="00000000" w:rsidRDefault="00000000" w:rsidRPr="00000000" w14:paraId="0000027A">
      <w:pPr>
        <w:numPr>
          <w:ilvl w:val="0"/>
          <w:numId w:val="1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Elaborar um projeto de expansão do atendimento odontológico no CBMAL, contemplando a aquisição de novos equipamentos, o atendimento itinerante e/ou o credenciamento de clínicas no interior.</w:t>
      </w:r>
    </w:p>
    <w:p w:rsidR="00000000" w:rsidDel="00000000" w:rsidP="00000000" w:rsidRDefault="00000000" w:rsidRPr="00000000" w14:paraId="0000027B">
      <w:pPr>
        <w:numPr>
          <w:ilvl w:val="0"/>
          <w:numId w:val="1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Oferecer exames complementares para inspeção de saúde e acompanhamento da condição dos militares.</w:t>
      </w:r>
    </w:p>
    <w:p w:rsidR="00000000" w:rsidDel="00000000" w:rsidP="00000000" w:rsidRDefault="00000000" w:rsidRPr="00000000" w14:paraId="0000027C">
      <w:pPr>
        <w:numPr>
          <w:ilvl w:val="0"/>
          <w:numId w:val="1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Disponibilizar atendimento de nutricionistas para a melhoria das condições alimentares e nutricionais dos profissionais.</w:t>
      </w:r>
    </w:p>
    <w:p w:rsidR="00000000" w:rsidDel="00000000" w:rsidP="00000000" w:rsidRDefault="00000000" w:rsidRPr="00000000" w14:paraId="0000027D">
      <w:pPr>
        <w:numPr>
          <w:ilvl w:val="0"/>
          <w:numId w:val="1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Elaborar o Plano Anual de Imunização do CBMAL, em parceria com a Secretaria de Estado da Saúde, definindo o calendário vacinal e as metas de cobertura para doenças de risco ocupacional.</w:t>
      </w:r>
    </w:p>
    <w:p w:rsidR="00000000" w:rsidDel="00000000" w:rsidP="00000000" w:rsidRDefault="00000000" w:rsidRPr="00000000" w14:paraId="0000027E">
      <w:pPr>
        <w:numPr>
          <w:ilvl w:val="0"/>
          <w:numId w:val="1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Otimizar o processo de agendamento de consultas médicas e reduzir a taxa de remarcação.</w:t>
      </w:r>
    </w:p>
    <w:p w:rsidR="00000000" w:rsidDel="00000000" w:rsidP="00000000" w:rsidRDefault="00000000" w:rsidRPr="00000000" w14:paraId="0000027F">
      <w:pPr>
        <w:numPr>
          <w:ilvl w:val="0"/>
          <w:numId w:val="1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Treinar o corpo clínico da Diretoria de Saúde para melhoria do suporte aos Testes de Aptidão Física (TAFs).</w:t>
      </w:r>
    </w:p>
    <w:p w:rsidR="00000000" w:rsidDel="00000000" w:rsidP="00000000" w:rsidRDefault="00000000" w:rsidRPr="00000000" w14:paraId="00000280">
      <w:pPr>
        <w:numPr>
          <w:ilvl w:val="0"/>
          <w:numId w:val="1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Atualizar o arcabouço de normas e diretrizes relativas à Diretoria de Saúde para melhoria da assistência à saúde dos militares e seus dependentes.</w:t>
      </w:r>
    </w:p>
    <w:p w:rsidR="00000000" w:rsidDel="00000000" w:rsidP="00000000" w:rsidRDefault="00000000" w:rsidRPr="00000000" w14:paraId="00000281">
      <w:pPr>
        <w:numPr>
          <w:ilvl w:val="0"/>
          <w:numId w:val="19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Propor a realização de concurso público para o Quadro de Saúde do CBMAL.</w:t>
      </w:r>
    </w:p>
    <w:p w:rsidR="00000000" w:rsidDel="00000000" w:rsidP="00000000" w:rsidRDefault="00000000" w:rsidRPr="00000000" w14:paraId="00000282">
      <w:pPr>
        <w:numPr>
          <w:ilvl w:val="0"/>
          <w:numId w:val="19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Adquirir equipamentos, aparelhos e materiais de treinamento e avaliação física para o CTFID e unidades operacionais.</w:t>
      </w:r>
    </w:p>
    <w:p w:rsidR="00000000" w:rsidDel="00000000" w:rsidP="00000000" w:rsidRDefault="00000000" w:rsidRPr="00000000" w14:paraId="00000283">
      <w:pPr>
        <w:numPr>
          <w:ilvl w:val="0"/>
          <w:numId w:val="1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Propor um plano de melhoria das instalações de treinamento físico nas unidades do CBMAL, incluindo a aquisição de equipamentos e materiais para a prática de TFBM e aplicação de TAFs.</w:t>
      </w:r>
    </w:p>
    <w:p w:rsidR="00000000" w:rsidDel="00000000" w:rsidP="00000000" w:rsidRDefault="00000000" w:rsidRPr="00000000" w14:paraId="00000284">
      <w:pPr>
        <w:numPr>
          <w:ilvl w:val="0"/>
          <w:numId w:val="1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Capacitar bombeiros militares como oficiais e auxiliares de treinamento físico em todas as unidades.</w:t>
      </w:r>
    </w:p>
    <w:p w:rsidR="00000000" w:rsidDel="00000000" w:rsidP="00000000" w:rsidRDefault="00000000" w:rsidRPr="00000000" w14:paraId="00000285">
      <w:pPr>
        <w:numPr>
          <w:ilvl w:val="0"/>
          <w:numId w:val="1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Instituir o Curso de Treinamento Físico Bombeiro Militar no CBMAL.</w:t>
      </w:r>
    </w:p>
    <w:p w:rsidR="00000000" w:rsidDel="00000000" w:rsidP="00000000" w:rsidRDefault="00000000" w:rsidRPr="00000000" w14:paraId="00000286">
      <w:pPr>
        <w:numPr>
          <w:ilvl w:val="0"/>
          <w:numId w:val="1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Atualizar o arcabouço de normas e diretrizes nas áreas de treinamento físico, desporto e TAFs periódicos.</w:t>
      </w:r>
    </w:p>
    <w:p w:rsidR="00000000" w:rsidDel="00000000" w:rsidP="00000000" w:rsidRDefault="00000000" w:rsidRPr="00000000" w14:paraId="00000287">
      <w:pPr>
        <w:spacing w:after="200" w:before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00" w:before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Estratégico nº 11: Reestruturar as atividades de correição e ouvidoria</w:t>
      </w:r>
    </w:p>
    <w:p w:rsidR="00000000" w:rsidDel="00000000" w:rsidP="00000000" w:rsidRDefault="00000000" w:rsidRPr="00000000" w14:paraId="00000289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Busca consolidar a disciplina institucional, promover a transparência administrativa e fortalecer os valores éticos no CBMAL, por meio da modernização dos processos administrativos de correição, capacitação continuada dos militares envolvidos e atualização das normas que regulamentam as atividades disciplinares. Contempla melhorias no atendimento às demandas de ouvidoria, especialmente em relação ao acesso à informação e ao funcionamento dos canais de comunicação. A estruturação eficiente dessas atividades contribui diretamente para um ambiente organizacional saudável, justo e motivado, garantindo o comprometimento ético e operacional do efetivo.</w:t>
      </w:r>
    </w:p>
    <w:p w:rsidR="00000000" w:rsidDel="00000000" w:rsidP="00000000" w:rsidRDefault="00000000" w:rsidRPr="00000000" w14:paraId="0000028A">
      <w:pPr>
        <w:spacing w:after="200" w:before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Iniciativas Estratégicas:</w:t>
      </w:r>
    </w:p>
    <w:p w:rsidR="00000000" w:rsidDel="00000000" w:rsidP="00000000" w:rsidRDefault="00000000" w:rsidRPr="00000000" w14:paraId="0000028B">
      <w:pPr>
        <w:numPr>
          <w:ilvl w:val="0"/>
          <w:numId w:val="24"/>
        </w:numPr>
        <w:spacing w:after="200" w:before="200" w:line="276" w:lineRule="auto"/>
        <w:ind w:left="720" w:hanging="360"/>
      </w:pPr>
      <w:r w:rsidDel="00000000" w:rsidR="00000000" w:rsidRPr="00000000">
        <w:rPr>
          <w:rtl w:val="0"/>
        </w:rPr>
        <w:t xml:space="preserve">Atualizar as normas específicas da atividade de </w:t>
      </w:r>
      <w:r w:rsidDel="00000000" w:rsidR="00000000" w:rsidRPr="00000000">
        <w:rPr>
          <w:rtl w:val="0"/>
        </w:rPr>
        <w:t xml:space="preserve">correição</w:t>
      </w:r>
      <w:r w:rsidDel="00000000" w:rsidR="00000000" w:rsidRPr="00000000">
        <w:rPr>
          <w:rtl w:val="0"/>
        </w:rPr>
        <w:t xml:space="preserve"> no CBMAL.</w:t>
      </w:r>
    </w:p>
    <w:p w:rsidR="00000000" w:rsidDel="00000000" w:rsidP="00000000" w:rsidRDefault="00000000" w:rsidRPr="00000000" w14:paraId="0000028C">
      <w:pPr>
        <w:numPr>
          <w:ilvl w:val="0"/>
          <w:numId w:val="24"/>
        </w:numPr>
        <w:spacing w:after="200" w:before="200" w:line="276" w:lineRule="auto"/>
        <w:ind w:left="720" w:hanging="360"/>
      </w:pPr>
      <w:r w:rsidDel="00000000" w:rsidR="00000000" w:rsidRPr="00000000">
        <w:rPr>
          <w:rtl w:val="0"/>
        </w:rPr>
        <w:t xml:space="preserve">Propor atualizações na legislação disciplinar estadual.</w:t>
      </w:r>
    </w:p>
    <w:p w:rsidR="00000000" w:rsidDel="00000000" w:rsidP="00000000" w:rsidRDefault="00000000" w:rsidRPr="00000000" w14:paraId="0000028D">
      <w:pPr>
        <w:numPr>
          <w:ilvl w:val="0"/>
          <w:numId w:val="24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Mapear, aprimorar e simplificar os principais processos da Corregedoria e Ouvidoria.</w:t>
      </w:r>
    </w:p>
    <w:p w:rsidR="00000000" w:rsidDel="00000000" w:rsidP="00000000" w:rsidRDefault="00000000" w:rsidRPr="00000000" w14:paraId="0000028E">
      <w:pPr>
        <w:numPr>
          <w:ilvl w:val="0"/>
          <w:numId w:val="24"/>
        </w:numPr>
        <w:spacing w:after="200" w:before="200" w:line="276" w:lineRule="auto"/>
        <w:ind w:left="720" w:hanging="360"/>
      </w:pPr>
      <w:r w:rsidDel="00000000" w:rsidR="00000000" w:rsidRPr="00000000">
        <w:rPr>
          <w:rtl w:val="0"/>
        </w:rPr>
        <w:t xml:space="preserve">Elaborar manuais e cartilhas sobre procedimentos correcionais.</w:t>
      </w:r>
    </w:p>
    <w:p w:rsidR="00000000" w:rsidDel="00000000" w:rsidP="00000000" w:rsidRDefault="00000000" w:rsidRPr="00000000" w14:paraId="0000028F">
      <w:pPr>
        <w:numPr>
          <w:ilvl w:val="0"/>
          <w:numId w:val="24"/>
        </w:numPr>
        <w:spacing w:after="200" w:before="200" w:line="276" w:lineRule="auto"/>
        <w:ind w:left="720" w:hanging="360"/>
      </w:pPr>
      <w:r w:rsidDel="00000000" w:rsidR="00000000" w:rsidRPr="00000000">
        <w:rPr>
          <w:rtl w:val="0"/>
        </w:rPr>
        <w:t xml:space="preserve">Promover ações educativas em temáticas na área de Corregedoria e Ouvidoria.</w:t>
      </w:r>
    </w:p>
    <w:p w:rsidR="00000000" w:rsidDel="00000000" w:rsidP="00000000" w:rsidRDefault="00000000" w:rsidRPr="00000000" w14:paraId="00000290">
      <w:pPr>
        <w:numPr>
          <w:ilvl w:val="0"/>
          <w:numId w:val="24"/>
        </w:numPr>
        <w:spacing w:after="200" w:before="200" w:line="276" w:lineRule="auto"/>
        <w:ind w:left="720" w:hanging="360"/>
      </w:pPr>
      <w:r w:rsidDel="00000000" w:rsidR="00000000" w:rsidRPr="00000000">
        <w:rPr>
          <w:rtl w:val="0"/>
        </w:rPr>
        <w:t xml:space="preserve">Realizar um diagnóstico da estrutura de Polícia Judiciária Militar do CBMAL, apresentando um plano de melhorias e reestruturação da área.</w:t>
      </w:r>
    </w:p>
    <w:p w:rsidR="00000000" w:rsidDel="00000000" w:rsidP="00000000" w:rsidRDefault="00000000" w:rsidRPr="00000000" w14:paraId="00000291">
      <w:pPr>
        <w:numPr>
          <w:ilvl w:val="0"/>
          <w:numId w:val="24"/>
        </w:numPr>
        <w:spacing w:after="200" w:before="200" w:line="276" w:lineRule="auto"/>
        <w:ind w:left="720" w:hanging="360"/>
      </w:pPr>
      <w:r w:rsidDel="00000000" w:rsidR="00000000" w:rsidRPr="00000000">
        <w:rPr>
          <w:rtl w:val="0"/>
        </w:rPr>
        <w:t xml:space="preserve">Redimensionar o efetivo previsto para a Corregedoria Geral.</w:t>
      </w:r>
    </w:p>
    <w:p w:rsidR="00000000" w:rsidDel="00000000" w:rsidP="00000000" w:rsidRDefault="00000000" w:rsidRPr="00000000" w14:paraId="00000292">
      <w:pPr>
        <w:numPr>
          <w:ilvl w:val="0"/>
          <w:numId w:val="24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Implementar uma solução digital unificada para gestão de demandas da Ouvidoria e de acesso à informação, com painel para acompanhamento de prazos e respostas</w:t>
      </w:r>
    </w:p>
    <w:p w:rsidR="00000000" w:rsidDel="00000000" w:rsidP="00000000" w:rsidRDefault="00000000" w:rsidRPr="00000000" w14:paraId="00000293">
      <w:pPr>
        <w:numPr>
          <w:ilvl w:val="0"/>
          <w:numId w:val="24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Realizar um projeto de reestruturação do sistema de denúncias institucionais, com foco na garantia do anonimato, na segurança da informação e na celeridade da apuração.</w:t>
      </w:r>
    </w:p>
    <w:p w:rsidR="00000000" w:rsidDel="00000000" w:rsidP="00000000" w:rsidRDefault="00000000" w:rsidRPr="00000000" w14:paraId="00000294">
      <w:pPr>
        <w:numPr>
          <w:ilvl w:val="0"/>
          <w:numId w:val="24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Promover campanhas de comunicação para divulgar os canais de denúncia do CBMAL, de forma a conscientizar o efetivo e o cidadão sobre sua importância e funcionamento seguro.</w:t>
      </w:r>
    </w:p>
    <w:p w:rsidR="00000000" w:rsidDel="00000000" w:rsidP="00000000" w:rsidRDefault="00000000" w:rsidRPr="00000000" w14:paraId="00000295">
      <w:pPr>
        <w:spacing w:after="20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00" w:line="276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200" w:line="276" w:lineRule="auto"/>
        <w:rPr>
          <w:sz w:val="28"/>
          <w:szCs w:val="28"/>
        </w:rPr>
      </w:pPr>
      <w:bookmarkStart w:colFirst="0" w:colLast="0" w:name="_bz24her4fcuf" w:id="22"/>
      <w:bookmarkEnd w:id="22"/>
      <w:r w:rsidDel="00000000" w:rsidR="00000000" w:rsidRPr="00000000">
        <w:rPr>
          <w:sz w:val="28"/>
          <w:szCs w:val="28"/>
          <w:rtl w:val="0"/>
        </w:rPr>
        <w:t xml:space="preserve">Tema Estratégico nº 5: Conhecimento</w:t>
      </w:r>
    </w:p>
    <w:p w:rsidR="00000000" w:rsidDel="00000000" w:rsidP="00000000" w:rsidRDefault="00000000" w:rsidRPr="00000000" w14:paraId="00000298">
      <w:pPr>
        <w:spacing w:after="200" w:before="2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Estratégico nº 12: Desenvolver a educação corporativa</w:t>
      </w:r>
    </w:p>
    <w:p w:rsidR="00000000" w:rsidDel="00000000" w:rsidP="00000000" w:rsidRDefault="00000000" w:rsidRPr="00000000" w14:paraId="00000299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A educação corporativa no CBMAL visa o desenvolvimento contínuo das competências do efetivo por meio da formação inicial, capacitação contínua e especialização. O aperfeiçoamento desse sistema envolve o fortalecimento da base normativa, modernização da infraestrutura de ensino e inovação nos métodos pedagógicos, garantindo a excelência no preparo dos bombeiros militares para os desafios institucionais.</w:t>
      </w:r>
    </w:p>
    <w:p w:rsidR="00000000" w:rsidDel="00000000" w:rsidP="00000000" w:rsidRDefault="00000000" w:rsidRPr="00000000" w14:paraId="0000029A">
      <w:pPr>
        <w:spacing w:after="20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Iniciativas Estratégicas:</w:t>
      </w:r>
    </w:p>
    <w:p w:rsidR="00000000" w:rsidDel="00000000" w:rsidP="00000000" w:rsidRDefault="00000000" w:rsidRPr="00000000" w14:paraId="0000029B">
      <w:pPr>
        <w:numPr>
          <w:ilvl w:val="0"/>
          <w:numId w:val="20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Estabelecer um sistema de normas internas de ensino e pesquisa, definindo os instrumentos normativos e suas aplicações.</w:t>
      </w:r>
    </w:p>
    <w:p w:rsidR="00000000" w:rsidDel="00000000" w:rsidP="00000000" w:rsidRDefault="00000000" w:rsidRPr="00000000" w14:paraId="0000029C">
      <w:pPr>
        <w:numPr>
          <w:ilvl w:val="0"/>
          <w:numId w:val="20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Realizar levantamento pormenorizado das lacunas de competências e necessidades estratégicas de capacitação do efetivo do CBMAL.</w:t>
      </w:r>
    </w:p>
    <w:p w:rsidR="00000000" w:rsidDel="00000000" w:rsidP="00000000" w:rsidRDefault="00000000" w:rsidRPr="00000000" w14:paraId="0000029D">
      <w:pPr>
        <w:numPr>
          <w:ilvl w:val="0"/>
          <w:numId w:val="20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Elaborar e publicar o Plano Anual de Cursos e Capacitações (PACC), que irá organizar, priorizar e divulgar a oferta de cursos de carreira e especialização.</w:t>
      </w:r>
    </w:p>
    <w:p w:rsidR="00000000" w:rsidDel="00000000" w:rsidP="00000000" w:rsidRDefault="00000000" w:rsidRPr="00000000" w14:paraId="0000029E">
      <w:pPr>
        <w:numPr>
          <w:ilvl w:val="0"/>
          <w:numId w:val="20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Estruturar e padronizar a gestão dos cursos internos do CBMAL, garantindo o alinhamento com a doutrina, o controle de qualidade e a otimização dos recursos de ensino.</w:t>
      </w:r>
    </w:p>
    <w:p w:rsidR="00000000" w:rsidDel="00000000" w:rsidP="00000000" w:rsidRDefault="00000000" w:rsidRPr="00000000" w14:paraId="0000029F">
      <w:pPr>
        <w:numPr>
          <w:ilvl w:val="0"/>
          <w:numId w:val="20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Reestruturar os treinamentos operacionais diários para guarnições de serviço, com vistas à capacitação continuada do efetivo.</w:t>
      </w:r>
    </w:p>
    <w:p w:rsidR="00000000" w:rsidDel="00000000" w:rsidP="00000000" w:rsidRDefault="00000000" w:rsidRPr="00000000" w14:paraId="000002A0">
      <w:pPr>
        <w:numPr>
          <w:ilvl w:val="0"/>
          <w:numId w:val="20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Propor atualização da Lei Estadual n.º 6.568/2005 (Sistema de Ensino Militar).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after="20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htyrso8kgs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00" w:before="2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Estratégico 13: Fortalecer a gestão do conhecimento, pesquisa e inovação</w:t>
      </w:r>
    </w:p>
    <w:p w:rsidR="00000000" w:rsidDel="00000000" w:rsidP="00000000" w:rsidRDefault="00000000" w:rsidRPr="00000000" w14:paraId="000002A3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Este objetivo busca consolidar a gestão do conhecimento como um pilar estratégico da corporação, promovendo a pesquisa, a inovação e o desenvolvimento de novas soluções para o aprimoramento técnico-operacional do CBMAL. A sistematização e disseminação do conhecimento garantem melhoria contínua dos processos internos, maior eficiência nas operações e inovação na resposta a emergências e serviços prestados à sociedade.</w:t>
      </w:r>
    </w:p>
    <w:p w:rsidR="00000000" w:rsidDel="00000000" w:rsidP="00000000" w:rsidRDefault="00000000" w:rsidRPr="00000000" w14:paraId="000002A4">
      <w:pPr>
        <w:spacing w:after="20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Iniciativas Estratégicas:</w:t>
      </w:r>
    </w:p>
    <w:p w:rsidR="00000000" w:rsidDel="00000000" w:rsidP="00000000" w:rsidRDefault="00000000" w:rsidRPr="00000000" w14:paraId="000002A5">
      <w:pPr>
        <w:numPr>
          <w:ilvl w:val="0"/>
          <w:numId w:val="28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Instituir a Política de Incentivo à Produção Técnico-Científica, estabelecendo diretrizes para a realização de pesquisas, publicação de artigos e trabalhos acadêmicos de interesse da Corporação.</w:t>
      </w:r>
    </w:p>
    <w:p w:rsidR="00000000" w:rsidDel="00000000" w:rsidP="00000000" w:rsidRDefault="00000000" w:rsidRPr="00000000" w14:paraId="000002A6">
      <w:pPr>
        <w:numPr>
          <w:ilvl w:val="0"/>
          <w:numId w:val="28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Criar procedimento padrão para alinhar os temas dos trabalhos de conclusão de curso e projetos de intervenção aos objetivos e iniciativas estratégicas do CBMAL.</w:t>
      </w:r>
    </w:p>
    <w:p w:rsidR="00000000" w:rsidDel="00000000" w:rsidP="00000000" w:rsidRDefault="00000000" w:rsidRPr="00000000" w14:paraId="000002A7">
      <w:pPr>
        <w:numPr>
          <w:ilvl w:val="0"/>
          <w:numId w:val="28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Realizar eventos, seminários e workshops nas diversas áreas de conhecimento de interesse do CBMAL.</w:t>
      </w:r>
    </w:p>
    <w:p w:rsidR="00000000" w:rsidDel="00000000" w:rsidP="00000000" w:rsidRDefault="00000000" w:rsidRPr="00000000" w14:paraId="000002A8">
      <w:pPr>
        <w:numPr>
          <w:ilvl w:val="0"/>
          <w:numId w:val="28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Estruturar o Programa de Intercâmbio de Conhecimento, estabelecendo critérios para a participação de militares do CBMAL em eventos externos, intercâmbios e missões de benchmarking.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numPr>
          <w:ilvl w:val="0"/>
          <w:numId w:val="28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Firmar convênios e parcerias estratégicas com instituições acadêmicas e de pesquisa.</w:t>
      </w:r>
    </w:p>
    <w:p w:rsidR="00000000" w:rsidDel="00000000" w:rsidP="00000000" w:rsidRDefault="00000000" w:rsidRPr="00000000" w14:paraId="000002AA">
      <w:pPr>
        <w:numPr>
          <w:ilvl w:val="0"/>
          <w:numId w:val="28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Operacionalizar a Biblioteca Digital do CBMAL.</w:t>
      </w:r>
    </w:p>
    <w:p w:rsidR="00000000" w:rsidDel="00000000" w:rsidP="00000000" w:rsidRDefault="00000000" w:rsidRPr="00000000" w14:paraId="000002AB">
      <w:pPr>
        <w:numPr>
          <w:ilvl w:val="0"/>
          <w:numId w:val="28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Implementar rotinas de coleta e utilização de lições aprendidas nas operações e atividades administrativas.</w:t>
      </w:r>
    </w:p>
    <w:p w:rsidR="00000000" w:rsidDel="00000000" w:rsidP="00000000" w:rsidRDefault="00000000" w:rsidRPr="00000000" w14:paraId="000002AC">
      <w:pPr>
        <w:numPr>
          <w:ilvl w:val="0"/>
          <w:numId w:val="28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Instituir o Programa de Gestão do Conhecimento do CBMAL, contribuindo para a governança do conhecimento na corporação.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200" w:line="276" w:lineRule="auto"/>
        <w:rPr>
          <w:sz w:val="28"/>
          <w:szCs w:val="28"/>
        </w:rPr>
      </w:pPr>
      <w:bookmarkStart w:colFirst="0" w:colLast="0" w:name="_okgkzl8kroc2" w:id="24"/>
      <w:bookmarkEnd w:id="24"/>
      <w:r w:rsidDel="00000000" w:rsidR="00000000" w:rsidRPr="00000000">
        <w:rPr>
          <w:sz w:val="28"/>
          <w:szCs w:val="28"/>
          <w:rtl w:val="0"/>
        </w:rPr>
        <w:t xml:space="preserve">Tema Estratégico nº 6: Transformação Digital</w:t>
      </w:r>
    </w:p>
    <w:p w:rsidR="00000000" w:rsidDel="00000000" w:rsidP="00000000" w:rsidRDefault="00000000" w:rsidRPr="00000000" w14:paraId="000002AE">
      <w:pPr>
        <w:spacing w:after="200" w:before="2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Estratégico nº 14: Elevar a maturidade digital do CBMAL</w:t>
      </w:r>
    </w:p>
    <w:p w:rsidR="00000000" w:rsidDel="00000000" w:rsidP="00000000" w:rsidRDefault="00000000" w:rsidRPr="00000000" w14:paraId="000002AF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Garante o acesso a soluções tecnológicas inovadoras, seguras e integradas para modernizar a gestão, melhorar a eficiência operacional e otimizar a tomada de decisão em todos os níveis organizacionais do CBMAL, assegurando a fluidez, integração e transparência administrativa. A longo prazo, pretende transformar a cultura e os processos do CBMAL por meio da aplicação estratégica de tecnologias, consolidando-se como uma instituição orientada por dados, mais ágil em suas operações e eficiente na sua gestão.</w:t>
      </w:r>
    </w:p>
    <w:p w:rsidR="00000000" w:rsidDel="00000000" w:rsidP="00000000" w:rsidRDefault="00000000" w:rsidRPr="00000000" w14:paraId="000002B0">
      <w:pPr>
        <w:spacing w:after="20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Iniciativas Estratégicas:</w:t>
      </w:r>
    </w:p>
    <w:p w:rsidR="00000000" w:rsidDel="00000000" w:rsidP="00000000" w:rsidRDefault="00000000" w:rsidRPr="00000000" w14:paraId="000002B1">
      <w:pPr>
        <w:numPr>
          <w:ilvl w:val="0"/>
          <w:numId w:val="25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Incorporar soluções de Inteligência Artificial (IA) para otimizar processos, prever cenários de risco e apoiar a tomada de decisão na esfera operacional e administrativa.</w:t>
      </w:r>
    </w:p>
    <w:p w:rsidR="00000000" w:rsidDel="00000000" w:rsidP="00000000" w:rsidRDefault="00000000" w:rsidRPr="00000000" w14:paraId="000002B2">
      <w:pPr>
        <w:numPr>
          <w:ilvl w:val="0"/>
          <w:numId w:val="2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Desenvolver, implementar e integrar sistemas de informação, com foco na automação de processos e na experiência do usuário.</w:t>
      </w:r>
    </w:p>
    <w:p w:rsidR="00000000" w:rsidDel="00000000" w:rsidP="00000000" w:rsidRDefault="00000000" w:rsidRPr="00000000" w14:paraId="000002B3">
      <w:pPr>
        <w:numPr>
          <w:ilvl w:val="0"/>
          <w:numId w:val="2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Garantir a disponibilidade, segurança e continuidade dos sistemas críticos da corporação.</w:t>
      </w:r>
    </w:p>
    <w:p w:rsidR="00000000" w:rsidDel="00000000" w:rsidP="00000000" w:rsidRDefault="00000000" w:rsidRPr="00000000" w14:paraId="000002B4">
      <w:pPr>
        <w:numPr>
          <w:ilvl w:val="0"/>
          <w:numId w:val="2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Implementar soluções de Business Intelligence (BI) para transformar dados em informações estratégicas para a organização.</w:t>
      </w:r>
    </w:p>
    <w:p w:rsidR="00000000" w:rsidDel="00000000" w:rsidP="00000000" w:rsidRDefault="00000000" w:rsidRPr="00000000" w14:paraId="000002B5">
      <w:pPr>
        <w:numPr>
          <w:ilvl w:val="0"/>
          <w:numId w:val="2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Modernizar e integrar os canais digitais de atendimento, com foco na experiência do cidadão-usuário dos serviços e do profissional bombeiro militar.</w:t>
      </w:r>
    </w:p>
    <w:p w:rsidR="00000000" w:rsidDel="00000000" w:rsidP="00000000" w:rsidRDefault="00000000" w:rsidRPr="00000000" w14:paraId="000002B6">
      <w:pPr>
        <w:numPr>
          <w:ilvl w:val="0"/>
          <w:numId w:val="2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Implantar soluções tecnológicas alternativas e de baixo custo para expansão da infraestrutura de TIC.</w:t>
      </w:r>
    </w:p>
    <w:p w:rsidR="00000000" w:rsidDel="00000000" w:rsidP="00000000" w:rsidRDefault="00000000" w:rsidRPr="00000000" w14:paraId="000002B7">
      <w:pPr>
        <w:numPr>
          <w:ilvl w:val="0"/>
          <w:numId w:val="25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Promover ações educativas e letramento digital da tropa do CBMAL, capacitando o efetivo para o uso assertivo de ferramentas tecnológicas e sistemas corporativos.</w:t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200" w:line="276" w:lineRule="auto"/>
        <w:rPr>
          <w:sz w:val="28"/>
          <w:szCs w:val="28"/>
        </w:rPr>
      </w:pPr>
      <w:bookmarkStart w:colFirst="0" w:colLast="0" w:name="_1wv8rkv87ej0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200" w:line="276" w:lineRule="auto"/>
        <w:rPr>
          <w:sz w:val="28"/>
          <w:szCs w:val="28"/>
        </w:rPr>
      </w:pPr>
      <w:bookmarkStart w:colFirst="0" w:colLast="0" w:name="_1sa4p3xqxdhr" w:id="26"/>
      <w:bookmarkEnd w:id="26"/>
      <w:r w:rsidDel="00000000" w:rsidR="00000000" w:rsidRPr="00000000">
        <w:rPr>
          <w:sz w:val="28"/>
          <w:szCs w:val="28"/>
          <w:rtl w:val="0"/>
        </w:rPr>
        <w:t xml:space="preserve">Tema Estratégico nº 7: Infraestrutura</w:t>
      </w:r>
    </w:p>
    <w:p w:rsidR="00000000" w:rsidDel="00000000" w:rsidP="00000000" w:rsidRDefault="00000000" w:rsidRPr="00000000" w14:paraId="000002BA">
      <w:pPr>
        <w:spacing w:after="200" w:before="2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estratégico nº 15: Garantir a infraestrutura apropriada às atividades operacionais e administrativas</w:t>
      </w:r>
    </w:p>
    <w:p w:rsidR="00000000" w:rsidDel="00000000" w:rsidP="00000000" w:rsidRDefault="00000000" w:rsidRPr="00000000" w14:paraId="000002BB">
      <w:pPr>
        <w:spacing w:after="20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CBMAL busca garantir a disponibilidade de recursos materiais, instalações adequadas, viaturas, equipamentos e mobiliário para o pleno funcionamento das unidades operacionais e administrativas. Esse objetivo visa assegurar que os bombeiros militares tenham condições de trabalho salubres e seguras, promovendo a eficiência dos serviços prestados à população. Além disso, engloba a modernização dos processos logísticos e de aquisição, garantindo agilidade, transparência e otimização de recursos. A infraestrutura operacional deve ser continuamente ampliada e mantida, acompanhando a evolução tecnológica e as necessidades institucionais, contribuindo para a melhoria da resposta às emergências e a excelência na prestação dos serviços à sociedade.</w:t>
      </w:r>
    </w:p>
    <w:p w:rsidR="00000000" w:rsidDel="00000000" w:rsidP="00000000" w:rsidRDefault="00000000" w:rsidRPr="00000000" w14:paraId="000002BC">
      <w:pPr>
        <w:spacing w:after="200" w:before="28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Iniciativas Estratégicas: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0"/>
          <w:numId w:val="23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Instituir o Plano Diretor de Logística e Patrimônio (PDLP), definindo critérios estratégicos para a aquisição e renovação de materiais, viaturas e equipamentos a longo prazo, norteando a elaboração do Plano de Contratações Anual (PCA). </w:t>
      </w:r>
    </w:p>
    <w:p w:rsidR="00000000" w:rsidDel="00000000" w:rsidP="00000000" w:rsidRDefault="00000000" w:rsidRPr="00000000" w14:paraId="000002BE">
      <w:pPr>
        <w:numPr>
          <w:ilvl w:val="0"/>
          <w:numId w:val="23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Realizar levantamento da necessidade de aquisição de novos imóveis pelo CBMAL.</w:t>
      </w:r>
    </w:p>
    <w:p w:rsidR="00000000" w:rsidDel="00000000" w:rsidP="00000000" w:rsidRDefault="00000000" w:rsidRPr="00000000" w14:paraId="000002BF">
      <w:pPr>
        <w:numPr>
          <w:ilvl w:val="0"/>
          <w:numId w:val="23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Promover ações de capacitação do efetivo para a manutenção de viaturas e equipamentos operacionais, tomando por base POPs específicos. </w:t>
      </w:r>
    </w:p>
    <w:p w:rsidR="00000000" w:rsidDel="00000000" w:rsidP="00000000" w:rsidRDefault="00000000" w:rsidRPr="00000000" w14:paraId="000002C0">
      <w:pPr>
        <w:numPr>
          <w:ilvl w:val="0"/>
          <w:numId w:val="23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Realizar o mapeamento e a melhoria dos processos-chave da cadeia logística do CBMAL, incluindo a aquisição de bens e serviços, armazenamento, distribuição e controle dos equipamentos e materiais, com foco em agilidade e eficiência.</w:t>
      </w:r>
    </w:p>
    <w:p w:rsidR="00000000" w:rsidDel="00000000" w:rsidP="00000000" w:rsidRDefault="00000000" w:rsidRPr="00000000" w14:paraId="000002C1">
      <w:pPr>
        <w:numPr>
          <w:ilvl w:val="0"/>
          <w:numId w:val="23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Regulamentar o Centro de Formação de Condutores (CFC).</w:t>
      </w:r>
    </w:p>
    <w:p w:rsidR="00000000" w:rsidDel="00000000" w:rsidP="00000000" w:rsidRDefault="00000000" w:rsidRPr="00000000" w14:paraId="000002C2">
      <w:pPr>
        <w:numPr>
          <w:ilvl w:val="0"/>
          <w:numId w:val="23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Regulamentar o emprego de viaturas administrativas no âmbito do CBMAL.</w:t>
      </w:r>
    </w:p>
    <w:p w:rsidR="00000000" w:rsidDel="00000000" w:rsidP="00000000" w:rsidRDefault="00000000" w:rsidRPr="00000000" w14:paraId="000002C3">
      <w:pPr>
        <w:numPr>
          <w:ilvl w:val="0"/>
          <w:numId w:val="23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Regulamentar o uso de viaturas em cerimônias e solenidades.</w:t>
      </w:r>
    </w:p>
    <w:p w:rsidR="00000000" w:rsidDel="00000000" w:rsidP="00000000" w:rsidRDefault="00000000" w:rsidRPr="00000000" w14:paraId="000002C4">
      <w:pPr>
        <w:numPr>
          <w:ilvl w:val="0"/>
          <w:numId w:val="23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Instituir programa de manutenção predial preventiva e corretiva, com base nos relatórios de inspeção predial das edificações do CBMAL.</w:t>
      </w:r>
    </w:p>
    <w:p w:rsidR="00000000" w:rsidDel="00000000" w:rsidP="00000000" w:rsidRDefault="00000000" w:rsidRPr="00000000" w14:paraId="000002C5">
      <w:pPr>
        <w:numPr>
          <w:ilvl w:val="0"/>
          <w:numId w:val="23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Realizar regularização patrimonial das edificações do CBMAL, em cumprimento às exigências legais e normativas.</w:t>
      </w:r>
    </w:p>
    <w:p w:rsidR="00000000" w:rsidDel="00000000" w:rsidP="00000000" w:rsidRDefault="00000000" w:rsidRPr="00000000" w14:paraId="000002C6">
      <w:pPr>
        <w:spacing w:after="200" w:line="276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200" w:before="480" w:line="276" w:lineRule="auto"/>
        <w:rPr>
          <w:sz w:val="28"/>
          <w:szCs w:val="28"/>
        </w:rPr>
      </w:pPr>
      <w:bookmarkStart w:colFirst="0" w:colLast="0" w:name="_bvb5fmnn3ift" w:id="27"/>
      <w:bookmarkEnd w:id="27"/>
      <w:r w:rsidDel="00000000" w:rsidR="00000000" w:rsidRPr="00000000">
        <w:rPr>
          <w:sz w:val="28"/>
          <w:szCs w:val="28"/>
          <w:rtl w:val="0"/>
        </w:rPr>
        <w:t xml:space="preserve">Tema Estratégico nº 8: Arrecadação, Orçamento e Finanças</w:t>
      </w:r>
    </w:p>
    <w:p w:rsidR="00000000" w:rsidDel="00000000" w:rsidP="00000000" w:rsidRDefault="00000000" w:rsidRPr="00000000" w14:paraId="000002C8">
      <w:pPr>
        <w:spacing w:after="200" w:before="2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Estratégico nº 16: Aumentar a arrecadação oriunda de recursos ordinários e de fontes alternativas</w:t>
      </w:r>
    </w:p>
    <w:p w:rsidR="00000000" w:rsidDel="00000000" w:rsidP="00000000" w:rsidRDefault="00000000" w:rsidRPr="00000000" w14:paraId="000002C9">
      <w:pPr>
        <w:spacing w:after="20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Envolve a adoção de medidas com vistas ao incremento dos recursos financeiros necessários à manutenção das atividades da corporação e ao alcance dos seus objetivos estratégicos. Desta forma, busca-se o aumento da arrecadação oriunda das principais fontes de receita da corporação, assim como a captação de novos recursos por meio de convênios, emendas parlamentares, editais públicos, dentre outras fontes alternativas, angariando o aporte financeiro para o desenvolvimento institucional.</w:t>
      </w:r>
    </w:p>
    <w:p w:rsidR="00000000" w:rsidDel="00000000" w:rsidP="00000000" w:rsidRDefault="00000000" w:rsidRPr="00000000" w14:paraId="000002CA">
      <w:pPr>
        <w:spacing w:after="20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Iniciativas Estratégicas:</w:t>
      </w:r>
    </w:p>
    <w:p w:rsidR="00000000" w:rsidDel="00000000" w:rsidP="00000000" w:rsidRDefault="00000000" w:rsidRPr="00000000" w14:paraId="000002CB">
      <w:pPr>
        <w:numPr>
          <w:ilvl w:val="0"/>
          <w:numId w:val="6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Regulamentar as atividades de captação de recursos externos e assessoria parlamentar, estabelecendo atribuições, métodos e diretrizes de gestão.</w:t>
      </w:r>
    </w:p>
    <w:p w:rsidR="00000000" w:rsidDel="00000000" w:rsidP="00000000" w:rsidRDefault="00000000" w:rsidRPr="00000000" w14:paraId="000002CC">
      <w:pPr>
        <w:numPr>
          <w:ilvl w:val="0"/>
          <w:numId w:val="6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Atualizar o portfólio de investimentos do CBMAL para subsidiar a destinação de emendas por parlamentares de Alagoas.</w:t>
      </w:r>
    </w:p>
    <w:p w:rsidR="00000000" w:rsidDel="00000000" w:rsidP="00000000" w:rsidRDefault="00000000" w:rsidRPr="00000000" w14:paraId="000002CD">
      <w:pPr>
        <w:numPr>
          <w:ilvl w:val="0"/>
          <w:numId w:val="6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Designar militares para a atuação com exclusividade na Assessoria Parlamentar.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6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Elaborar proposta de expansão da base de cobrança da Taxa de Bombeiros para novos municípios alagoanos.</w:t>
      </w:r>
    </w:p>
    <w:p w:rsidR="00000000" w:rsidDel="00000000" w:rsidP="00000000" w:rsidRDefault="00000000" w:rsidRPr="00000000" w14:paraId="000002CF">
      <w:pPr>
        <w:numPr>
          <w:ilvl w:val="0"/>
          <w:numId w:val="6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Propor a criação de um novo tributo destinado ao aparelhamento da corporação, com foco na prestação de serviços de bombeiros em sinistros veiculares, consoante a recente jurisprudência federal.</w:t>
      </w:r>
    </w:p>
    <w:p w:rsidR="00000000" w:rsidDel="00000000" w:rsidP="00000000" w:rsidRDefault="00000000" w:rsidRPr="00000000" w14:paraId="000002D0">
      <w:pPr>
        <w:numPr>
          <w:ilvl w:val="0"/>
          <w:numId w:val="6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Elaborar e executar, anualmente, o Plano de Marketing da Taxa de Bombeiros.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6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Inserir em novos acordos de cooperação, e alterar os vigentes, cláusula obrigatória de repasse do cadastro imobiliário pelos municípios ao CBMAL.</w:t>
      </w:r>
    </w:p>
    <w:p w:rsidR="00000000" w:rsidDel="00000000" w:rsidP="00000000" w:rsidRDefault="00000000" w:rsidRPr="00000000" w14:paraId="000002D2">
      <w:pPr>
        <w:numPr>
          <w:ilvl w:val="0"/>
          <w:numId w:val="6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Criar Fundação de Apoio ao CBMAL, para promover captação de recursos, projetos relacionados aos serviços de bombeiros, e aproximar as ações da corporação com a sociedade.</w:t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after="20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4rw87mxe01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00" w:before="2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Estratégico nº 17: Aprimorar a execução orçamentária e financeira da instituição</w:t>
      </w:r>
    </w:p>
    <w:p w:rsidR="00000000" w:rsidDel="00000000" w:rsidP="00000000" w:rsidRDefault="00000000" w:rsidRPr="00000000" w14:paraId="000002D5">
      <w:pPr>
        <w:spacing w:after="20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Significa a busca pela melhoria contínua na execução orçamentária e financeira da corporação a fim de que se alcance os objetivos institucionais. Prima, portanto, pelo alinhamento à estratégia organizacional, vinculando o gasto público às iniciativas e projetos previamente planejados pela instituição, minimizando a alocação de recursos para ações não prioritárias. Perpassa, ainda, pelo aprimoramento da gestão e pela adoção de soluções tecnológicas, melhorando a eficiência das operações financeiras da corporação e otimizando a transparência.</w:t>
      </w:r>
    </w:p>
    <w:p w:rsidR="00000000" w:rsidDel="00000000" w:rsidP="00000000" w:rsidRDefault="00000000" w:rsidRPr="00000000" w14:paraId="000002D6">
      <w:pPr>
        <w:spacing w:after="20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Iniciativas Estratégicas:</w:t>
      </w:r>
    </w:p>
    <w:p w:rsidR="00000000" w:rsidDel="00000000" w:rsidP="00000000" w:rsidRDefault="00000000" w:rsidRPr="00000000" w14:paraId="000002D7">
      <w:pPr>
        <w:numPr>
          <w:ilvl w:val="0"/>
          <w:numId w:val="31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Estabelecer metodologia de alocação orçamentária vinculada ao planejamento estratégico, assegurando recursos para as iniciativas estratégicas prioritárias.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0"/>
          <w:numId w:val="31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Reestruturar a gestão orçamentária no âmbito da corporação, aprimorando os processos de trabalho e redefinindo responsabilidades.</w:t>
      </w:r>
    </w:p>
    <w:p w:rsidR="00000000" w:rsidDel="00000000" w:rsidP="00000000" w:rsidRDefault="00000000" w:rsidRPr="00000000" w14:paraId="000002D9">
      <w:pPr>
        <w:numPr>
          <w:ilvl w:val="0"/>
          <w:numId w:val="31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Implementar melhorias no fluxo de execução orçamentária das despesas custeadas com fontes próprias, com foco na redução de gargalos e na melhoria dos processos de compra e contratação.</w:t>
      </w:r>
    </w:p>
    <w:p w:rsidR="00000000" w:rsidDel="00000000" w:rsidP="00000000" w:rsidRDefault="00000000" w:rsidRPr="00000000" w14:paraId="000002DA">
      <w:pPr>
        <w:numPr>
          <w:ilvl w:val="0"/>
          <w:numId w:val="31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Atualizar a legislação tributária de competência do CBMAL, por meio da revisão dos atuais fatos geradores.</w:t>
      </w:r>
    </w:p>
    <w:p w:rsidR="00000000" w:rsidDel="00000000" w:rsidP="00000000" w:rsidRDefault="00000000" w:rsidRPr="00000000" w14:paraId="000002DB">
      <w:pPr>
        <w:numPr>
          <w:ilvl w:val="0"/>
          <w:numId w:val="31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Adotar práticas de monitoramento da execução orçamentária e financeira dos recursos oriundos de convênios e emendas parlamentares, com foco na eficiência.</w:t>
      </w:r>
    </w:p>
    <w:p w:rsidR="00000000" w:rsidDel="00000000" w:rsidP="00000000" w:rsidRDefault="00000000" w:rsidRPr="00000000" w14:paraId="000002DC">
      <w:pPr>
        <w:numPr>
          <w:ilvl w:val="0"/>
          <w:numId w:val="31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Garantir a participação do CBMAL nos fundos de gestão da Secretaria de Estado da Segurança Pública.</w:t>
      </w:r>
    </w:p>
    <w:p w:rsidR="00000000" w:rsidDel="00000000" w:rsidP="00000000" w:rsidRDefault="00000000" w:rsidRPr="00000000" w14:paraId="000002DD">
      <w:pPr>
        <w:numPr>
          <w:ilvl w:val="0"/>
          <w:numId w:val="31"/>
        </w:numPr>
        <w:spacing w:after="20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Desenvolver solução de TI com funcionalidade de gerar extratos diários de movimentações dos militares, para fins de publicação, assentamento e acompanhamento pela Seção de Pagamento de Pessoal.</w:t>
      </w:r>
    </w:p>
    <w:p w:rsidR="00000000" w:rsidDel="00000000" w:rsidP="00000000" w:rsidRDefault="00000000" w:rsidRPr="00000000" w14:paraId="000002DE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before="120" w:line="240" w:lineRule="auto"/>
        <w:rPr>
          <w:color w:val="ff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1"/>
        <w:spacing w:before="120" w:line="240" w:lineRule="auto"/>
        <w:rPr>
          <w:highlight w:val="yellow"/>
        </w:rPr>
      </w:pPr>
      <w:bookmarkStart w:colFirst="0" w:colLast="0" w:name="_2h4ne219eavu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spacing w:before="120" w:line="240" w:lineRule="auto"/>
        <w:rPr/>
      </w:pPr>
      <w:bookmarkStart w:colFirst="0" w:colLast="0" w:name="_ldzw3zdc2a67" w:id="30"/>
      <w:bookmarkEnd w:id="30"/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spacing w:before="120" w:line="240" w:lineRule="auto"/>
        <w:rPr>
          <w:highlight w:val="yellow"/>
        </w:rPr>
      </w:pPr>
      <w:bookmarkStart w:colFirst="0" w:colLast="0" w:name="_g09r5qfx8vrj" w:id="31"/>
      <w:bookmarkEnd w:id="31"/>
      <w:r w:rsidDel="00000000" w:rsidR="00000000" w:rsidRPr="00000000">
        <w:rPr>
          <w:rtl w:val="0"/>
        </w:rPr>
        <w:t xml:space="preserve">FATORES CRÍTICOS DE SUCESSO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Os Fatores Críticos de Sucesso (FCS) são condições indispensáveis à execução efetiva da estratégia institucional. Representam elementos-chave que impactam diretamente a capacidade do CBMAL em alcançar seus objetivos estratégicos e promover a entrega de valor público à sociedade.</w:t>
      </w:r>
    </w:p>
    <w:p w:rsidR="00000000" w:rsidDel="00000000" w:rsidP="00000000" w:rsidRDefault="00000000" w:rsidRPr="00000000" w14:paraId="000002E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Nesta edição do Plano Estratégico, os FCS foram consolidados em uma única seção, em virtude de sua transversalidade e aplicabilidade a todos os temas estratégicos. Sua identificação resultou da análise integrada do diagnóstico estratégico, das contribuições dos grupos de trabalho e da experiência acumulada no ciclo anterior de gestão estratégica.</w:t>
      </w:r>
    </w:p>
    <w:p w:rsidR="00000000" w:rsidDel="00000000" w:rsidP="00000000" w:rsidRDefault="00000000" w:rsidRPr="00000000" w14:paraId="000002E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seguir, apresentam-se os principais FCS para o ciclo estratégico 2025–2029:</w:t>
      </w:r>
    </w:p>
    <w:p w:rsidR="00000000" w:rsidDel="00000000" w:rsidP="00000000" w:rsidRDefault="00000000" w:rsidRPr="00000000" w14:paraId="000002E7">
      <w:pPr>
        <w:numPr>
          <w:ilvl w:val="0"/>
          <w:numId w:val="2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Comprometimento da alta gestão: </w:t>
      </w:r>
      <w:r w:rsidDel="00000000" w:rsidR="00000000" w:rsidRPr="00000000">
        <w:rPr>
          <w:rtl w:val="0"/>
        </w:rPr>
        <w:t xml:space="preserve">O apoio institucional do Comando-Geral e da cúpula diretiva é essencial para garantir força decisória, mobilização de recursos e sustentação da estratégia ao longo do ciclo.</w:t>
      </w:r>
    </w:p>
    <w:p w:rsidR="00000000" w:rsidDel="00000000" w:rsidP="00000000" w:rsidRDefault="00000000" w:rsidRPr="00000000" w14:paraId="000002E8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Monitoramento contínuo e governança da estratégia: </w:t>
      </w:r>
      <w:r w:rsidDel="00000000" w:rsidR="00000000" w:rsidRPr="00000000">
        <w:rPr>
          <w:rtl w:val="0"/>
        </w:rPr>
        <w:t xml:space="preserve">A ausência de acompanhamento sistemático enfraquece a execução. O monitoramento é o elo entre o plano e a ação, assegurando correção de rumos e responsabilização.</w:t>
      </w:r>
    </w:p>
    <w:p w:rsidR="00000000" w:rsidDel="00000000" w:rsidP="00000000" w:rsidRDefault="00000000" w:rsidRPr="00000000" w14:paraId="000002E9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Planejamento orçamentário realista e execução financeira eficaz: </w:t>
      </w:r>
      <w:r w:rsidDel="00000000" w:rsidR="00000000" w:rsidRPr="00000000">
        <w:rPr>
          <w:rtl w:val="0"/>
        </w:rPr>
        <w:t xml:space="preserve">A estratégia institucional depende de recursos compatíveis. A correta alocação e o uso eficiente do orçamento são condições indispensáveis à implementação das iniciativas.</w:t>
      </w:r>
    </w:p>
    <w:p w:rsidR="00000000" w:rsidDel="00000000" w:rsidP="00000000" w:rsidRDefault="00000000" w:rsidRPr="00000000" w14:paraId="000002EA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Engajamento das lideranças intermediárias e do efetivo: </w:t>
      </w:r>
      <w:r w:rsidDel="00000000" w:rsidR="00000000" w:rsidRPr="00000000">
        <w:rPr>
          <w:rtl w:val="0"/>
        </w:rPr>
        <w:t xml:space="preserve">As lideranças operacionais e administrativas atuam como multiplicadoras da estratégia. Seu alinhamento é determinante para a execução nos níveis táticos e operacionais.</w:t>
      </w:r>
    </w:p>
    <w:p w:rsidR="00000000" w:rsidDel="00000000" w:rsidP="00000000" w:rsidRDefault="00000000" w:rsidRPr="00000000" w14:paraId="000002EB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Capacitação técnica, gerencial e operacional contínua:</w:t>
      </w:r>
      <w:r w:rsidDel="00000000" w:rsidR="00000000" w:rsidRPr="00000000">
        <w:rPr>
          <w:rtl w:val="0"/>
        </w:rPr>
        <w:t xml:space="preserve"> Projetos estratégicos exigem competências atualizadas. A formação permanente fortalece a capacidade institucional de entrega, inovação e avaliação.</w:t>
      </w:r>
    </w:p>
    <w:p w:rsidR="00000000" w:rsidDel="00000000" w:rsidP="00000000" w:rsidRDefault="00000000" w:rsidRPr="00000000" w14:paraId="000002EC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Infraestrutura física e tecnológica adequada:</w:t>
      </w:r>
      <w:r w:rsidDel="00000000" w:rsidR="00000000" w:rsidRPr="00000000">
        <w:rPr>
          <w:rtl w:val="0"/>
        </w:rPr>
        <w:t xml:space="preserve"> Um plano ambicioso exige suporte logístico à altura. Isso inclui instalações, viaturas, equipamentos e sistemas digitais em condições operacionais.</w:t>
      </w:r>
    </w:p>
    <w:p w:rsidR="00000000" w:rsidDel="00000000" w:rsidP="00000000" w:rsidRDefault="00000000" w:rsidRPr="00000000" w14:paraId="000002ED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eficiente de pessoas: </w:t>
      </w:r>
      <w:r w:rsidDel="00000000" w:rsidR="00000000" w:rsidRPr="00000000">
        <w:rPr>
          <w:rtl w:val="0"/>
        </w:rPr>
        <w:t xml:space="preserve">A valorização do efetivo, a alocação estratégica dos recursos humanos e a promoção da saúde e bem-estar fortalecem o comprometimento e a entrega de resultados.</w:t>
      </w:r>
    </w:p>
    <w:p w:rsidR="00000000" w:rsidDel="00000000" w:rsidP="00000000" w:rsidRDefault="00000000" w:rsidRPr="00000000" w14:paraId="000002EE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Disponibilidade e gestão de dados e informações: </w:t>
      </w:r>
      <w:r w:rsidDel="00000000" w:rsidR="00000000" w:rsidRPr="00000000">
        <w:rPr>
          <w:rtl w:val="0"/>
        </w:rPr>
        <w:t xml:space="preserve">Indicadores confiáveis, painéis de controle e análises estruturadas são essenciais para decisões assertivas e orientadas por evidências.</w:t>
      </w:r>
    </w:p>
    <w:p w:rsidR="00000000" w:rsidDel="00000000" w:rsidP="00000000" w:rsidRDefault="00000000" w:rsidRPr="00000000" w14:paraId="000002EF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 e coordenação entre áreas operacionais, técnicas e administrativas: </w:t>
      </w:r>
      <w:r w:rsidDel="00000000" w:rsidR="00000000" w:rsidRPr="00000000">
        <w:rPr>
          <w:rtl w:val="0"/>
        </w:rPr>
        <w:t xml:space="preserve">A execução da estratégia depende de ações integradas e fluxos coerentes. A cooperação entre setores previne redundâncias e conflitos de prioridade.</w:t>
      </w:r>
    </w:p>
    <w:p w:rsidR="00000000" w:rsidDel="00000000" w:rsidP="00000000" w:rsidRDefault="00000000" w:rsidRPr="00000000" w14:paraId="000002F0">
      <w:pPr>
        <w:numPr>
          <w:ilvl w:val="0"/>
          <w:numId w:val="2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de riscos estruturada e contínua: </w:t>
      </w:r>
      <w:r w:rsidDel="00000000" w:rsidR="00000000" w:rsidRPr="00000000">
        <w:rPr>
          <w:rtl w:val="0"/>
        </w:rPr>
        <w:t xml:space="preserve">O mapeamento e tratamento de riscos fortalecem a resiliência organizacional, evitando rupturas e permitindo a adaptação frente a cenários adversos.</w:t>
      </w:r>
    </w:p>
    <w:p w:rsidR="00000000" w:rsidDel="00000000" w:rsidP="00000000" w:rsidRDefault="00000000" w:rsidRPr="00000000" w14:paraId="000002F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1"/>
        <w:spacing w:before="120" w:line="360" w:lineRule="auto"/>
        <w:rPr/>
      </w:pPr>
      <w:bookmarkStart w:colFirst="0" w:colLast="0" w:name="_1ryk7e3j0cso" w:id="32"/>
      <w:bookmarkEnd w:id="32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2F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ALAGOAS. Lei Estadual nº 7.444, de 28 de dezembro de 2012. Dispõe sobre a organização básica do Corpo de Bombeiros Militar do Estado de Alagoas e dá outras providências. </w:t>
      </w:r>
      <w:r w:rsidDel="00000000" w:rsidR="00000000" w:rsidRPr="00000000">
        <w:rPr>
          <w:i w:val="1"/>
          <w:iCs w:val="1"/>
          <w:rtl w:val="0"/>
        </w:rPr>
        <w:t xml:space="preserve">Diário Oficial do Estado de Alagoas</w:t>
      </w:r>
      <w:r w:rsidDel="00000000" w:rsidR="00000000" w:rsidRPr="00000000">
        <w:rPr>
          <w:rtl w:val="0"/>
        </w:rPr>
        <w:t xml:space="preserve">, Maceió, AL, 28 dez. 2012.</w:t>
      </w:r>
    </w:p>
    <w:p w:rsidR="00000000" w:rsidDel="00000000" w:rsidP="00000000" w:rsidRDefault="00000000" w:rsidRPr="00000000" w14:paraId="000002F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ALAGOAS. Portaria/SSP nº 0739/2024. Institui o Plano Estadual de Segurança Pública e Defesa Social de Alagoas 2023–2030 (PESPDS/AL 2023–2030). </w:t>
      </w:r>
      <w:r w:rsidDel="00000000" w:rsidR="00000000" w:rsidRPr="00000000">
        <w:rPr>
          <w:i w:val="1"/>
          <w:iCs w:val="1"/>
          <w:rtl w:val="0"/>
        </w:rPr>
        <w:t xml:space="preserve">Diário Oficial do Estado</w:t>
      </w:r>
      <w:r w:rsidDel="00000000" w:rsidR="00000000" w:rsidRPr="00000000">
        <w:rPr>
          <w:rtl w:val="0"/>
        </w:rPr>
        <w:t xml:space="preserve">, n. 2.324, Maceió, AL, 22 maio 2024. p. 38–307.</w:t>
      </w:r>
    </w:p>
    <w:p w:rsidR="00000000" w:rsidDel="00000000" w:rsidP="00000000" w:rsidRDefault="00000000" w:rsidRPr="00000000" w14:paraId="000002F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ALAGOAS. CORPO DE BOMBEIROS MILITAR. </w:t>
      </w:r>
      <w:r w:rsidDel="00000000" w:rsidR="00000000" w:rsidRPr="00000000">
        <w:rPr>
          <w:i w:val="1"/>
          <w:iCs w:val="1"/>
          <w:rtl w:val="0"/>
        </w:rPr>
        <w:t xml:space="preserve">Diagnóstico Estratégico do Corpo de Bombeiros Militar de Alagoas</w:t>
      </w:r>
      <w:r w:rsidDel="00000000" w:rsidR="00000000" w:rsidRPr="00000000">
        <w:rPr>
          <w:rtl w:val="0"/>
        </w:rPr>
        <w:t xml:space="preserve">. Maceió, AL, 2024.</w:t>
      </w:r>
    </w:p>
    <w:p w:rsidR="00000000" w:rsidDel="00000000" w:rsidP="00000000" w:rsidRDefault="00000000" w:rsidRPr="00000000" w14:paraId="000002F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______. </w:t>
      </w:r>
      <w:r w:rsidDel="00000000" w:rsidR="00000000" w:rsidRPr="00000000">
        <w:rPr>
          <w:i w:val="1"/>
          <w:iCs w:val="1"/>
          <w:rtl w:val="0"/>
        </w:rPr>
        <w:t xml:space="preserve">Histórico do Corpo de Bombeiros Militar de Alagoas</w:t>
      </w:r>
      <w:r w:rsidDel="00000000" w:rsidR="00000000" w:rsidRPr="00000000">
        <w:rPr>
          <w:rtl w:val="0"/>
        </w:rPr>
        <w:t xml:space="preserve">. Maceió, AL, 2014.</w:t>
      </w:r>
    </w:p>
    <w:p w:rsidR="00000000" w:rsidDel="00000000" w:rsidP="00000000" w:rsidRDefault="00000000" w:rsidRPr="00000000" w14:paraId="000002F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______. </w:t>
      </w:r>
      <w:r w:rsidDel="00000000" w:rsidR="00000000" w:rsidRPr="00000000">
        <w:rPr>
          <w:i w:val="1"/>
          <w:iCs w:val="1"/>
          <w:rtl w:val="0"/>
        </w:rPr>
        <w:t xml:space="preserve">Política de Gestão Estratégica do CBMAL</w:t>
      </w:r>
      <w:r w:rsidDel="00000000" w:rsidR="00000000" w:rsidRPr="00000000">
        <w:rPr>
          <w:rtl w:val="0"/>
        </w:rPr>
        <w:t xml:space="preserve">. Maceió, AL, 2021.</w:t>
      </w:r>
    </w:p>
    <w:p w:rsidR="00000000" w:rsidDel="00000000" w:rsidP="00000000" w:rsidRDefault="00000000" w:rsidRPr="00000000" w14:paraId="000002F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______. </w:t>
      </w:r>
      <w:r w:rsidDel="00000000" w:rsidR="00000000" w:rsidRPr="00000000">
        <w:rPr>
          <w:i w:val="1"/>
          <w:iCs w:val="1"/>
          <w:rtl w:val="0"/>
        </w:rPr>
        <w:t xml:space="preserve">Plano Estratégico 2020–2024</w:t>
      </w:r>
      <w:r w:rsidDel="00000000" w:rsidR="00000000" w:rsidRPr="00000000">
        <w:rPr>
          <w:rtl w:val="0"/>
        </w:rPr>
        <w:t xml:space="preserve">. Maceió, AL, 2020.</w:t>
      </w:r>
    </w:p>
    <w:p w:rsidR="00000000" w:rsidDel="00000000" w:rsidP="00000000" w:rsidRDefault="00000000" w:rsidRPr="00000000" w14:paraId="000002F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BRASIL. Lei Federal nº 14.751, de 12 de dezembro de 2023. Institui a Lei Orgânica Nacional das Polícias Militares e dos Corpos de Bombeiros Militares dos Estados, do Distrito Federal e dos Territórios. </w:t>
      </w:r>
      <w:r w:rsidDel="00000000" w:rsidR="00000000" w:rsidRPr="00000000">
        <w:rPr>
          <w:i w:val="1"/>
          <w:iCs w:val="1"/>
          <w:rtl w:val="0"/>
        </w:rPr>
        <w:t xml:space="preserve">Diário Oficial da União</w:t>
      </w:r>
      <w:r w:rsidDel="00000000" w:rsidR="00000000" w:rsidRPr="00000000">
        <w:rPr>
          <w:rtl w:val="0"/>
        </w:rPr>
        <w:t xml:space="preserve">, n. 236, Brasília, DF, 13 dez. 2023. Seção 1, p. 2.</w:t>
      </w:r>
    </w:p>
    <w:p w:rsidR="00000000" w:rsidDel="00000000" w:rsidP="00000000" w:rsidRDefault="00000000" w:rsidRPr="00000000" w14:paraId="000002F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BRASIL. Lei Federal nº 13.675, de 11 de junho de 2018. Institui o Sistema Único de Segurança Pública (SUSP) e cria a Política Nacional de Segurança Pública e Defesa Social (PNSPDS). </w:t>
      </w:r>
      <w:r w:rsidDel="00000000" w:rsidR="00000000" w:rsidRPr="00000000">
        <w:rPr>
          <w:i w:val="1"/>
          <w:iCs w:val="1"/>
          <w:rtl w:val="0"/>
        </w:rPr>
        <w:t xml:space="preserve">Diário Oficial da União</w:t>
      </w:r>
      <w:r w:rsidDel="00000000" w:rsidR="00000000" w:rsidRPr="00000000">
        <w:rPr>
          <w:rtl w:val="0"/>
        </w:rPr>
        <w:t xml:space="preserve">, n. 111, Brasília, DF, 12 jun. 2018. Seção 1, p. 4–8.</w:t>
      </w:r>
    </w:p>
    <w:p w:rsidR="00000000" w:rsidDel="00000000" w:rsidP="00000000" w:rsidRDefault="00000000" w:rsidRPr="00000000" w14:paraId="000002F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BRASIL. Decreto Federal nº 10.822, de 28 de setembro de 2021. Aprova o Plano Nacional de Segurança Pública e Defesa Social 2021–2030. Brasília, DF: Presidência da República, 2021. 96 p.</w:t>
      </w:r>
    </w:p>
    <w:p w:rsidR="00000000" w:rsidDel="00000000" w:rsidP="00000000" w:rsidRDefault="00000000" w:rsidRPr="00000000" w14:paraId="000002F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CHIAVENATO, Idalberto; SAPIRO, Arão. </w:t>
      </w:r>
      <w:r w:rsidDel="00000000" w:rsidR="00000000" w:rsidRPr="00000000">
        <w:rPr>
          <w:i w:val="1"/>
          <w:iCs w:val="1"/>
          <w:rtl w:val="0"/>
        </w:rPr>
        <w:t xml:space="preserve">Planejamento estratégico: da intenção aos resultados</w:t>
      </w:r>
      <w:r w:rsidDel="00000000" w:rsidR="00000000" w:rsidRPr="00000000">
        <w:rPr>
          <w:rtl w:val="0"/>
        </w:rPr>
        <w:t xml:space="preserve">. 4. ed. Rio de Janeiro: Atlas, 2020. 296 p.</w:t>
      </w:r>
    </w:p>
    <w:p w:rsidR="00000000" w:rsidDel="00000000" w:rsidP="00000000" w:rsidRDefault="00000000" w:rsidRPr="00000000" w14:paraId="000002F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ESCOLA NACIONAL DE ADMINISTRAÇÃO PÚBLICA (ENAP). </w:t>
      </w:r>
      <w:r w:rsidDel="00000000" w:rsidR="00000000" w:rsidRPr="00000000">
        <w:rPr>
          <w:i w:val="1"/>
          <w:iCs w:val="1"/>
          <w:rtl w:val="0"/>
        </w:rPr>
        <w:t xml:space="preserve">Curso de Planejamento Estratégico para Organizações Públicas</w:t>
      </w:r>
      <w:r w:rsidDel="00000000" w:rsidR="00000000" w:rsidRPr="00000000">
        <w:rPr>
          <w:rtl w:val="0"/>
        </w:rPr>
        <w:t xml:space="preserve">. Brasília: ENAP, 2019.</w:t>
      </w:r>
    </w:p>
    <w:p w:rsidR="00000000" w:rsidDel="00000000" w:rsidP="00000000" w:rsidRDefault="00000000" w:rsidRPr="00000000" w14:paraId="000002F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EVANS, Vaughan. </w:t>
      </w:r>
      <w:r w:rsidDel="00000000" w:rsidR="00000000" w:rsidRPr="00000000">
        <w:rPr>
          <w:i w:val="1"/>
          <w:iCs w:val="1"/>
          <w:rtl w:val="0"/>
        </w:rPr>
        <w:t xml:space="preserve">Ferramentas estratégicas: guia essencial para construir estratégias relevantes</w:t>
      </w:r>
      <w:r w:rsidDel="00000000" w:rsidR="00000000" w:rsidRPr="00000000">
        <w:rPr>
          <w:rtl w:val="0"/>
        </w:rPr>
        <w:t xml:space="preserve">. São Paulo: Elsevier, 2013.</w:t>
      </w:r>
    </w:p>
    <w:p w:rsidR="00000000" w:rsidDel="00000000" w:rsidP="00000000" w:rsidRDefault="00000000" w:rsidRPr="00000000" w14:paraId="000002FF">
      <w:pPr>
        <w:spacing w:after="240" w:before="240" w:line="276" w:lineRule="auto"/>
        <w:rPr>
          <w:highlight w:val="white"/>
        </w:rPr>
      </w:pPr>
      <w:r w:rsidDel="00000000" w:rsidR="00000000" w:rsidRPr="00000000">
        <w:rPr>
          <w:rtl w:val="0"/>
        </w:rPr>
        <w:t xml:space="preserve">OLIVEIRA, Djalma de Pinho Rebouças de. </w:t>
      </w:r>
      <w:r w:rsidDel="00000000" w:rsidR="00000000" w:rsidRPr="00000000">
        <w:rPr>
          <w:i w:val="1"/>
          <w:iCs w:val="1"/>
          <w:rtl w:val="0"/>
        </w:rPr>
        <w:t xml:space="preserve">Planejamento estratégico: conceitos, metodologia e práticas</w:t>
      </w:r>
      <w:r w:rsidDel="00000000" w:rsidR="00000000" w:rsidRPr="00000000">
        <w:rPr>
          <w:rtl w:val="0"/>
        </w:rPr>
        <w:t xml:space="preserve">. 34. ed. São Paulo: Atlas,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before="120" w:line="24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42" w:type="default"/>
      <w:headerReference r:id="rId43" w:type="first"/>
      <w:footerReference r:id="rId44" w:type="default"/>
      <w:footerReference r:id="rId45" w:type="first"/>
      <w:type w:val="nextPage"/>
      <w:pgSz w:h="16834" w:w="11909" w:orient="portrait"/>
      <w:pgMar w:bottom="1440" w:top="1440" w:left="1440" w:right="1440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2">
    <w:pPr>
      <w:jc w:val="center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0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5">
    <w:pPr>
      <w:jc w:val="center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06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8">
    <w:pPr>
      <w:jc w:val="center"/>
      <w:rPr>
        <w:b w:val="1"/>
        <w:bCs w:val="1"/>
        <w:sz w:val="24"/>
        <w:szCs w:val="24"/>
      </w:rPr>
    </w:pPr>
    <w:r w:rsidDel="00000000" w:rsidR="00000000" w:rsidRPr="00000000">
      <w:rPr/>
      <w:drawing>
        <wp:inline distB="0" distT="0" distL="0" distR="0">
          <wp:extent cx="609600" cy="747395"/>
          <wp:effectExtent b="0" l="0" r="0" t="0"/>
          <wp:docPr id="13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9600" cy="7473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 </w:t>
    </w:r>
    <w:r w:rsidDel="00000000" w:rsidR="00000000" w:rsidRPr="00000000">
      <w:rPr>
        <w:b w:val="1"/>
        <w:bCs w:val="1"/>
        <w:sz w:val="24"/>
        <w:szCs w:val="24"/>
        <w:rtl w:val="0"/>
      </w:rPr>
      <w:t xml:space="preserve"> </w:t>
    </w:r>
  </w:p>
  <w:p w:rsidR="00000000" w:rsidDel="00000000" w:rsidP="00000000" w:rsidRDefault="00000000" w:rsidRPr="00000000" w14:paraId="00000309">
    <w:pPr>
      <w:jc w:val="center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ESTADO DE ALAGOAS</w:t>
    </w:r>
  </w:p>
  <w:p w:rsidR="00000000" w:rsidDel="00000000" w:rsidP="00000000" w:rsidRDefault="00000000" w:rsidRPr="00000000" w14:paraId="0000030A">
    <w:pPr>
      <w:jc w:val="center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SECRETARIA DE ESTADO DA SEGURANÇA PÚBLICA</w:t>
    </w:r>
  </w:p>
  <w:p w:rsidR="00000000" w:rsidDel="00000000" w:rsidP="00000000" w:rsidRDefault="00000000" w:rsidRPr="00000000" w14:paraId="0000030B">
    <w:pPr>
      <w:jc w:val="center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CORPO DE BOMBEIROS MILITAR</w:t>
    </w:r>
  </w:p>
  <w:p w:rsidR="00000000" w:rsidDel="00000000" w:rsidP="00000000" w:rsidRDefault="00000000" w:rsidRPr="00000000" w14:paraId="000003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3.xml"/><Relationship Id="rId20" Type="http://schemas.openxmlformats.org/officeDocument/2006/relationships/image" Target="media/image2.png"/><Relationship Id="rId42" Type="http://schemas.openxmlformats.org/officeDocument/2006/relationships/header" Target="header1.xml"/><Relationship Id="rId41" Type="http://schemas.openxmlformats.org/officeDocument/2006/relationships/image" Target="media/image13.png"/><Relationship Id="rId22" Type="http://schemas.openxmlformats.org/officeDocument/2006/relationships/image" Target="media/image9.png"/><Relationship Id="rId44" Type="http://schemas.openxmlformats.org/officeDocument/2006/relationships/footer" Target="footer1.xml"/><Relationship Id="rId21" Type="http://schemas.openxmlformats.org/officeDocument/2006/relationships/image" Target="media/image8.png"/><Relationship Id="rId43" Type="http://schemas.openxmlformats.org/officeDocument/2006/relationships/header" Target="header3.xml"/><Relationship Id="rId24" Type="http://schemas.openxmlformats.org/officeDocument/2006/relationships/header" Target="header2.xml"/><Relationship Id="rId23" Type="http://schemas.openxmlformats.org/officeDocument/2006/relationships/image" Target="media/image5.png"/><Relationship Id="rId45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6" Type="http://schemas.openxmlformats.org/officeDocument/2006/relationships/footer" Target="footer2.xml"/><Relationship Id="rId25" Type="http://schemas.openxmlformats.org/officeDocument/2006/relationships/header" Target="header3.xml"/><Relationship Id="rId28" Type="http://schemas.openxmlformats.org/officeDocument/2006/relationships/image" Target="media/image7.png"/><Relationship Id="rId27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4.jpg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31" Type="http://schemas.openxmlformats.org/officeDocument/2006/relationships/image" Target="media/image12.png"/><Relationship Id="rId30" Type="http://schemas.openxmlformats.org/officeDocument/2006/relationships/image" Target="media/image1.png"/><Relationship Id="rId11" Type="http://schemas.openxmlformats.org/officeDocument/2006/relationships/header" Target="header2.xml"/><Relationship Id="rId33" Type="http://schemas.openxmlformats.org/officeDocument/2006/relationships/header" Target="header1.xml"/><Relationship Id="rId10" Type="http://schemas.openxmlformats.org/officeDocument/2006/relationships/footer" Target="footer3.xml"/><Relationship Id="rId32" Type="http://schemas.openxmlformats.org/officeDocument/2006/relationships/image" Target="media/image6.png"/><Relationship Id="rId13" Type="http://schemas.openxmlformats.org/officeDocument/2006/relationships/footer" Target="footer2.xml"/><Relationship Id="rId35" Type="http://schemas.openxmlformats.org/officeDocument/2006/relationships/footer" Target="footer1.xml"/><Relationship Id="rId12" Type="http://schemas.openxmlformats.org/officeDocument/2006/relationships/header" Target="header3.xml"/><Relationship Id="rId34" Type="http://schemas.openxmlformats.org/officeDocument/2006/relationships/header" Target="header3.xml"/><Relationship Id="rId15" Type="http://schemas.openxmlformats.org/officeDocument/2006/relationships/header" Target="header2.xml"/><Relationship Id="rId37" Type="http://schemas.openxmlformats.org/officeDocument/2006/relationships/header" Target="header1.xml"/><Relationship Id="rId14" Type="http://schemas.openxmlformats.org/officeDocument/2006/relationships/footer" Target="footer3.xml"/><Relationship Id="rId36" Type="http://schemas.openxmlformats.org/officeDocument/2006/relationships/footer" Target="footer3.xml"/><Relationship Id="rId17" Type="http://schemas.openxmlformats.org/officeDocument/2006/relationships/footer" Target="footer2.xml"/><Relationship Id="rId39" Type="http://schemas.openxmlformats.org/officeDocument/2006/relationships/footer" Target="footer1.xml"/><Relationship Id="rId16" Type="http://schemas.openxmlformats.org/officeDocument/2006/relationships/header" Target="header3.xml"/><Relationship Id="rId38" Type="http://schemas.openxmlformats.org/officeDocument/2006/relationships/header" Target="header3.xml"/><Relationship Id="rId19" Type="http://schemas.openxmlformats.org/officeDocument/2006/relationships/image" Target="media/image3.png"/><Relationship Id="rId18" Type="http://schemas.openxmlformats.org/officeDocument/2006/relationships/footer" Target="footer3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