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sz w:val="56"/>
          <w:szCs w:val="56"/>
        </w:rPr>
      </w:pPr>
      <w:r>
        <w:rPr>
          <w:sz w:val="56"/>
          <w:szCs w:val="56"/>
        </w:rPr>
        <w:t>GBR21Pilots</w:t>
      </w:r>
    </w:p>
    <w:p>
      <w:pPr>
        <w:pStyle w:val="Heading2"/>
        <w:rPr>
          <w:sz w:val="32"/>
          <w:szCs w:val="32"/>
        </w:rPr>
      </w:pPr>
      <w:r>
        <w:rPr>
          <w:sz w:val="32"/>
          <w:szCs w:val="32"/>
        </w:rPr>
        <w:t xml:space="preserve">Pesquisa e </w:t>
      </w:r>
      <w:r>
        <w:rPr>
          <w:sz w:val="32"/>
          <w:szCs w:val="32"/>
        </w:rPr>
        <w:t>inovação</w:t>
      </w:r>
    </w:p>
    <w:p>
      <w:pPr>
        <w:pStyle w:val="Normal"/>
        <w:rPr/>
      </w:pPr>
      <w:r>
        <w:rPr/>
      </w:r>
    </w:p>
    <w:p>
      <w:pPr>
        <w:pStyle w:val="Normal"/>
        <w:jc w:val="center"/>
        <w:rPr>
          <w:rFonts w:ascii="Simplon Mono" w:hAnsi="Simplon Mono" w:eastAsia="" w:cs="" w:cstheme="majorBidi" w:eastAsiaTheme="majorEastAsia"/>
          <w:color w:val="2F5496" w:themeColor="accent1" w:themeShade="bf"/>
          <w:kern w:val="2"/>
          <w:sz w:val="44"/>
          <w:szCs w:val="44"/>
          <w:lang w:eastAsia="pt-BR"/>
        </w:rPr>
      </w:pPr>
      <w:r>
        <w:rPr>
          <w:rFonts w:eastAsia="" w:cs="" w:cstheme="majorBidi" w:eastAsiaTheme="majorEastAsia"/>
          <w:color w:val="2F5496" w:themeColor="accent1" w:themeShade="bf"/>
          <w:kern w:val="2"/>
          <w:sz w:val="44"/>
          <w:szCs w:val="44"/>
          <w:lang w:eastAsia="pt-BR"/>
        </w:rPr>
        <w:t>Gabriel da Silva</w:t>
      </w:r>
    </w:p>
    <w:p>
      <w:pPr>
        <w:pStyle w:val="Normal"/>
        <w:jc w:val="center"/>
        <w:rPr>
          <w:rFonts w:ascii="Simplon Mono" w:hAnsi="Simplon Mono" w:eastAsia="" w:cs="" w:cstheme="majorBidi" w:eastAsiaTheme="majorEastAsia"/>
          <w:color w:val="2F5496" w:themeColor="accent1" w:themeShade="bf"/>
          <w:kern w:val="2"/>
          <w:sz w:val="32"/>
          <w:szCs w:val="32"/>
          <w:lang w:eastAsia="pt-BR"/>
        </w:rPr>
      </w:pPr>
      <w:r>
        <w:rPr>
          <w:rFonts w:eastAsia="" w:cs="" w:cstheme="majorBidi" w:eastAsiaTheme="majorEastAsia"/>
          <w:color w:val="2F5496" w:themeColor="accent1" w:themeShade="bf"/>
          <w:kern w:val="2"/>
          <w:sz w:val="32"/>
          <w:szCs w:val="32"/>
          <w:lang w:eastAsia="pt-BR"/>
        </w:rPr>
        <w:t>01221094</w:t>
      </w:r>
    </w:p>
    <w:p>
      <w:pPr>
        <w:pStyle w:val="Normal"/>
        <w:jc w:val="center"/>
        <w:rPr>
          <w:rFonts w:ascii="Simplon Mono" w:hAnsi="Simplon Mono" w:eastAsia="" w:cs="" w:cstheme="majorBidi" w:eastAsiaTheme="majorEastAsia"/>
          <w:color w:val="2F5496" w:themeColor="accent1" w:themeShade="bf"/>
          <w:kern w:val="2"/>
          <w:sz w:val="32"/>
          <w:szCs w:val="32"/>
          <w:lang w:eastAsia="pt-BR"/>
        </w:rPr>
      </w:pPr>
      <w:r>
        <w:rPr>
          <w:rFonts w:eastAsia="" w:cs="" w:cstheme="majorBidi" w:eastAsiaTheme="majorEastAsia"/>
          <w:color w:val="2F5496" w:themeColor="accent1" w:themeShade="bf"/>
          <w:kern w:val="2"/>
          <w:sz w:val="32"/>
          <w:szCs w:val="32"/>
          <w:lang w:eastAsia="pt-BR"/>
        </w:rPr>
      </w:r>
    </w:p>
    <w:p>
      <w:pPr>
        <w:pStyle w:val="Heading1"/>
        <w:rPr>
          <w:b/>
          <w:b/>
          <w:bCs/>
          <w:i w:val="false"/>
          <w:i w:val="false"/>
          <w:iCs w:val="false"/>
          <w:sz w:val="44"/>
          <w:szCs w:val="44"/>
        </w:rPr>
      </w:pPr>
      <w:r>
        <w:rPr>
          <w:b/>
          <w:bCs/>
          <w:i w:val="false"/>
          <w:iCs w:val="false"/>
          <w:sz w:val="44"/>
          <w:szCs w:val="44"/>
        </w:rPr>
        <w:t>Context</w:t>
      </w:r>
      <w:r>
        <w:rPr>
          <w:rFonts w:eastAsia="" w:cs="" w:cstheme="majorBidi" w:eastAsiaTheme="majorEastAsia"/>
          <w:b/>
          <w:bCs/>
          <w:i w:val="false"/>
          <w:iCs w:val="false"/>
          <w:color w:val="2F5496" w:themeColor="accent1" w:themeShade="bf"/>
          <w:kern w:val="2"/>
          <w:sz w:val="44"/>
          <w:szCs w:val="44"/>
          <w:lang w:eastAsia="pt-BR"/>
        </w:rPr>
        <w:t>ualização</w:t>
      </w:r>
    </w:p>
    <w:p>
      <w:pPr>
        <w:pStyle w:val="Normal"/>
        <w:rPr/>
      </w:pPr>
      <w:r>
        <w:rPr/>
      </w:r>
    </w:p>
    <w:p>
      <w:pPr>
        <w:pStyle w:val="TextBody"/>
        <w:rPr>
          <w:rFonts w:ascii="Catamaran;sans-serif" w:hAnsi="Catamaran;sans-serif"/>
          <w:b w:val="false"/>
          <w:i w:val="false"/>
          <w:caps w:val="false"/>
          <w:smallCaps w:val="false"/>
          <w:color w:val="262E45" w:themeTint="a6"/>
          <w:spacing w:val="0"/>
          <w:kern w:val="2"/>
          <w:sz w:val="24"/>
          <w:szCs w:val="24"/>
          <w:lang w:eastAsia="pt-BR"/>
        </w:rPr>
      </w:pPr>
      <w:r>
        <w:rPr>
          <w:rFonts w:ascii="Catamaran;sans-serif" w:hAnsi="Catamaran;sans-serif"/>
          <w:b w:val="false"/>
          <w:i w:val="false"/>
          <w:caps w:val="false"/>
          <w:smallCaps w:val="false"/>
          <w:color w:val="262E45" w:themeTint="a6"/>
          <w:spacing w:val="0"/>
          <w:kern w:val="2"/>
          <w:sz w:val="24"/>
          <w:szCs w:val="24"/>
          <w:lang w:eastAsia="pt-BR"/>
        </w:rPr>
        <w:t>Twenty one Pilots nasceu no ano de 2009 em Columbus, Ohio. A banda possui dois integrantes, Tyler Joseph, vocalista e Josh Dun, Baterista. O gênero da banda é considerado indie, mas, suas músicas misturam diversos gêneros musicais, como, hip hop, hip hop alternativo, pop rock, pop indie, rock, indie rock, rock alternativo, electropop. Twenty one Pilots, falam bastante sobre inseguranças, medos e outras questões psicológicas que afetam as pessoas, especialmente adolescentes, que foi o foco do álbum Blurryface, lançado em 2015. A origem do nome da banda veio de uma peça realizada por Tyler durante sua faculdade, que contava a história de um homem, que causou a morte de 21 pilotos durante a Segura Guerra Mundia, por que conscientemente os enviou peças defeituosas para o bem de seu negócio.</w:t>
      </w:r>
    </w:p>
    <w:p>
      <w:pPr>
        <w:pStyle w:val="TextBody"/>
        <w:spacing w:lineRule="auto" w:line="240" w:before="43" w:after="43"/>
        <w:rPr>
          <w:rFonts w:ascii="Catamaran;sans-serif" w:hAnsi="Catamaran;sans-serif"/>
          <w:b w:val="false"/>
          <w:i w:val="false"/>
          <w:caps w:val="false"/>
          <w:smallCaps w:val="false"/>
          <w:color w:val="262E45" w:themeTint="a6"/>
          <w:spacing w:val="0"/>
          <w:kern w:val="2"/>
          <w:sz w:val="24"/>
          <w:szCs w:val="24"/>
          <w:lang w:eastAsia="pt-BR"/>
        </w:rPr>
      </w:pPr>
      <w:r>
        <w:rPr>
          <w:rFonts w:ascii="Catamaran;sans-serif" w:hAnsi="Catamaran;sans-serif"/>
          <w:b w:val="false"/>
          <w:i w:val="false"/>
          <w:caps w:val="false"/>
          <w:smallCaps w:val="false"/>
          <w:color w:val="262E45" w:themeTint="a6"/>
          <w:spacing w:val="0"/>
          <w:kern w:val="2"/>
          <w:sz w:val="24"/>
          <w:szCs w:val="24"/>
          <w:lang w:eastAsia="pt-BR"/>
        </w:rPr>
      </w:r>
    </w:p>
    <w:p>
      <w:pPr>
        <w:pStyle w:val="TextBody"/>
        <w:spacing w:lineRule="auto" w:line="240" w:before="43" w:after="43"/>
        <w:rPr>
          <w:rFonts w:ascii="Catamaran;sans-serif" w:hAnsi="Catamaran;sans-serif"/>
          <w:b w:val="false"/>
          <w:i w:val="false"/>
          <w:caps w:val="false"/>
          <w:smallCaps w:val="false"/>
          <w:color w:val="262E45" w:themeTint="a6"/>
          <w:spacing w:val="0"/>
          <w:kern w:val="2"/>
          <w:sz w:val="24"/>
          <w:szCs w:val="24"/>
          <w:lang w:eastAsia="pt-BR"/>
        </w:rPr>
      </w:pPr>
      <w:r>
        <w:rPr>
          <w:rFonts w:ascii="Catamaran;sans-serif" w:hAnsi="Catamaran;sans-serif"/>
          <w:b w:val="false"/>
          <w:i w:val="false"/>
          <w:caps w:val="false"/>
          <w:smallCaps w:val="false"/>
          <w:color w:val="262E45" w:themeTint="a6"/>
          <w:spacing w:val="0"/>
          <w:kern w:val="2"/>
          <w:sz w:val="24"/>
          <w:szCs w:val="24"/>
          <w:lang w:eastAsia="pt-BR"/>
        </w:rPr>
        <w:t>Com os 8 anos em que acompanho a banda, o desígnio do projeto é apresentar o Twenty One Pilots para os usuários, acolhendo-o universo da banda.</w:t>
      </w:r>
    </w:p>
    <w:p>
      <w:pPr>
        <w:pStyle w:val="Normal"/>
        <w:rPr/>
      </w:pPr>
      <w:r>
        <w:rPr/>
      </w:r>
    </w:p>
    <w:p>
      <w:pPr>
        <w:pStyle w:val="Heading2"/>
        <w:rPr>
          <w:rFonts w:ascii="Simplon Mono" w:hAnsi="Simplon Mono" w:eastAsia="" w:cs="" w:cstheme="majorBidi" w:eastAsiaTheme="majorEastAsia"/>
          <w:b/>
          <w:b/>
          <w:bCs/>
          <w:color w:val="2F5496" w:themeColor="accent1" w:themeShade="bf"/>
          <w:kern w:val="2"/>
          <w:sz w:val="44"/>
          <w:szCs w:val="44"/>
          <w:lang w:eastAsia="pt-BR"/>
        </w:rPr>
      </w:pPr>
      <w:r>
        <w:rPr>
          <w:rFonts w:eastAsia="" w:cs="" w:cstheme="majorBidi" w:eastAsiaTheme="majorEastAsia"/>
          <w:b/>
          <w:bCs/>
          <w:color w:val="2F5496" w:themeColor="accent1" w:themeShade="bf"/>
          <w:kern w:val="2"/>
          <w:sz w:val="44"/>
          <w:szCs w:val="44"/>
          <w:lang w:eastAsia="pt-BR"/>
        </w:rPr>
        <w:t>Objetivo</w:t>
      </w:r>
    </w:p>
    <w:p>
      <w:pPr>
        <w:pStyle w:val="Normal"/>
        <w:rPr/>
      </w:pPr>
      <w:r>
        <w:rPr/>
      </w:r>
    </w:p>
    <w:p>
      <w:pPr>
        <w:pStyle w:val="Normal"/>
        <w:rPr>
          <w:rFonts w:ascii="Catamaran;sans-serif" w:hAnsi="Catamaran;sans-serif"/>
          <w:b w:val="false"/>
          <w:i w:val="false"/>
          <w:caps w:val="false"/>
          <w:smallCaps w:val="false"/>
          <w:color w:val="262E45" w:themeTint="a6"/>
          <w:spacing w:val="0"/>
          <w:kern w:val="2"/>
          <w:sz w:val="24"/>
          <w:szCs w:val="24"/>
          <w:lang w:eastAsia="pt-BR"/>
        </w:rPr>
      </w:pPr>
      <w:r>
        <w:rPr>
          <w:rFonts w:ascii="Catamaran;sans-serif" w:hAnsi="Catamaran;sans-serif"/>
          <w:b w:val="false"/>
          <w:i w:val="false"/>
          <w:caps w:val="false"/>
          <w:smallCaps w:val="false"/>
          <w:color w:val="262E45" w:themeTint="a6"/>
          <w:spacing w:val="0"/>
          <w:kern w:val="2"/>
          <w:sz w:val="24"/>
          <w:szCs w:val="24"/>
          <w:lang w:eastAsia="pt-BR"/>
        </w:rPr>
        <w:t xml:space="preserve">O site GBR21Pilots tem como objetivo criar uma comunidade para que os fans e tambem para todo mundo que tenha interesse em conhecer a banda Twenty One Pilots. Trazer todos os usuarios para a comunidade, oferecendo um ambiente onde poderam conversar entre si, consequentimente fazer novas amizades. </w:t>
      </w:r>
    </w:p>
    <w:p>
      <w:pPr>
        <w:pStyle w:val="Normal"/>
        <w:rPr/>
      </w:pPr>
      <w:r>
        <w:rPr/>
      </w:r>
    </w:p>
    <w:p>
      <w:pPr>
        <w:pStyle w:val="Normal"/>
        <w:rPr>
          <w:rFonts w:ascii="Simplon Mono" w:hAnsi="Simplon Mono" w:eastAsia="" w:cs="" w:cstheme="majorBidi" w:eastAsiaTheme="majorEastAsia"/>
          <w:b/>
          <w:b/>
          <w:bCs/>
          <w:color w:val="2F5496" w:themeColor="accent1" w:themeShade="bf"/>
          <w:kern w:val="2"/>
          <w:sz w:val="44"/>
          <w:szCs w:val="44"/>
          <w:lang w:eastAsia="pt-BR"/>
        </w:rPr>
      </w:pPr>
      <w:r>
        <w:rPr>
          <w:rFonts w:eastAsia="" w:cs="" w:cstheme="majorBidi" w:eastAsiaTheme="majorEastAsia"/>
          <w:b/>
          <w:bCs/>
          <w:color w:val="2F5496" w:themeColor="accent1" w:themeShade="bf"/>
          <w:kern w:val="2"/>
          <w:sz w:val="44"/>
          <w:szCs w:val="44"/>
          <w:lang w:eastAsia="pt-BR"/>
        </w:rPr>
        <w:t>Justificativa</w:t>
      </w:r>
    </w:p>
    <w:p>
      <w:pPr>
        <w:pStyle w:val="Normal"/>
        <w:rPr>
          <w:rFonts w:ascii="Simplon Mono" w:hAnsi="Simplon Mono"/>
          <w:color w:val="595959" w:themeColor="text1" w:themeTint="a6"/>
          <w:kern w:val="2"/>
          <w:lang w:eastAsia="pt-BR"/>
        </w:rPr>
      </w:pPr>
      <w:r>
        <w:rPr>
          <w:color w:val="595959" w:themeColor="text1" w:themeTint="a6"/>
          <w:kern w:val="2"/>
          <w:lang w:eastAsia="pt-BR"/>
        </w:rPr>
      </w:r>
    </w:p>
    <w:p>
      <w:pPr>
        <w:pStyle w:val="Normal"/>
        <w:rPr>
          <w:rFonts w:ascii="Simplon Mono" w:hAnsi="Simplon Mono"/>
          <w:color w:val="595959" w:themeColor="text1" w:themeTint="a6"/>
          <w:kern w:val="2"/>
          <w:sz w:val="24"/>
          <w:szCs w:val="24"/>
          <w:lang w:eastAsia="pt-BR"/>
        </w:rPr>
      </w:pPr>
      <w:r>
        <w:rPr>
          <w:rFonts w:ascii="Catamaran;sans-serif" w:hAnsi="Catamaran;sans-serif"/>
          <w:b w:val="false"/>
          <w:i w:val="false"/>
          <w:caps w:val="false"/>
          <w:smallCaps w:val="false"/>
          <w:color w:val="262E45" w:themeTint="a6"/>
          <w:spacing w:val="0"/>
          <w:kern w:val="2"/>
          <w:sz w:val="24"/>
          <w:szCs w:val="24"/>
          <w:lang w:eastAsia="pt-BR"/>
        </w:rPr>
        <w:t>Conheci a banda em 2014 pela musica “Holding on To You” do álbum Regional at Best, na época só escutava essa musica. Depois de 2015 onde a banda estourou e seguidores, nessa época, Twenty one Pilots ainda era apenas uma banda pra mim, só que alguns</w:t>
      </w:r>
      <w:r>
        <w:rPr>
          <w:color w:val="595959" w:themeColor="text1" w:themeTint="a6"/>
          <w:kern w:val="2"/>
          <w:sz w:val="24"/>
          <w:szCs w:val="24"/>
          <w:lang w:eastAsia="pt-BR"/>
        </w:rPr>
        <w:t xml:space="preserve"> </w:t>
      </w:r>
      <w:r>
        <w:rPr>
          <w:rFonts w:ascii="Catamaran;sans-serif" w:hAnsi="Catamaran;sans-serif"/>
          <w:b w:val="false"/>
          <w:i w:val="false"/>
          <w:caps w:val="false"/>
          <w:smallCaps w:val="false"/>
          <w:color w:val="262E45" w:themeTint="a6"/>
          <w:spacing w:val="0"/>
          <w:kern w:val="2"/>
          <w:sz w:val="24"/>
          <w:szCs w:val="24"/>
          <w:lang w:eastAsia="pt-BR"/>
        </w:rPr>
        <w:t xml:space="preserve">anos depois, estive em uma fase dificil comigo mesmo, estava me sentindo muito triste e </w:t>
      </w:r>
      <w:r>
        <w:rPr>
          <w:rFonts w:eastAsia="" w:cs="" w:ascii="Catamaran;sans-serif" w:hAnsi="Catamaran;sans-serif"/>
          <w:b w:val="false"/>
          <w:bCs/>
          <w:i w:val="false"/>
          <w:caps w:val="false"/>
          <w:smallCaps w:val="false"/>
          <w:color w:val="262E45" w:themeTint="a6"/>
          <w:spacing w:val="0"/>
          <w:kern w:val="2"/>
          <w:sz w:val="24"/>
          <w:szCs w:val="24"/>
          <w:lang w:eastAsia="pt-BR"/>
        </w:rPr>
        <w:t>desanimado</w:t>
      </w:r>
      <w:r>
        <w:rPr>
          <w:rFonts w:ascii="Catamaran;sans-serif" w:hAnsi="Catamaran;sans-serif"/>
          <w:b w:val="false"/>
          <w:i w:val="false"/>
          <w:caps w:val="false"/>
          <w:smallCaps w:val="false"/>
          <w:color w:val="262E45" w:themeTint="a6"/>
          <w:spacing w:val="0"/>
          <w:kern w:val="2"/>
          <w:sz w:val="24"/>
          <w:szCs w:val="24"/>
          <w:lang w:eastAsia="pt-BR"/>
        </w:rPr>
        <w:t xml:space="preserve"> com tudo, cheguei ate a me motilar, quando minha mae descobriu, comecei a ir no psicologo, mas não estava me sentindo confortavel, conversei com minha mae e falei que não queria mais ir. Ainda nessa fase dificil, comecei a ouvir muito a banda, lendo as letras, comecei a me sentir acolhido, como se tivesse alguém que me entendia, com isso, adotei pra mim mesmo os valores da banda. Depois que entrei em uma comunidade brasileira Twenty one Pilots, fiz muitas amizades, e tambem foi la que conheci minha ex-namorada, nos conhecemos pela comunidade, passamos a nos encontrar, ela foi se tornando uma pessoa muito importante pra mim, comecamos a namorar, o relacionamento durou 1 ano e 4 meses, ela me acompanhou em momentos dificeis que passei em casa, me incentivou a estudar, correr atras do que eu queria, se não fosse por ela, não sei se estaria na faculdade hoje, devo muito a ela. </w:t>
      </w:r>
    </w:p>
    <w:p>
      <w:pPr>
        <w:pStyle w:val="Normal"/>
        <w:rPr>
          <w:rFonts w:ascii="Catamaran;sans-serif" w:hAnsi="Catamaran;sans-serif"/>
          <w:b w:val="false"/>
          <w:i w:val="false"/>
          <w:caps w:val="false"/>
          <w:smallCaps w:val="false"/>
          <w:color w:val="262E45" w:themeTint="a6"/>
          <w:spacing w:val="0"/>
          <w:kern w:val="2"/>
          <w:sz w:val="24"/>
          <w:szCs w:val="24"/>
          <w:lang w:eastAsia="pt-BR"/>
        </w:rPr>
      </w:pPr>
      <w:r>
        <w:rPr>
          <w:rFonts w:ascii="Catamaran;sans-serif" w:hAnsi="Catamaran;sans-serif"/>
          <w:b w:val="false"/>
          <w:i w:val="false"/>
          <w:caps w:val="false"/>
          <w:smallCaps w:val="false"/>
          <w:color w:val="262E45" w:themeTint="a6"/>
          <w:spacing w:val="0"/>
          <w:kern w:val="2"/>
          <w:sz w:val="24"/>
          <w:szCs w:val="24"/>
          <w:lang w:eastAsia="pt-BR"/>
        </w:rPr>
      </w:r>
    </w:p>
    <w:p>
      <w:pPr>
        <w:pStyle w:val="Normal"/>
        <w:rPr>
          <w:rFonts w:ascii="Catamaran;sans-serif" w:hAnsi="Catamaran;sans-serif"/>
          <w:b w:val="false"/>
          <w:i w:val="false"/>
          <w:caps w:val="false"/>
          <w:smallCaps w:val="false"/>
          <w:color w:val="262E45" w:themeTint="a6"/>
          <w:spacing w:val="0"/>
          <w:kern w:val="2"/>
          <w:sz w:val="24"/>
          <w:szCs w:val="24"/>
          <w:lang w:eastAsia="pt-BR"/>
        </w:rPr>
      </w:pPr>
      <w:r>
        <w:rPr>
          <w:rFonts w:ascii="Catamaran;sans-serif" w:hAnsi="Catamaran;sans-serif"/>
          <w:b w:val="false"/>
          <w:i w:val="false"/>
          <w:caps w:val="false"/>
          <w:smallCaps w:val="false"/>
          <w:color w:val="262E45" w:themeTint="a6"/>
          <w:spacing w:val="0"/>
          <w:kern w:val="2"/>
          <w:sz w:val="24"/>
          <w:szCs w:val="24"/>
          <w:lang w:eastAsia="pt-BR"/>
        </w:rPr>
        <w:t>Levando em consideracao o que foi dito, assim que surgiu o projeto “GBR21Pilots”, já não lembro mais minha vida sem conhecer/ouvir a banda, eles entraram na minha vida e comecaram a fazer parte de marcos importantes da minha vida, com isso, decidi criar esse projeto.</w:t>
      </w:r>
    </w:p>
    <w:p>
      <w:pPr>
        <w:pStyle w:val="Normal"/>
        <w:rPr>
          <w:rFonts w:ascii="Simplon Mono" w:hAnsi="Simplon Mono"/>
          <w:color w:val="595959" w:themeColor="text1" w:themeTint="a6"/>
          <w:kern w:val="2"/>
          <w:sz w:val="24"/>
          <w:szCs w:val="24"/>
          <w:lang w:eastAsia="pt-BR"/>
        </w:rPr>
      </w:pPr>
      <w:r>
        <w:rPr>
          <w:color w:val="595959" w:themeColor="text1" w:themeTint="a6"/>
          <w:kern w:val="2"/>
          <w:sz w:val="24"/>
          <w:szCs w:val="24"/>
          <w:lang w:eastAsia="pt-BR"/>
        </w:rPr>
      </w:r>
    </w:p>
    <w:p>
      <w:pPr>
        <w:pStyle w:val="Normal"/>
        <w:rPr>
          <w:rFonts w:ascii="Simplon Mono" w:hAnsi="Simplon Mono" w:eastAsia="" w:cs="" w:cstheme="majorBidi" w:eastAsiaTheme="majorEastAsia"/>
          <w:b/>
          <w:b/>
          <w:bCs/>
          <w:color w:val="2F5496" w:themeColor="accent1" w:themeShade="bf"/>
          <w:kern w:val="2"/>
          <w:sz w:val="44"/>
          <w:szCs w:val="44"/>
          <w:lang w:eastAsia="pt-BR"/>
        </w:rPr>
      </w:pPr>
      <w:r>
        <w:rPr>
          <w:rFonts w:eastAsia="" w:cs="" w:cstheme="majorBidi" w:eastAsiaTheme="majorEastAsia"/>
          <w:b/>
          <w:bCs/>
          <w:color w:val="2F5496" w:themeColor="accent1" w:themeShade="bf"/>
          <w:kern w:val="2"/>
          <w:sz w:val="44"/>
          <w:szCs w:val="44"/>
          <w:lang w:eastAsia="pt-BR"/>
        </w:rPr>
        <w:t>Escopo</w:t>
      </w:r>
    </w:p>
    <w:p>
      <w:pPr>
        <w:pStyle w:val="Normal"/>
        <w:rPr>
          <w:rFonts w:ascii="Simplon Mono" w:hAnsi="Simplon Mono" w:eastAsia="" w:cs=""/>
          <w:b/>
          <w:b/>
          <w:bCs/>
          <w:color w:val="595959" w:themeColor="text1" w:themeTint="a6"/>
          <w:kern w:val="2"/>
          <w:sz w:val="24"/>
          <w:szCs w:val="24"/>
          <w:lang w:eastAsia="pt-BR"/>
        </w:rPr>
      </w:pPr>
      <w:r>
        <w:rPr>
          <w:rFonts w:eastAsia="" w:cs=""/>
          <w:b/>
          <w:bCs/>
          <w:color w:val="595959" w:themeColor="text1" w:themeTint="a6"/>
          <w:kern w:val="2"/>
          <w:sz w:val="24"/>
          <w:szCs w:val="24"/>
          <w:lang w:eastAsia="pt-BR"/>
        </w:rPr>
      </w:r>
    </w:p>
    <w:p>
      <w:pPr>
        <w:pStyle w:val="TextBody"/>
        <w:rPr>
          <w:rFonts w:ascii="Catamaran;sans-serif" w:hAnsi="Catamaran;sans-serif" w:eastAsia="" w:cs=""/>
          <w:b w:val="false"/>
          <w:b/>
          <w:bCs/>
          <w:i w:val="false"/>
          <w:caps w:val="false"/>
          <w:smallCaps w:val="false"/>
          <w:color w:val="262E45" w:themeTint="a6"/>
          <w:spacing w:val="0"/>
          <w:kern w:val="2"/>
          <w:sz w:val="24"/>
          <w:szCs w:val="24"/>
          <w:lang w:eastAsia="pt-BR"/>
        </w:rPr>
      </w:pPr>
      <w:r>
        <w:rPr>
          <w:rFonts w:eastAsia="" w:cs="" w:ascii="Catamaran;sans-serif" w:hAnsi="Catamaran;sans-serif"/>
          <w:b w:val="false"/>
          <w:bCs/>
          <w:i w:val="false"/>
          <w:caps w:val="false"/>
          <w:smallCaps w:val="false"/>
          <w:color w:val="262E45" w:themeTint="a6"/>
          <w:spacing w:val="0"/>
          <w:kern w:val="2"/>
          <w:sz w:val="24"/>
          <w:szCs w:val="24"/>
          <w:lang w:eastAsia="pt-BR"/>
        </w:rPr>
        <w:t>Toda banda que é mundialmente famosa possuem Fandom(termo usado para se referir a uma subcultura composta por fãs caracterizados pela empatia e camaradagem por outros membros da comunidade que compartilham gostos em comum), com o Twenty one Pilots não difere, e seus fãs precisam compartilhas interesses em comum.</w:t>
      </w:r>
    </w:p>
    <w:p>
      <w:pPr>
        <w:pStyle w:val="TextBody"/>
        <w:spacing w:lineRule="auto" w:line="240" w:before="43" w:after="43"/>
        <w:rPr/>
      </w:pPr>
      <w:r>
        <w:rPr/>
      </w:r>
    </w:p>
    <w:p>
      <w:pPr>
        <w:pStyle w:val="TextBody"/>
        <w:spacing w:lineRule="auto" w:line="240" w:before="43" w:after="43"/>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Acredito que com a implementação do “GBR21Pilots” ira impactar positivamente na comunidade da banda Twenty one Pilots, fornecendo uma plataforma onde esses usuários podem se conectar. O site conta com uma Dashboard, onde os clientes terão acesso a gráficos informam quais albums de preferência de todos os usuários cadastrados. A plataforma também conta com um Chat, onde os usuários podem interagir entre si em tempo real.</w:t>
      </w:r>
    </w:p>
    <w:p>
      <w:pPr>
        <w:pStyle w:val="Normal"/>
        <w:rPr>
          <w:rFonts w:ascii="Catamaran;sans-serif" w:hAnsi="Catamaran;sans-serif" w:eastAsia="" w:cs=""/>
          <w:b w:val="false"/>
          <w:b/>
          <w:bCs/>
          <w:i w:val="false"/>
          <w:caps w:val="false"/>
          <w:smallCaps w:val="false"/>
          <w:color w:val="262E45" w:themeTint="a6"/>
          <w:spacing w:val="0"/>
          <w:kern w:val="2"/>
          <w:sz w:val="24"/>
          <w:szCs w:val="24"/>
          <w:lang w:eastAsia="pt-BR"/>
        </w:rPr>
      </w:pPr>
      <w:r>
        <w:rPr>
          <w:rFonts w:eastAsia="" w:cs="" w:ascii="Catamaran;sans-serif" w:hAnsi="Catamaran;sans-serif"/>
          <w:b w:val="false"/>
          <w:bCs/>
          <w:i w:val="false"/>
          <w:caps w:val="false"/>
          <w:smallCaps w:val="false"/>
          <w:color w:val="262E45" w:themeTint="a6"/>
          <w:spacing w:val="0"/>
          <w:kern w:val="2"/>
          <w:sz w:val="24"/>
          <w:szCs w:val="24"/>
          <w:lang w:eastAsia="pt-BR"/>
        </w:rPr>
      </w:r>
    </w:p>
    <w:p>
      <w:pPr>
        <w:pStyle w:val="Normal"/>
        <w:rPr/>
      </w:pPr>
      <w:r>
        <w:rPr>
          <w:rFonts w:eastAsia="" w:cs="" w:cstheme="majorBidi" w:eastAsiaTheme="majorEastAsia"/>
          <w:b/>
          <w:bCs/>
          <w:i w:val="false"/>
          <w:caps w:val="false"/>
          <w:smallCaps w:val="false"/>
          <w:color w:val="2F5496" w:themeColor="accent1" w:themeShade="bf"/>
          <w:spacing w:val="0"/>
          <w:kern w:val="2"/>
          <w:sz w:val="44"/>
          <w:szCs w:val="44"/>
          <w:lang w:eastAsia="pt-BR"/>
        </w:rPr>
        <w:t>Entregas do Projeto:</w:t>
      </w:r>
    </w:p>
    <w:p>
      <w:pPr>
        <w:pStyle w:val="Normal"/>
        <w:numPr>
          <w:ilvl w:val="0"/>
          <w:numId w:val="1"/>
        </w:numPr>
        <w:rPr>
          <w:sz w:val="24"/>
          <w:szCs w:val="24"/>
        </w:rPr>
      </w:pPr>
      <w:r>
        <w:rPr>
          <w:rFonts w:eastAsia="" w:cs="" w:ascii="Catamaran;sans-serif" w:hAnsi="Catamaran;sans-serif"/>
          <w:b w:val="false"/>
          <w:bCs/>
          <w:i w:val="false"/>
          <w:caps w:val="false"/>
          <w:smallCaps w:val="false"/>
          <w:color w:val="262E45" w:themeTint="a6"/>
          <w:spacing w:val="0"/>
          <w:kern w:val="2"/>
          <w:sz w:val="24"/>
          <w:szCs w:val="24"/>
          <w:lang w:eastAsia="pt-BR"/>
        </w:rPr>
        <w:t>Documento do Projeto, Planejamento no Trello;</w:t>
      </w:r>
    </w:p>
    <w:p>
      <w:pPr>
        <w:pStyle w:val="Normal"/>
        <w:numPr>
          <w:ilvl w:val="0"/>
          <w:numId w:val="1"/>
        </w:numPr>
        <w:rPr>
          <w:sz w:val="24"/>
          <w:szCs w:val="24"/>
        </w:rPr>
      </w:pPr>
      <w:r>
        <w:rPr>
          <w:rFonts w:eastAsia="" w:cs="" w:ascii="Catamaran;sans-serif" w:hAnsi="Catamaran;sans-serif"/>
          <w:b w:val="false"/>
          <w:bCs/>
          <w:i w:val="false"/>
          <w:caps w:val="false"/>
          <w:smallCaps w:val="false"/>
          <w:color w:val="262E45" w:themeTint="a6"/>
          <w:spacing w:val="0"/>
          <w:kern w:val="2"/>
          <w:sz w:val="24"/>
          <w:szCs w:val="24"/>
          <w:lang w:eastAsia="pt-BR"/>
        </w:rPr>
        <w:t>Modelo Lógico;</w:t>
      </w:r>
    </w:p>
    <w:p>
      <w:pPr>
        <w:pStyle w:val="Normal"/>
        <w:numPr>
          <w:ilvl w:val="0"/>
          <w:numId w:val="1"/>
        </w:numPr>
        <w:rPr>
          <w:sz w:val="24"/>
          <w:szCs w:val="24"/>
        </w:rPr>
      </w:pPr>
      <w:r>
        <w:rPr>
          <w:rFonts w:eastAsia="" w:cs="" w:ascii="Catamaran;sans-serif" w:hAnsi="Catamaran;sans-serif"/>
          <w:b w:val="false"/>
          <w:bCs/>
          <w:i w:val="false"/>
          <w:caps w:val="false"/>
          <w:smallCaps w:val="false"/>
          <w:color w:val="262E45" w:themeTint="a6"/>
          <w:spacing w:val="0"/>
          <w:kern w:val="2"/>
          <w:sz w:val="24"/>
          <w:szCs w:val="24"/>
          <w:lang w:eastAsia="pt-BR"/>
        </w:rPr>
        <w:t>Comandos SQL;</w:t>
      </w:r>
    </w:p>
    <w:p>
      <w:pPr>
        <w:pStyle w:val="Normal"/>
        <w:numPr>
          <w:ilvl w:val="0"/>
          <w:numId w:val="1"/>
        </w:numPr>
        <w:rPr>
          <w:sz w:val="24"/>
          <w:szCs w:val="24"/>
        </w:rPr>
      </w:pPr>
      <w:r>
        <w:rPr>
          <w:rFonts w:eastAsia="" w:cs="" w:ascii="Catamaran;sans-serif" w:hAnsi="Catamaran;sans-serif"/>
          <w:b w:val="false"/>
          <w:bCs/>
          <w:i w:val="false"/>
          <w:caps w:val="false"/>
          <w:smallCaps w:val="false"/>
          <w:color w:val="262E45" w:themeTint="a6"/>
          <w:spacing w:val="0"/>
          <w:kern w:val="2"/>
          <w:sz w:val="24"/>
          <w:szCs w:val="24"/>
          <w:lang w:eastAsia="pt-BR"/>
        </w:rPr>
        <w:t>Variáveis, Funções, Operações Matemáticas, Condicionais, Repetições, Vetores;</w:t>
      </w:r>
    </w:p>
    <w:p>
      <w:pPr>
        <w:pStyle w:val="Normal"/>
        <w:numPr>
          <w:ilvl w:val="0"/>
          <w:numId w:val="1"/>
        </w:numPr>
        <w:rPr>
          <w:sz w:val="24"/>
          <w:szCs w:val="24"/>
        </w:rPr>
      </w:pPr>
      <w:r>
        <w:rPr>
          <w:rFonts w:eastAsia="" w:cs="" w:ascii="Catamaran;sans-serif" w:hAnsi="Catamaran;sans-serif"/>
          <w:b w:val="false"/>
          <w:bCs/>
          <w:i w:val="false"/>
          <w:caps w:val="false"/>
          <w:smallCaps w:val="false"/>
          <w:color w:val="262E45" w:themeTint="a6"/>
          <w:spacing w:val="0"/>
          <w:kern w:val="2"/>
          <w:sz w:val="24"/>
          <w:szCs w:val="24"/>
          <w:lang w:eastAsia="pt-BR"/>
        </w:rPr>
        <w:t>Métrica aplicadas aos dados (Analytics);</w:t>
      </w:r>
    </w:p>
    <w:p>
      <w:pPr>
        <w:pStyle w:val="Normal"/>
        <w:numPr>
          <w:ilvl w:val="0"/>
          <w:numId w:val="1"/>
        </w:numPr>
        <w:rPr>
          <w:sz w:val="24"/>
          <w:szCs w:val="24"/>
        </w:rPr>
      </w:pPr>
      <w:r>
        <w:rPr>
          <w:rFonts w:eastAsia="" w:cs="" w:ascii="Catamaran;sans-serif" w:hAnsi="Catamaran;sans-serif"/>
          <w:b w:val="false"/>
          <w:bCs/>
          <w:i w:val="false"/>
          <w:caps w:val="false"/>
          <w:smallCaps w:val="false"/>
          <w:color w:val="262E45" w:themeTint="a6"/>
          <w:spacing w:val="0"/>
          <w:kern w:val="2"/>
          <w:sz w:val="24"/>
          <w:szCs w:val="24"/>
          <w:lang w:eastAsia="pt-BR"/>
        </w:rPr>
        <w:t>Contexto, Inovações, uso do GIT;</w:t>
      </w:r>
    </w:p>
    <w:p>
      <w:pPr>
        <w:pStyle w:val="Normal"/>
        <w:numPr>
          <w:ilvl w:val="0"/>
          <w:numId w:val="1"/>
        </w:numPr>
        <w:rPr>
          <w:sz w:val="24"/>
          <w:szCs w:val="24"/>
        </w:rPr>
      </w:pPr>
      <w:r>
        <w:rPr>
          <w:rFonts w:eastAsia="" w:cs="" w:ascii="Catamaran;sans-serif" w:hAnsi="Catamaran;sans-serif"/>
          <w:b w:val="false"/>
          <w:bCs/>
          <w:i w:val="false"/>
          <w:caps w:val="false"/>
          <w:smallCaps w:val="false"/>
          <w:color w:val="262E45" w:themeTint="a6"/>
          <w:spacing w:val="0"/>
          <w:kern w:val="2"/>
          <w:sz w:val="24"/>
          <w:szCs w:val="24"/>
          <w:lang w:eastAsia="pt-BR"/>
        </w:rPr>
        <w:t>L</w:t>
      </w:r>
      <w:r>
        <w:rPr>
          <w:rFonts w:eastAsia="" w:cs="" w:ascii="Catamaran;sans-serif" w:hAnsi="Catamaran;sans-serif"/>
          <w:b w:val="false"/>
          <w:bCs/>
          <w:i w:val="false"/>
          <w:caps w:val="false"/>
          <w:smallCaps w:val="false"/>
          <w:color w:val="262E45" w:themeTint="a6"/>
          <w:spacing w:val="0"/>
          <w:kern w:val="2"/>
          <w:sz w:val="24"/>
          <w:szCs w:val="24"/>
          <w:lang w:eastAsia="pt-BR"/>
        </w:rPr>
        <w:t>inha da vida;</w:t>
      </w:r>
    </w:p>
    <w:p>
      <w:pPr>
        <w:pStyle w:val="Normal"/>
        <w:numPr>
          <w:ilvl w:val="0"/>
          <w:numId w:val="1"/>
        </w:numPr>
        <w:rPr>
          <w:sz w:val="24"/>
          <w:szCs w:val="24"/>
        </w:rPr>
      </w:pPr>
      <w:r>
        <w:rPr>
          <w:rFonts w:eastAsia="" w:cs="" w:ascii="Catamaran;sans-serif" w:hAnsi="Catamaran;sans-serif"/>
          <w:b w:val="false"/>
          <w:bCs/>
          <w:i w:val="false"/>
          <w:caps w:val="false"/>
          <w:smallCaps w:val="false"/>
          <w:color w:val="262E45" w:themeTint="a6"/>
          <w:spacing w:val="0"/>
          <w:kern w:val="2"/>
          <w:sz w:val="24"/>
          <w:szCs w:val="24"/>
          <w:lang w:eastAsia="pt-BR"/>
        </w:rPr>
        <w:t>Valores;</w:t>
      </w:r>
    </w:p>
    <w:p>
      <w:pPr>
        <w:pStyle w:val="Normal"/>
        <w:numPr>
          <w:ilvl w:val="0"/>
          <w:numId w:val="1"/>
        </w:numPr>
        <w:rPr>
          <w:sz w:val="24"/>
          <w:szCs w:val="24"/>
        </w:rPr>
      </w:pPr>
      <w:r>
        <w:rPr>
          <w:rFonts w:eastAsia="" w:cs="" w:ascii="Catamaran;sans-serif" w:hAnsi="Catamaran;sans-serif"/>
          <w:b w:val="false"/>
          <w:bCs/>
          <w:i w:val="false"/>
          <w:caps w:val="false"/>
          <w:smallCaps w:val="false"/>
          <w:color w:val="262E45" w:themeTint="a6"/>
          <w:spacing w:val="0"/>
          <w:kern w:val="2"/>
          <w:sz w:val="24"/>
          <w:szCs w:val="24"/>
          <w:lang w:eastAsia="pt-BR"/>
        </w:rPr>
        <w:t>Dificuldades;</w:t>
      </w:r>
    </w:p>
    <w:p>
      <w:pPr>
        <w:pStyle w:val="Normal"/>
        <w:numPr>
          <w:ilvl w:val="0"/>
          <w:numId w:val="1"/>
        </w:numPr>
        <w:rPr>
          <w:sz w:val="24"/>
          <w:szCs w:val="24"/>
        </w:rPr>
      </w:pPr>
      <w:r>
        <w:rPr>
          <w:rFonts w:eastAsia="" w:cs="" w:ascii="Catamaran;sans-serif" w:hAnsi="Catamaran;sans-serif"/>
          <w:b w:val="false"/>
          <w:bCs/>
          <w:i w:val="false"/>
          <w:caps w:val="false"/>
          <w:smallCaps w:val="false"/>
          <w:color w:val="262E45" w:themeTint="a6"/>
          <w:spacing w:val="0"/>
          <w:kern w:val="2"/>
          <w:sz w:val="24"/>
          <w:szCs w:val="24"/>
          <w:lang w:eastAsia="pt-BR"/>
        </w:rPr>
        <w:t>Gratidão.</w:t>
      </w:r>
    </w:p>
    <w:p>
      <w:pPr>
        <w:pStyle w:val="Normal"/>
        <w:rPr>
          <w:rFonts w:ascii="Catamaran;sans-serif" w:hAnsi="Catamaran;sans-serif" w:eastAsia="" w:cs=""/>
          <w:b w:val="false"/>
          <w:b/>
          <w:bCs/>
          <w:i w:val="false"/>
          <w:caps w:val="false"/>
          <w:smallCaps w:val="false"/>
          <w:color w:val="262E45" w:themeTint="a6"/>
          <w:spacing w:val="0"/>
          <w:kern w:val="2"/>
          <w:sz w:val="24"/>
          <w:szCs w:val="24"/>
          <w:lang w:eastAsia="pt-BR"/>
        </w:rPr>
      </w:pPr>
      <w:r>
        <w:rPr>
          <w:rFonts w:eastAsia="" w:cs="" w:ascii="Catamaran;sans-serif" w:hAnsi="Catamaran;sans-serif"/>
          <w:b w:val="false"/>
          <w:bCs/>
          <w:i w:val="false"/>
          <w:caps w:val="false"/>
          <w:smallCaps w:val="false"/>
          <w:color w:val="262E45" w:themeTint="a6"/>
          <w:spacing w:val="0"/>
          <w:kern w:val="2"/>
          <w:sz w:val="24"/>
          <w:szCs w:val="24"/>
          <w:lang w:eastAsia="pt-BR"/>
        </w:rPr>
      </w:r>
    </w:p>
    <w:p>
      <w:pPr>
        <w:pStyle w:val="Normal"/>
        <w:rPr>
          <w:rFonts w:ascii="Simplon Mono" w:hAnsi="Simplon Mono" w:eastAsia="" w:cs="" w:cstheme="majorBidi" w:eastAsiaTheme="majorEastAsia"/>
          <w:b/>
          <w:b/>
          <w:bCs/>
          <w:i w:val="false"/>
          <w:caps w:val="false"/>
          <w:smallCaps w:val="false"/>
          <w:color w:val="2F5496" w:themeColor="accent1" w:themeShade="bf"/>
          <w:spacing w:val="0"/>
          <w:kern w:val="2"/>
          <w:sz w:val="44"/>
          <w:szCs w:val="44"/>
          <w:lang w:eastAsia="pt-BR"/>
        </w:rPr>
      </w:pPr>
      <w:r>
        <w:rPr>
          <w:rFonts w:eastAsia="" w:cs="" w:cstheme="majorBidi" w:eastAsiaTheme="majorEastAsia"/>
          <w:b/>
          <w:bCs/>
          <w:i w:val="false"/>
          <w:caps w:val="false"/>
          <w:smallCaps w:val="false"/>
          <w:color w:val="2F5496" w:themeColor="accent1" w:themeShade="bf"/>
          <w:spacing w:val="0"/>
          <w:kern w:val="2"/>
          <w:sz w:val="44"/>
          <w:szCs w:val="44"/>
          <w:lang w:eastAsia="pt-BR"/>
        </w:rPr>
        <w:t>Marcos do projeto:</w:t>
      </w:r>
    </w:p>
    <w:p>
      <w:pPr>
        <w:pStyle w:val="TextBody"/>
        <w:numPr>
          <w:ilvl w:val="0"/>
          <w:numId w:val="2"/>
        </w:numPr>
        <w:rPr>
          <w:rFonts w:ascii="Catamaran;sans-serif" w:hAnsi="Catamaran;sans-serif"/>
          <w:b w:val="false"/>
          <w:i w:val="false"/>
          <w:caps w:val="false"/>
          <w:smallCaps w:val="false"/>
          <w:color w:val="262E45"/>
          <w:spacing w:val="0"/>
          <w:sz w:val="24"/>
        </w:rPr>
      </w:pPr>
      <w:r>
        <w:rPr>
          <w:rFonts w:eastAsia="" w:cs="" w:ascii="Catamaran;sans-serif" w:hAnsi="Catamaran;sans-serif"/>
          <w:b w:val="false"/>
          <w:bCs/>
          <w:i w:val="false"/>
          <w:caps w:val="false"/>
          <w:smallCaps w:val="false"/>
          <w:color w:val="262E45" w:themeTint="a6"/>
          <w:spacing w:val="0"/>
          <w:kern w:val="2"/>
          <w:sz w:val="24"/>
          <w:szCs w:val="24"/>
          <w:lang w:eastAsia="pt-BR"/>
        </w:rPr>
        <w:t>Protótipo da Landing Page no Figma;</w:t>
      </w:r>
    </w:p>
    <w:p>
      <w:pPr>
        <w:pStyle w:val="TextBody"/>
        <w:numPr>
          <w:ilvl w:val="0"/>
          <w:numId w:val="5"/>
        </w:numPr>
        <w:tabs>
          <w:tab w:val="clear" w:pos="708"/>
          <w:tab w:val="left" w:pos="0" w:leader="none"/>
        </w:tabs>
        <w:spacing w:lineRule="auto" w:line="240" w:before="43" w:after="43"/>
        <w:ind w:left="709" w:hanging="283"/>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Arquitetura de pastas;</w:t>
      </w:r>
    </w:p>
    <w:p>
      <w:pPr>
        <w:pStyle w:val="TextBody"/>
        <w:numPr>
          <w:ilvl w:val="0"/>
          <w:numId w:val="6"/>
        </w:numPr>
        <w:tabs>
          <w:tab w:val="clear" w:pos="708"/>
          <w:tab w:val="left" w:pos="0" w:leader="none"/>
        </w:tabs>
        <w:spacing w:lineRule="auto" w:line="240" w:before="43" w:after="43"/>
        <w:ind w:left="709" w:hanging="283"/>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Esqueleto do site (HTML);</w:t>
      </w:r>
    </w:p>
    <w:p>
      <w:pPr>
        <w:pStyle w:val="TextBody"/>
        <w:numPr>
          <w:ilvl w:val="0"/>
          <w:numId w:val="7"/>
        </w:numPr>
        <w:tabs>
          <w:tab w:val="clear" w:pos="708"/>
          <w:tab w:val="left" w:pos="0" w:leader="none"/>
        </w:tabs>
        <w:spacing w:lineRule="auto" w:line="240" w:before="43" w:after="43"/>
        <w:ind w:left="709" w:hanging="283"/>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Arquitetura SMACSS (CSS);</w:t>
      </w:r>
    </w:p>
    <w:p>
      <w:pPr>
        <w:pStyle w:val="TextBody"/>
        <w:numPr>
          <w:ilvl w:val="0"/>
          <w:numId w:val="8"/>
        </w:numPr>
        <w:tabs>
          <w:tab w:val="clear" w:pos="708"/>
          <w:tab w:val="left" w:pos="0" w:leader="none"/>
        </w:tabs>
        <w:spacing w:lineRule="auto" w:line="240" w:before="43" w:after="43"/>
        <w:ind w:left="709" w:hanging="283"/>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Landing Page;</w:t>
      </w:r>
    </w:p>
    <w:p>
      <w:pPr>
        <w:pStyle w:val="TextBody"/>
        <w:numPr>
          <w:ilvl w:val="0"/>
          <w:numId w:val="9"/>
        </w:numPr>
        <w:tabs>
          <w:tab w:val="clear" w:pos="708"/>
          <w:tab w:val="left" w:pos="0" w:leader="none"/>
        </w:tabs>
        <w:spacing w:lineRule="auto" w:line="240" w:before="43" w:after="43"/>
        <w:ind w:left="709" w:hanging="283"/>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Sistema de cadastro;</w:t>
      </w:r>
    </w:p>
    <w:p>
      <w:pPr>
        <w:pStyle w:val="TextBody"/>
        <w:numPr>
          <w:ilvl w:val="1"/>
          <w:numId w:val="10"/>
        </w:numPr>
        <w:tabs>
          <w:tab w:val="clear" w:pos="708"/>
          <w:tab w:val="left" w:pos="0" w:leader="none"/>
        </w:tabs>
        <w:spacing w:lineRule="auto" w:line="240" w:before="43" w:after="43"/>
        <w:ind w:left="1418" w:hanging="283"/>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Autenticação via cookie;</w:t>
      </w:r>
    </w:p>
    <w:p>
      <w:pPr>
        <w:pStyle w:val="TextBody"/>
        <w:numPr>
          <w:ilvl w:val="1"/>
          <w:numId w:val="11"/>
        </w:numPr>
        <w:tabs>
          <w:tab w:val="clear" w:pos="708"/>
          <w:tab w:val="left" w:pos="0" w:leader="none"/>
        </w:tabs>
        <w:spacing w:lineRule="auto" w:line="240" w:before="43" w:after="43"/>
        <w:ind w:left="1418" w:hanging="283"/>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Validacoes via RegEx;</w:t>
      </w:r>
    </w:p>
    <w:p>
      <w:pPr>
        <w:pStyle w:val="TextBody"/>
        <w:numPr>
          <w:ilvl w:val="1"/>
          <w:numId w:val="12"/>
        </w:numPr>
        <w:tabs>
          <w:tab w:val="clear" w:pos="708"/>
          <w:tab w:val="left" w:pos="0" w:leader="none"/>
        </w:tabs>
        <w:spacing w:lineRule="auto" w:line="240" w:before="43" w:after="43"/>
        <w:ind w:left="1418" w:hanging="283"/>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Middleware para verificar se o usuário esta logado;</w:t>
      </w:r>
    </w:p>
    <w:p>
      <w:pPr>
        <w:pStyle w:val="TextBody"/>
        <w:numPr>
          <w:ilvl w:val="0"/>
          <w:numId w:val="13"/>
        </w:numPr>
        <w:tabs>
          <w:tab w:val="clear" w:pos="708"/>
          <w:tab w:val="left" w:pos="0" w:leader="none"/>
        </w:tabs>
        <w:spacing w:lineRule="auto" w:line="240" w:before="43" w:after="43"/>
        <w:ind w:left="709" w:hanging="283"/>
        <w:jc w:val="left"/>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Sistema de cadastro;</w:t>
      </w:r>
    </w:p>
    <w:p>
      <w:pPr>
        <w:pStyle w:val="TextBody"/>
        <w:numPr>
          <w:ilvl w:val="1"/>
          <w:numId w:val="14"/>
        </w:numPr>
        <w:tabs>
          <w:tab w:val="clear" w:pos="708"/>
          <w:tab w:val="left" w:pos="0" w:leader="none"/>
        </w:tabs>
        <w:spacing w:lineRule="auto" w:line="240" w:before="43" w:after="43"/>
        <w:ind w:left="1418" w:hanging="283"/>
        <w:jc w:val="left"/>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Validacoes via RegEx;</w:t>
      </w:r>
    </w:p>
    <w:p>
      <w:pPr>
        <w:pStyle w:val="TextBody"/>
        <w:numPr>
          <w:ilvl w:val="1"/>
          <w:numId w:val="15"/>
        </w:numPr>
        <w:tabs>
          <w:tab w:val="clear" w:pos="708"/>
          <w:tab w:val="left" w:pos="0" w:leader="none"/>
        </w:tabs>
        <w:spacing w:lineRule="auto" w:line="240" w:before="43" w:after="43"/>
        <w:ind w:left="1418" w:hanging="283"/>
        <w:jc w:val="left"/>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Verificar se o usuario existe no banco de dados;</w:t>
      </w:r>
    </w:p>
    <w:p>
      <w:pPr>
        <w:pStyle w:val="TextBody"/>
        <w:numPr>
          <w:ilvl w:val="0"/>
          <w:numId w:val="16"/>
        </w:numPr>
        <w:tabs>
          <w:tab w:val="clear" w:pos="708"/>
          <w:tab w:val="left" w:pos="0" w:leader="none"/>
        </w:tabs>
        <w:spacing w:lineRule="auto" w:line="240" w:before="43" w:after="43"/>
        <w:ind w:left="709" w:hanging="283"/>
        <w:jc w:val="left"/>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Chat via WebSocket;</w:t>
      </w:r>
    </w:p>
    <w:p>
      <w:pPr>
        <w:pStyle w:val="TextBody"/>
        <w:numPr>
          <w:ilvl w:val="0"/>
          <w:numId w:val="17"/>
        </w:numPr>
        <w:tabs>
          <w:tab w:val="clear" w:pos="708"/>
          <w:tab w:val="left" w:pos="0" w:leader="none"/>
        </w:tabs>
        <w:spacing w:lineRule="auto" w:line="240" w:before="43" w:after="43"/>
        <w:ind w:left="709" w:hanging="283"/>
        <w:jc w:val="left"/>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Dashboard do cliente;</w:t>
      </w:r>
    </w:p>
    <w:p>
      <w:pPr>
        <w:pStyle w:val="TextBody"/>
        <w:numPr>
          <w:ilvl w:val="0"/>
          <w:numId w:val="18"/>
        </w:numPr>
        <w:tabs>
          <w:tab w:val="clear" w:pos="708"/>
          <w:tab w:val="left" w:pos="0" w:leader="none"/>
        </w:tabs>
        <w:spacing w:lineRule="auto" w:line="240" w:before="43" w:after="43"/>
        <w:ind w:left="709" w:hanging="283"/>
        <w:jc w:val="left"/>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Página de itens;</w:t>
      </w:r>
    </w:p>
    <w:p>
      <w:pPr>
        <w:pStyle w:val="TextBody"/>
        <w:numPr>
          <w:ilvl w:val="0"/>
          <w:numId w:val="19"/>
        </w:numPr>
        <w:tabs>
          <w:tab w:val="clear" w:pos="708"/>
          <w:tab w:val="left" w:pos="0" w:leader="none"/>
        </w:tabs>
        <w:spacing w:lineRule="auto" w:line="240" w:before="43" w:after="43"/>
        <w:ind w:left="709" w:hanging="283"/>
        <w:jc w:val="left"/>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Métricas (Analytics);</w:t>
      </w:r>
    </w:p>
    <w:p>
      <w:pPr>
        <w:pStyle w:val="TextBody"/>
        <w:numPr>
          <w:ilvl w:val="0"/>
          <w:numId w:val="20"/>
        </w:numPr>
        <w:tabs>
          <w:tab w:val="clear" w:pos="708"/>
          <w:tab w:val="left" w:pos="0" w:leader="none"/>
        </w:tabs>
        <w:spacing w:lineRule="auto" w:line="240" w:before="43" w:after="43"/>
        <w:ind w:left="709" w:hanging="283"/>
        <w:jc w:val="left"/>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Página de galeria;</w:t>
      </w:r>
    </w:p>
    <w:p>
      <w:pPr>
        <w:pStyle w:val="TextBody"/>
        <w:numPr>
          <w:ilvl w:val="0"/>
          <w:numId w:val="21"/>
        </w:numPr>
        <w:tabs>
          <w:tab w:val="clear" w:pos="708"/>
          <w:tab w:val="left" w:pos="0" w:leader="none"/>
        </w:tabs>
        <w:spacing w:lineRule="auto" w:line="240" w:before="43" w:after="43"/>
        <w:ind w:left="709" w:hanging="283"/>
        <w:jc w:val="left"/>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Perspectiva do usuário logado em todo o site;</w:t>
      </w:r>
    </w:p>
    <w:p>
      <w:pPr>
        <w:pStyle w:val="TextBody"/>
        <w:numPr>
          <w:ilvl w:val="0"/>
          <w:numId w:val="22"/>
        </w:numPr>
        <w:tabs>
          <w:tab w:val="clear" w:pos="708"/>
          <w:tab w:val="left" w:pos="0" w:leader="none"/>
        </w:tabs>
        <w:spacing w:lineRule="auto" w:line="240" w:before="43" w:after="43"/>
        <w:ind w:left="709" w:hanging="283"/>
        <w:jc w:val="left"/>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Alertas personalizados;</w:t>
      </w:r>
    </w:p>
    <w:p>
      <w:pPr>
        <w:pStyle w:val="TextBody"/>
        <w:numPr>
          <w:ilvl w:val="0"/>
          <w:numId w:val="23"/>
        </w:numPr>
        <w:tabs>
          <w:tab w:val="clear" w:pos="708"/>
          <w:tab w:val="left" w:pos="0" w:leader="none"/>
        </w:tabs>
        <w:spacing w:lineRule="auto" w:line="240" w:before="43" w:after="43"/>
        <w:ind w:left="709" w:hanging="283"/>
        <w:jc w:val="left"/>
        <w:rPr>
          <w:rFonts w:ascii="Catamaran;sans-serif" w:hAnsi="Catamaran;sans-serif"/>
          <w:b w:val="false"/>
          <w:i w:val="false"/>
          <w:caps w:val="false"/>
          <w:smallCaps w:val="false"/>
          <w:color w:val="262E45"/>
          <w:spacing w:val="0"/>
          <w:sz w:val="24"/>
        </w:rPr>
      </w:pPr>
      <w:r>
        <w:rPr>
          <w:rFonts w:ascii="Catamaran;sans-serif" w:hAnsi="Catamaran;sans-serif"/>
          <w:b w:val="false"/>
          <w:i w:val="false"/>
          <w:caps w:val="false"/>
          <w:smallCaps w:val="false"/>
          <w:color w:val="262E45"/>
          <w:spacing w:val="0"/>
          <w:sz w:val="24"/>
        </w:rPr>
        <w:t>Animação ao rolar a página inicial;</w:t>
      </w:r>
    </w:p>
    <w:p>
      <w:pPr>
        <w:pStyle w:val="Normal"/>
        <w:rPr>
          <w:rFonts w:ascii="Catamaran;sans-serif" w:hAnsi="Catamaran;sans-serif" w:eastAsia="" w:cs=""/>
          <w:b w:val="false"/>
          <w:b/>
          <w:bCs/>
          <w:i w:val="false"/>
          <w:caps w:val="false"/>
          <w:smallCaps w:val="false"/>
          <w:color w:val="262E45" w:themeTint="a6"/>
          <w:spacing w:val="0"/>
          <w:kern w:val="2"/>
          <w:sz w:val="24"/>
          <w:szCs w:val="24"/>
          <w:lang w:eastAsia="pt-BR"/>
        </w:rPr>
      </w:pPr>
      <w:r>
        <w:rPr/>
      </w:r>
    </w:p>
    <w:p>
      <w:pPr>
        <w:pStyle w:val="Normal"/>
        <w:jc w:val="center"/>
        <w:rPr>
          <w:rFonts w:ascii="Simplon Mono" w:hAnsi="Simplon Mono" w:eastAsia="" w:cs="" w:cstheme="majorBidi" w:eastAsiaTheme="majorEastAsia"/>
          <w:b/>
          <w:b/>
          <w:bCs/>
          <w:i w:val="false"/>
          <w:caps w:val="false"/>
          <w:smallCaps w:val="false"/>
          <w:color w:val="2F5496" w:themeColor="accent1" w:themeShade="bf"/>
          <w:spacing w:val="0"/>
          <w:kern w:val="2"/>
          <w:sz w:val="44"/>
          <w:szCs w:val="44"/>
          <w:lang w:eastAsia="pt-BR"/>
        </w:rPr>
      </w:pPr>
      <w:r>
        <w:rPr>
          <w:rFonts w:eastAsia="" w:cs="" w:cstheme="majorBidi" w:eastAsiaTheme="majorEastAsia"/>
          <w:b/>
          <w:bCs/>
          <w:i w:val="false"/>
          <w:caps w:val="false"/>
          <w:smallCaps w:val="false"/>
          <w:color w:val="2F5496" w:themeColor="accent1" w:themeShade="bf"/>
          <w:spacing w:val="0"/>
          <w:kern w:val="2"/>
          <w:sz w:val="44"/>
          <w:szCs w:val="44"/>
          <w:lang w:eastAsia="pt-BR"/>
        </w:rPr>
        <w:t>Equipe:</w:t>
      </w:r>
    </w:p>
    <w:p>
      <w:pPr>
        <w:pStyle w:val="Normal"/>
        <w:jc w:val="center"/>
        <w:rPr>
          <w:rFonts w:ascii="Catamaran;sans-serif" w:hAnsi="Catamaran;sans-serif" w:eastAsia="" w:cs=""/>
          <w:b w:val="false"/>
          <w:b/>
          <w:bCs/>
          <w:i w:val="false"/>
          <w:caps w:val="false"/>
          <w:smallCaps w:val="false"/>
          <w:color w:val="262E45" w:themeTint="a6"/>
          <w:spacing w:val="0"/>
          <w:kern w:val="2"/>
          <w:sz w:val="24"/>
          <w:szCs w:val="44"/>
          <w:lang w:eastAsia="pt-BR"/>
        </w:rPr>
      </w:pPr>
      <w:r>
        <w:rPr>
          <w:rFonts w:eastAsia="" w:cs="" w:ascii="Catamaran;sans-serif" w:hAnsi="Catamaran;sans-serif"/>
          <w:b w:val="false"/>
          <w:bCs/>
          <w:i w:val="false"/>
          <w:caps w:val="false"/>
          <w:smallCaps w:val="false"/>
          <w:color w:val="262E45" w:themeTint="a6"/>
          <w:spacing w:val="0"/>
          <w:kern w:val="2"/>
          <w:sz w:val="24"/>
          <w:szCs w:val="44"/>
          <w:lang w:eastAsia="pt-BR"/>
        </w:rPr>
        <w:t>Gabriel da Silva (Desenvolvedor Back-end)</w:t>
      </w:r>
    </w:p>
    <w:p>
      <w:pPr>
        <w:pStyle w:val="Normal"/>
        <w:jc w:val="center"/>
        <w:rPr>
          <w:rFonts w:ascii="Catamaran;sans-serif" w:hAnsi="Catamaran;sans-serif" w:eastAsia="" w:cs=""/>
          <w:b w:val="false"/>
          <w:b/>
          <w:bCs/>
          <w:i w:val="false"/>
          <w:caps w:val="false"/>
          <w:smallCaps w:val="false"/>
          <w:color w:val="262E45" w:themeTint="a6"/>
          <w:spacing w:val="0"/>
          <w:kern w:val="2"/>
          <w:sz w:val="24"/>
          <w:szCs w:val="44"/>
          <w:lang w:eastAsia="pt-BR"/>
        </w:rPr>
      </w:pPr>
      <w:r>
        <w:rPr>
          <w:rFonts w:eastAsia="" w:cs="" w:ascii="Catamaran;sans-serif" w:hAnsi="Catamaran;sans-serif"/>
          <w:b w:val="false"/>
          <w:bCs/>
          <w:i w:val="false"/>
          <w:caps w:val="false"/>
          <w:smallCaps w:val="false"/>
          <w:color w:val="262E45" w:themeTint="a6"/>
          <w:spacing w:val="0"/>
          <w:kern w:val="2"/>
          <w:sz w:val="24"/>
          <w:szCs w:val="44"/>
          <w:lang w:eastAsia="pt-BR"/>
        </w:rPr>
      </w:r>
    </w:p>
    <w:p>
      <w:pPr>
        <w:pStyle w:val="Normal"/>
        <w:jc w:val="center"/>
        <w:rPr>
          <w:rFonts w:ascii="Catamaran;sans-serif" w:hAnsi="Catamaran;sans-serif" w:eastAsia="" w:cs=""/>
          <w:b w:val="false"/>
          <w:b/>
          <w:bCs/>
          <w:i w:val="false"/>
          <w:caps w:val="false"/>
          <w:smallCaps w:val="false"/>
          <w:color w:val="262E45" w:themeTint="a6"/>
          <w:spacing w:val="0"/>
          <w:kern w:val="2"/>
          <w:sz w:val="24"/>
          <w:szCs w:val="44"/>
          <w:lang w:eastAsia="pt-BR"/>
        </w:rPr>
      </w:pPr>
      <w:r>
        <w:rPr>
          <w:rFonts w:eastAsia="" w:cs="" w:ascii="Catamaran;sans-serif" w:hAnsi="Catamaran;sans-serif"/>
          <w:b w:val="false"/>
          <w:bCs/>
          <w:i w:val="false"/>
          <w:caps w:val="false"/>
          <w:smallCaps w:val="false"/>
          <w:color w:val="262E45" w:themeTint="a6"/>
          <w:spacing w:val="0"/>
          <w:kern w:val="2"/>
          <w:sz w:val="24"/>
          <w:szCs w:val="44"/>
          <w:lang w:eastAsia="pt-BR"/>
        </w:rPr>
      </w:r>
    </w:p>
    <w:p>
      <w:pPr>
        <w:pStyle w:val="Normal"/>
        <w:jc w:val="center"/>
        <w:rPr>
          <w:rFonts w:ascii="Simplon Mono" w:hAnsi="Simplon Mono" w:eastAsia="" w:cs="" w:cstheme="majorBidi" w:eastAsiaTheme="majorEastAsia"/>
          <w:b/>
          <w:b/>
          <w:bCs/>
          <w:i w:val="false"/>
          <w:caps w:val="false"/>
          <w:smallCaps w:val="false"/>
          <w:color w:val="2F5496" w:themeColor="accent1" w:themeShade="bf"/>
          <w:spacing w:val="0"/>
          <w:kern w:val="2"/>
          <w:sz w:val="44"/>
          <w:szCs w:val="44"/>
          <w:lang w:eastAsia="pt-BR"/>
        </w:rPr>
      </w:pPr>
      <w:r>
        <w:rPr>
          <w:rFonts w:eastAsia="" w:cs="" w:cstheme="majorBidi" w:eastAsiaTheme="majorEastAsia"/>
          <w:b/>
          <w:bCs/>
          <w:i w:val="false"/>
          <w:caps w:val="false"/>
          <w:smallCaps w:val="false"/>
          <w:color w:val="2F5496" w:themeColor="accent1" w:themeShade="bf"/>
          <w:spacing w:val="0"/>
          <w:kern w:val="2"/>
          <w:sz w:val="44"/>
          <w:szCs w:val="44"/>
          <w:lang w:eastAsia="pt-BR"/>
        </w:rPr>
        <w:t>Sustentação:</w:t>
      </w:r>
    </w:p>
    <w:p>
      <w:pPr>
        <w:pStyle w:val="Normal"/>
        <w:spacing w:before="40" w:after="40"/>
        <w:jc w:val="center"/>
        <w:rPr>
          <w:rFonts w:ascii="Catamaran;sans-serif" w:hAnsi="Catamaran;sans-serif" w:eastAsia="" w:cs=""/>
          <w:b w:val="false"/>
          <w:b/>
          <w:bCs/>
          <w:i w:val="false"/>
          <w:caps w:val="false"/>
          <w:smallCaps w:val="false"/>
          <w:color w:val="262E45" w:themeTint="a6"/>
          <w:spacing w:val="0"/>
          <w:kern w:val="2"/>
          <w:sz w:val="24"/>
          <w:szCs w:val="44"/>
          <w:lang w:eastAsia="pt-BR"/>
        </w:rPr>
      </w:pPr>
      <w:r>
        <w:rPr>
          <w:rFonts w:eastAsia="" w:cs="" w:ascii="Catamaran;sans-serif" w:hAnsi="Catamaran;sans-serif"/>
          <w:b w:val="false"/>
          <w:bCs/>
          <w:i w:val="false"/>
          <w:caps w:val="false"/>
          <w:smallCaps w:val="false"/>
          <w:color w:val="262E45" w:themeTint="a6"/>
          <w:spacing w:val="0"/>
          <w:kern w:val="2"/>
          <w:sz w:val="24"/>
          <w:szCs w:val="44"/>
          <w:lang w:eastAsia="pt-BR"/>
        </w:rPr>
        <w:t>Todos suporte ao cliente, sera realizado pela própria equipe de desenvolvimento do site . Os clientes terao acesso dierto ao desenvolvedor por meio das redes de contatos disponibilizadas no site</w:t>
      </w:r>
    </w:p>
    <w:sectPr>
      <w:headerReference w:type="even" r:id="rId2"/>
      <w:headerReference w:type="default" r:id="rId3"/>
      <w:headerReference w:type="first" r:id="rId4"/>
      <w:type w:val="nextPage"/>
      <w:pgSz w:w="11906" w:h="16838"/>
      <w:pgMar w:left="964" w:right="964" w:gutter="0" w:header="709" w:top="964" w:footer="0" w:bottom="96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plon Mono">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Catamaran">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40" w:after="0"/>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margin">
                <wp:align>center</wp:align>
              </wp:positionV>
              <wp:extent cx="7571740" cy="10693400"/>
              <wp:effectExtent l="0" t="0" r="0" b="0"/>
              <wp:wrapNone/>
              <wp:docPr id="1" name="WordPictureWatermark635783501"/>
              <a:graphic xmlns:a="http://schemas.openxmlformats.org/drawingml/2006/main">
                <a:graphicData uri="http://schemas.openxmlformats.org/drawingml/2006/picture">
                  <pic:pic xmlns:pic="http://schemas.openxmlformats.org/drawingml/2006/picture">
                    <pic:nvPicPr>
                      <pic:cNvPr id="0" name="WordPictureWatermark635783501" descr=""/>
                      <pic:cNvPicPr/>
                    </pic:nvPicPr>
                    <pic:blipFill>
                      <a:blip r:embed="rId1"/>
                      <a:stretch/>
                    </pic:blipFill>
                    <pic:spPr>
                      <a:xfrm>
                        <a:off x="0" y="0"/>
                        <a:ext cx="7571880" cy="1069344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shape_0" stroked="f" o:allowincell="f" style="position:absolute;margin-left:0.05pt;margin-top:0pt;width:596.15pt;height:841.95pt;mso-wrap-style:none;v-text-anchor:middle;mso-position-horizontal:center;mso-position-horizontal-relative:margin;mso-position-vertical:center;mso-position-vertical-relative:margin" type="_x0000_t75">
              <v:imagedata r:id="rId1" o:detectmouseclick="t"/>
              <v:stroke color="#3465a4" joinstyle="round" endcap="flat"/>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40" w:after="0"/>
      <w:rPr/>
    </w:pPr>
    <w:r>
      <w:rPr/>
      <mc:AlternateContent>
        <mc:Choice Requires="wps">
          <w:drawing>
            <wp:anchor behindDoc="1" distT="0" distB="0" distL="0" distR="0" simplePos="0" locked="0" layoutInCell="0" allowOverlap="1" relativeHeight="6">
              <wp:simplePos x="0" y="0"/>
              <wp:positionH relativeFrom="margin">
                <wp:align>center</wp:align>
              </wp:positionH>
              <wp:positionV relativeFrom="margin">
                <wp:align>center</wp:align>
              </wp:positionV>
              <wp:extent cx="7571740" cy="10693400"/>
              <wp:effectExtent l="0" t="0" r="0" b="0"/>
              <wp:wrapNone/>
              <wp:docPr id="2" name="WordPictureWatermark635783502"/>
              <a:graphic xmlns:a="http://schemas.openxmlformats.org/drawingml/2006/main">
                <a:graphicData uri="http://schemas.openxmlformats.org/drawingml/2006/picture">
                  <pic:pic xmlns:pic="http://schemas.openxmlformats.org/drawingml/2006/picture">
                    <pic:nvPicPr>
                      <pic:cNvPr id="1" name="WordPictureWatermark635783502" descr=""/>
                      <pic:cNvPicPr/>
                    </pic:nvPicPr>
                    <pic:blipFill>
                      <a:blip r:embed="rId1"/>
                      <a:stretch/>
                    </pic:blipFill>
                    <pic:spPr>
                      <a:xfrm>
                        <a:off x="0" y="0"/>
                        <a:ext cx="7571880" cy="10693440"/>
                      </a:xfrm>
                      <a:prstGeom prst="rect">
                        <a:avLst/>
                      </a:prstGeom>
                      <a:ln w="0">
                        <a:noFill/>
                      </a:ln>
                    </pic:spPr>
                  </pic:pic>
                </a:graphicData>
              </a:graphic>
            </wp:anchor>
          </w:drawing>
        </mc:Choice>
        <mc:Fallback>
          <w:pict>
            <v:shape id="WordPictureWatermark635783502" o:spid="shape_0" stroked="f" o:allowincell="f" style="position:absolute;margin-left:-48.65pt;margin-top:-50.4pt;width:596.15pt;height:841.95pt;mso-wrap-style:none;v-text-anchor:middle;mso-position-horizontal:center;mso-position-horizontal-relative:margin;mso-position-vertical:center;mso-position-vertical-relative:margin" type="_x0000_t75">
              <v:imagedata r:id="rId1" o:detectmouseclick="t"/>
              <v:stroke color="#3465a4" joinstyle="round" endcap="flat"/>
              <w10:wrap type="none"/>
            </v:shap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40" w:after="0"/>
      <w:rPr/>
    </w:pPr>
    <w:r>
      <w:rPr/>
      <mc:AlternateContent>
        <mc:Choice Requires="wps">
          <w:drawing>
            <wp:anchor behindDoc="1" distT="0" distB="0" distL="0" distR="0" simplePos="0" locked="0" layoutInCell="0" allowOverlap="1" relativeHeight="6">
              <wp:simplePos x="0" y="0"/>
              <wp:positionH relativeFrom="margin">
                <wp:align>center</wp:align>
              </wp:positionH>
              <wp:positionV relativeFrom="margin">
                <wp:align>center</wp:align>
              </wp:positionV>
              <wp:extent cx="7571740" cy="10693400"/>
              <wp:effectExtent l="0" t="0" r="0" b="0"/>
              <wp:wrapNone/>
              <wp:docPr id="3" name="WordPictureWatermark635783502"/>
              <a:graphic xmlns:a="http://schemas.openxmlformats.org/drawingml/2006/main">
                <a:graphicData uri="http://schemas.openxmlformats.org/drawingml/2006/picture">
                  <pic:pic xmlns:pic="http://schemas.openxmlformats.org/drawingml/2006/picture">
                    <pic:nvPicPr>
                      <pic:cNvPr id="2" name="WordPictureWatermark635783502" descr=""/>
                      <pic:cNvPicPr/>
                    </pic:nvPicPr>
                    <pic:blipFill>
                      <a:blip r:embed="rId1"/>
                      <a:stretch/>
                    </pic:blipFill>
                    <pic:spPr>
                      <a:xfrm>
                        <a:off x="0" y="0"/>
                        <a:ext cx="7571880" cy="10693440"/>
                      </a:xfrm>
                      <a:prstGeom prst="rect">
                        <a:avLst/>
                      </a:prstGeom>
                      <a:ln w="0">
                        <a:noFill/>
                      </a:ln>
                    </pic:spPr>
                  </pic:pic>
                </a:graphicData>
              </a:graphic>
            </wp:anchor>
          </w:drawing>
        </mc:Choice>
        <mc:Fallback>
          <w:pict>
            <v:shape id="WordPictureWatermark635783502" o:spid="shape_0" stroked="f" o:allowincell="f" style="position:absolute;margin-left:-48.65pt;margin-top:-50.4pt;width:596.15pt;height:841.95pt;mso-wrap-style:none;v-text-anchor:middle;mso-position-horizontal:center;mso-position-horizontal-relative:margin;mso-position-vertical:center;mso-position-vertical-relative:margin" type="_x0000_t75">
              <v:imagedata r:id="rId1" o:detectmouseclick="t"/>
              <v:stroke color="#3465a4"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6">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7">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8">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9">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0">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1">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2">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3">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4">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5">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6">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7">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8">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9">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20">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21">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22">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23">
    <w:abstractNumId w:val="2"/>
    <w:lvlOverride w:ilvl="0">
      <w:lvl w:ilvl="0">
        <w:start w:val="1"/>
        <w:numFmt w:val="bullet"/>
        <w:lvlText w:val=""/>
        <w:lvlJc w:val="left"/>
        <w:pPr>
          <w:tabs>
            <w:tab w:val="num" w:pos="709"/>
          </w:tabs>
          <w:ind w:left="709" w:hanging="283"/>
        </w:pPr>
        <w:rPr>
          <w:rFonts w:ascii="Symbol" w:hAnsi="Symbol" w:cs="Symbol" w:hint="default"/>
        </w:rPr>
      </w:lvl>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8">
      <w:lvl w:ilvl="8">
        <w:start w:val="1"/>
        <w:numFmt w:val="bullet"/>
        <w:lvlText w:val=""/>
        <w:lvlJc w:val="left"/>
        <w:pPr>
          <w:tabs>
            <w:tab w:val="num" w:pos="6381"/>
          </w:tabs>
          <w:ind w:left="6381" w:hanging="283"/>
        </w:pPr>
        <w:rPr>
          <w:rFonts w:ascii="Symbol" w:hAnsi="Symbol" w:cs="Symbol" w:hint="default"/>
        </w:rPr>
      </w:lvl>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1939"/>
    <w:pPr>
      <w:widowControl/>
      <w:bidi w:val="0"/>
      <w:spacing w:lineRule="auto" w:line="240" w:before="40" w:after="40"/>
      <w:jc w:val="left"/>
    </w:pPr>
    <w:rPr>
      <w:rFonts w:ascii="Simplon Mono" w:hAnsi="Simplon Mono" w:eastAsia="Calibri" w:cs=""/>
      <w:color w:val="595959" w:themeColor="text1" w:themeTint="a6"/>
      <w:kern w:val="2"/>
      <w:sz w:val="22"/>
      <w:szCs w:val="22"/>
      <w:lang w:eastAsia="pt-BR" w:val="pt-BR" w:bidi="ar-SA"/>
    </w:rPr>
  </w:style>
  <w:style w:type="paragraph" w:styleId="Heading1">
    <w:name w:val="Heading 1"/>
    <w:basedOn w:val="Normal"/>
    <w:next w:val="Normal"/>
    <w:link w:val="Ttulo1Char"/>
    <w:uiPriority w:val="9"/>
    <w:qFormat/>
    <w:rsid w:val="00131939"/>
    <w:pPr>
      <w:keepNext w:val="true"/>
      <w:keepLines/>
      <w:spacing w:before="240" w:after="0"/>
      <w:outlineLvl w:val="0"/>
    </w:pPr>
    <w:rPr>
      <w:rFonts w:eastAsia="" w:cs="" w:cstheme="majorBidi" w:eastAsiaTheme="majorEastAsia"/>
      <w:b/>
      <w:bCs/>
      <w:color w:val="2F5496" w:themeColor="accent1" w:themeShade="bf"/>
      <w:sz w:val="32"/>
      <w:szCs w:val="32"/>
    </w:rPr>
  </w:style>
  <w:style w:type="paragraph" w:styleId="Heading2">
    <w:name w:val="Heading 2"/>
    <w:basedOn w:val="Normal"/>
    <w:next w:val="Normal"/>
    <w:link w:val="Ttulo2Char"/>
    <w:uiPriority w:val="9"/>
    <w:unhideWhenUsed/>
    <w:qFormat/>
    <w:rsid w:val="00131939"/>
    <w:pPr>
      <w:keepNext w:val="true"/>
      <w:keepLines/>
      <w:spacing w:before="40" w:after="0"/>
      <w:outlineLvl w:val="1"/>
    </w:pPr>
    <w:rPr>
      <w:rFonts w:eastAsia="" w:cs="" w:cstheme="majorBidi" w:eastAsiaTheme="majorEastAsia"/>
      <w:color w:val="2F5496" w:themeColor="accent1" w:themeShade="bf"/>
      <w:sz w:val="26"/>
      <w:szCs w:val="26"/>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Header"/>
    <w:uiPriority w:val="99"/>
    <w:qFormat/>
    <w:rsid w:val="005b4283"/>
    <w:rPr/>
  </w:style>
  <w:style w:type="character" w:styleId="RodapChar" w:customStyle="1">
    <w:name w:val="Rodapé Char"/>
    <w:basedOn w:val="DefaultParagraphFont"/>
    <w:link w:val="Footer"/>
    <w:uiPriority w:val="99"/>
    <w:qFormat/>
    <w:rsid w:val="005b4283"/>
    <w:rPr/>
  </w:style>
  <w:style w:type="character" w:styleId="InternetLink">
    <w:name w:val="Hyperlink"/>
    <w:basedOn w:val="DefaultParagraphFont"/>
    <w:uiPriority w:val="99"/>
    <w:unhideWhenUsed/>
    <w:rPr>
      <w:color w:val="0563C1" w:themeColor="hyperlink"/>
      <w:u w:val="single"/>
    </w:rPr>
  </w:style>
  <w:style w:type="character" w:styleId="Ttulo1Char" w:customStyle="1">
    <w:name w:val="Título 1 Char"/>
    <w:basedOn w:val="DefaultParagraphFont"/>
    <w:link w:val="Heading1"/>
    <w:uiPriority w:val="9"/>
    <w:qFormat/>
    <w:rsid w:val="00131939"/>
    <w:rPr>
      <w:rFonts w:ascii="Simplon Mono" w:hAnsi="Simplon Mono" w:eastAsia="" w:cs="" w:cstheme="majorBidi" w:eastAsiaTheme="majorEastAsia"/>
      <w:b/>
      <w:bCs/>
      <w:color w:val="2F5496" w:themeColor="accent1" w:themeShade="bf"/>
      <w:kern w:val="2"/>
      <w:sz w:val="32"/>
      <w:szCs w:val="32"/>
      <w:lang w:eastAsia="pt-BR"/>
    </w:rPr>
  </w:style>
  <w:style w:type="character" w:styleId="Ttulo2Char" w:customStyle="1">
    <w:name w:val="Título 2 Char"/>
    <w:basedOn w:val="DefaultParagraphFont"/>
    <w:link w:val="Heading2"/>
    <w:uiPriority w:val="9"/>
    <w:qFormat/>
    <w:rsid w:val="00131939"/>
    <w:rPr>
      <w:rFonts w:ascii="Simplon Mono" w:hAnsi="Simplon Mono" w:eastAsia="" w:cs="" w:cstheme="majorBidi" w:eastAsiaTheme="majorEastAsia"/>
      <w:color w:val="2F5496" w:themeColor="accent1" w:themeShade="bf"/>
      <w:kern w:val="2"/>
      <w:sz w:val="26"/>
      <w:szCs w:val="26"/>
      <w:lang w:eastAsia="pt-BR"/>
    </w:rPr>
  </w:style>
  <w:style w:type="character" w:styleId="UnresolvedMention">
    <w:name w:val="Unresolved Mention"/>
    <w:basedOn w:val="DefaultParagraphFont"/>
    <w:uiPriority w:val="99"/>
    <w:semiHidden/>
    <w:unhideWhenUsed/>
    <w:qFormat/>
    <w:rsid w:val="00cd2aac"/>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uiPriority w:val="1"/>
    <w:qFormat/>
    <w:rsid w:val="005b428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erandFooter">
    <w:name w:val="Header and Footer"/>
    <w:basedOn w:val="Normal"/>
    <w:qFormat/>
    <w:pPr/>
    <w:rPr/>
  </w:style>
  <w:style w:type="paragraph" w:styleId="Header">
    <w:name w:val="Header"/>
    <w:basedOn w:val="Normal"/>
    <w:link w:val="CabealhoChar"/>
    <w:uiPriority w:val="99"/>
    <w:unhideWhenUsed/>
    <w:rsid w:val="005b4283"/>
    <w:pPr>
      <w:tabs>
        <w:tab w:val="clear" w:pos="708"/>
        <w:tab w:val="center" w:pos="4252" w:leader="none"/>
        <w:tab w:val="right" w:pos="8504" w:leader="none"/>
      </w:tabs>
      <w:spacing w:before="40" w:after="0"/>
    </w:pPr>
    <w:rPr/>
  </w:style>
  <w:style w:type="paragraph" w:styleId="Footer">
    <w:name w:val="Footer"/>
    <w:basedOn w:val="Normal"/>
    <w:link w:val="RodapChar"/>
    <w:uiPriority w:val="99"/>
    <w:unhideWhenUsed/>
    <w:rsid w:val="005b4283"/>
    <w:pPr>
      <w:tabs>
        <w:tab w:val="clear" w:pos="708"/>
        <w:tab w:val="center" w:pos="4252" w:leader="none"/>
        <w:tab w:val="right" w:pos="8504" w:leader="none"/>
      </w:tabs>
      <w:spacing w:before="40" w:after="0"/>
    </w:pPr>
    <w:rPr/>
  </w:style>
  <w:style w:type="paragraph" w:styleId="ListParagraph">
    <w:name w:val="List Paragraph"/>
    <w:basedOn w:val="Normal"/>
    <w:uiPriority w:val="34"/>
    <w:qFormat/>
    <w:pPr>
      <w:spacing w:before="40" w:after="40"/>
      <w:ind w:left="720" w:hanging="0"/>
      <w:contextualSpacing/>
    </w:pPr>
    <w:rPr/>
  </w:style>
  <w:style w:type="paragraph" w:styleId="PreformattedText">
    <w:name w:val="Preformatted Text"/>
    <w:basedOn w:val="Normal"/>
    <w:qFormat/>
    <w:pPr>
      <w:spacing w:before="4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nfase1">
    <w:name w:val="Grid Table 1 Light Accent 1"/>
    <w:basedOn w:val="Tabelanormal"/>
    <w:uiPriority w:val="46"/>
    <w:rsid w:val="00cd2aac"/>
    <w:pPr>
      <w:spacing w:before="40" w:after="0" w:line="240" w:lineRule="auto"/>
    </w:pPr>
    <w:rPr>
      <w:lang w:eastAsia="pt-BR"/>
      <w:color w:val="595959" w:themeColor="text1" w:themeTint="a6"/>
      <w:sz w:val="20"/>
      <w:szCs w:val="20"/>
    </w:r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LibreOffice/7.3.3.2$Linux_X86_64 LibreOffice_project/30$Build-2</Application>
  <AppVersion>15.0000</AppVersion>
  <Pages>3</Pages>
  <Words>775</Words>
  <Characters>3986</Characters>
  <CharactersWithSpaces>4682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2022-02-15T21:58:00Z</dcterms:created>
  <dc:creator>Erik Luiz dos Santos</dc:creator>
  <dc:description/>
  <dc:language>en-US</dc:language>
  <cp:lastModifiedBy/>
  <cp:lastPrinted>2021-11-24T22:39:00Z</cp:lastPrinted>
  <dcterms:modified xsi:type="dcterms:W3CDTF">2022-06-06T03:13:11Z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