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333" w:rsidRPr="003233F8" w:rsidRDefault="00A13333" w:rsidP="00DB0586">
      <w:pPr>
        <w:shd w:val="clear" w:color="auto" w:fill="FFFFFF"/>
        <w:spacing w:after="300" w:line="315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</w:pP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Relocating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to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Romania!</w:t>
      </w:r>
    </w:p>
    <w:p w:rsidR="00A13333" w:rsidRPr="003233F8" w:rsidRDefault="00A13333" w:rsidP="00DB0586">
      <w:pPr>
        <w:shd w:val="clear" w:color="auto" w:fill="FFFFFF"/>
        <w:spacing w:after="300" w:line="315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</w:pPr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I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will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try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to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tackle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fallowing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problem:</w:t>
      </w:r>
    </w:p>
    <w:p w:rsidR="00A13333" w:rsidRPr="003233F8" w:rsidRDefault="00A13333" w:rsidP="00DB0586">
      <w:pPr>
        <w:shd w:val="clear" w:color="auto" w:fill="FFFFFF"/>
        <w:spacing w:after="300" w:line="315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</w:pPr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I am a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young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Data Scientist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and</w:t>
      </w:r>
      <w:proofErr w:type="spellEnd"/>
      <w:r w:rsid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me</w:t>
      </w:r>
      <w:proofErr w:type="spellEnd"/>
      <w:r w:rsid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and</w:t>
      </w:r>
      <w:proofErr w:type="spellEnd"/>
      <w:r w:rsid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my</w:t>
      </w:r>
      <w:proofErr w:type="spellEnd"/>
      <w:r w:rsid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wife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want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to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relocate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to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Eastern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Europe,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mainly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in Romania (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renownd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for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its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beauty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and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layback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way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of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life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). The catch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is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do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not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know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much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about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life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in Romania.</w:t>
      </w:r>
    </w:p>
    <w:p w:rsidR="008B476C" w:rsidRPr="003233F8" w:rsidRDefault="00A13333" w:rsidP="00DB0586">
      <w:pPr>
        <w:shd w:val="clear" w:color="auto" w:fill="FFFFFF"/>
        <w:spacing w:after="300" w:line="315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</w:pP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do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not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want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to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live in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Bucharest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since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it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is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a big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city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and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want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to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avoid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crowds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and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ag</w:t>
      </w:r>
      <w:r w:rsidR="008B476C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g</w:t>
      </w:r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itation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of big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city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life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.</w:t>
      </w:r>
      <w:r w:rsidR="00424D2A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</w:p>
    <w:p w:rsidR="00A13333" w:rsidRPr="003233F8" w:rsidRDefault="008B476C" w:rsidP="00DB0586">
      <w:pPr>
        <w:shd w:val="clear" w:color="auto" w:fill="FFFFFF"/>
        <w:spacing w:after="300" w:line="315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</w:pP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Yet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do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not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want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to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live in a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small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boaring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city</w:t>
      </w:r>
      <w:proofErr w:type="spellEnd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so</w:t>
      </w:r>
      <w:proofErr w:type="spellEnd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we</w:t>
      </w:r>
      <w:proofErr w:type="spellEnd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have</w:t>
      </w:r>
      <w:proofErr w:type="spellEnd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set a </w:t>
      </w:r>
      <w:proofErr w:type="spellStart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target</w:t>
      </w:r>
      <w:proofErr w:type="spellEnd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of a </w:t>
      </w:r>
      <w:proofErr w:type="spellStart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city</w:t>
      </w:r>
      <w:proofErr w:type="spellEnd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with</w:t>
      </w:r>
      <w:proofErr w:type="spellEnd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at </w:t>
      </w:r>
      <w:proofErr w:type="spellStart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least</w:t>
      </w:r>
      <w:proofErr w:type="spellEnd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150.000 </w:t>
      </w:r>
      <w:proofErr w:type="spellStart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inhabitants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</w:p>
    <w:p w:rsidR="00424D2A" w:rsidRDefault="00424D2A" w:rsidP="00DB0586">
      <w:pPr>
        <w:shd w:val="clear" w:color="auto" w:fill="FFFFFF"/>
        <w:spacing w:after="300" w:line="315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</w:pP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are a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fun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loving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couple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so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an important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point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for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us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will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be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acces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to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good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fun</w:t>
      </w:r>
      <w:proofErr w:type="spellEnd"/>
      <w:r w:rsidR="008B476C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, </w:t>
      </w:r>
      <w:proofErr w:type="spellStart"/>
      <w:r w:rsidR="008B476C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food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and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relaxation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options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. </w:t>
      </w:r>
    </w:p>
    <w:p w:rsidR="00856A67" w:rsidRDefault="00856A67" w:rsidP="00DB0586">
      <w:pPr>
        <w:shd w:val="clear" w:color="auto" w:fill="FFFFFF"/>
        <w:spacing w:after="300" w:line="315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</w:pP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Mainly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this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the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conditions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define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the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quality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parameters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the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study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and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the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end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result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will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be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database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wich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we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can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further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enhance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order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to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facilitate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our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decision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.</w:t>
      </w:r>
    </w:p>
    <w:p w:rsidR="00856A67" w:rsidRPr="003233F8" w:rsidRDefault="00856A67" w:rsidP="00DB0586">
      <w:pPr>
        <w:shd w:val="clear" w:color="auto" w:fill="FFFFFF"/>
        <w:spacing w:after="300" w:line="315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</w:pP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We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not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have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any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onher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interested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parties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so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this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study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is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personal</w:t>
      </w:r>
    </w:p>
    <w:p w:rsidR="00A13333" w:rsidRPr="003233F8" w:rsidRDefault="00A13333" w:rsidP="00800C8F">
      <w:p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</w:pPr>
      <w:bookmarkStart w:id="0" w:name="_GoBack"/>
      <w:bookmarkEnd w:id="0"/>
    </w:p>
    <w:p w:rsidR="00A13333" w:rsidRPr="003233F8" w:rsidRDefault="008B476C" w:rsidP="00800C8F">
      <w:p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</w:pP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Description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of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data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and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way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of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working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:</w:t>
      </w:r>
    </w:p>
    <w:p w:rsidR="008B476C" w:rsidRPr="003233F8" w:rsidRDefault="008B476C" w:rsidP="008B476C">
      <w:pPr>
        <w:pStyle w:val="Listparagraf"/>
        <w:numPr>
          <w:ilvl w:val="0"/>
          <w:numId w:val="4"/>
        </w:numPr>
        <w:shd w:val="clear" w:color="auto" w:fill="FFFFFF"/>
        <w:spacing w:after="300" w:line="315" w:lineRule="atLeast"/>
        <w:rPr>
          <w:rStyle w:val="Hyperlink"/>
          <w:rFonts w:ascii="Times New Roman" w:eastAsia="Times New Roman" w:hAnsi="Times New Roman" w:cs="Times New Roman"/>
          <w:color w:val="1F1F1F"/>
          <w:sz w:val="24"/>
          <w:szCs w:val="24"/>
          <w:u w:val="none"/>
          <w:lang w:eastAsia="ro-RO"/>
        </w:rPr>
      </w:pPr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I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will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use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hyperlink r:id="rId6" w:history="1">
        <w:r w:rsidRPr="003233F8">
          <w:rPr>
            <w:rStyle w:val="Hyperlink"/>
            <w:rFonts w:ascii="Times New Roman" w:hAnsi="Times New Roman" w:cs="Times New Roman"/>
            <w:sz w:val="24"/>
            <w:szCs w:val="24"/>
          </w:rPr>
          <w:t>https://ro.wikipedia.org/wiki/Lista_ora%C8%99elor_din_Rom%C3%A2nia</w:t>
        </w:r>
      </w:hyperlink>
      <w:r w:rsidRPr="003233F8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Pr="003233F8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</w:t>
      </w:r>
      <w:proofErr w:type="spellStart"/>
      <w:r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to</w:t>
      </w:r>
      <w:proofErr w:type="spellEnd"/>
      <w:r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get a </w:t>
      </w:r>
      <w:proofErr w:type="spellStart"/>
      <w:r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list</w:t>
      </w:r>
      <w:proofErr w:type="spellEnd"/>
      <w:r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of  </w:t>
      </w:r>
      <w:proofErr w:type="spellStart"/>
      <w:r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cities</w:t>
      </w:r>
      <w:proofErr w:type="spellEnd"/>
      <w:r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in Romania. The </w:t>
      </w:r>
      <w:proofErr w:type="spellStart"/>
      <w:r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list</w:t>
      </w:r>
      <w:proofErr w:type="spellEnd"/>
      <w:r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will</w:t>
      </w:r>
      <w:proofErr w:type="spellEnd"/>
      <w:r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be</w:t>
      </w:r>
      <w:proofErr w:type="spellEnd"/>
      <w:r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cleaned</w:t>
      </w:r>
      <w:proofErr w:type="spellEnd"/>
      <w:r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="009E3DB2"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according</w:t>
      </w:r>
      <w:proofErr w:type="spellEnd"/>
      <w:r w:rsidR="009E3DB2"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="009E3DB2"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to</w:t>
      </w:r>
      <w:proofErr w:type="spellEnd"/>
      <w:r w:rsidR="009E3DB2"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="009E3DB2"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our</w:t>
      </w:r>
      <w:proofErr w:type="spellEnd"/>
      <w:r w:rsidR="009E3DB2"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="009E3DB2"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specifications</w:t>
      </w:r>
      <w:proofErr w:type="spellEnd"/>
      <w:r w:rsidR="003233F8"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="003233F8"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regarding</w:t>
      </w:r>
      <w:proofErr w:type="spellEnd"/>
      <w:r w:rsidR="003233F8"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="003233F8" w:rsidRPr="003233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population</w:t>
      </w:r>
      <w:proofErr w:type="spellEnd"/>
    </w:p>
    <w:p w:rsidR="008B476C" w:rsidRPr="003233F8" w:rsidRDefault="008B476C" w:rsidP="008B476C">
      <w:pPr>
        <w:pStyle w:val="Listparagraf"/>
        <w:numPr>
          <w:ilvl w:val="0"/>
          <w:numId w:val="4"/>
        </w:num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</w:pP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After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I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have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cit</w:t>
      </w:r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y</w:t>
      </w:r>
      <w:proofErr w:type="spellEnd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list</w:t>
      </w:r>
      <w:proofErr w:type="spellEnd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I </w:t>
      </w:r>
      <w:proofErr w:type="spellStart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will</w:t>
      </w:r>
      <w:proofErr w:type="spellEnd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use</w:t>
      </w:r>
      <w:proofErr w:type="spellEnd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="009E3DB2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Forsquare</w:t>
      </w:r>
      <w:proofErr w:type="spellEnd"/>
      <w:r w:rsidR="009E3DB2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 w:rsidR="009E3DB2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to</w:t>
      </w:r>
      <w:proofErr w:type="spellEnd"/>
      <w:r w:rsidR="009E3DB2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 w:rsidR="009E3DB2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make</w:t>
      </w:r>
      <w:proofErr w:type="spellEnd"/>
      <w:r w:rsidR="009E3DB2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 w:rsidR="00D61AC0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calls</w:t>
      </w:r>
      <w:proofErr w:type="spellEnd"/>
      <w:r w:rsidR="003233F8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 w:rsidR="003233F8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and</w:t>
      </w:r>
      <w:proofErr w:type="spellEnd"/>
      <w:r w:rsidR="003233F8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 w:rsidR="003233F8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recive</w:t>
      </w:r>
      <w:proofErr w:type="spellEnd"/>
      <w:r w:rsidR="00D61AC0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 w:rsidR="00D61AC0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the</w:t>
      </w:r>
      <w:proofErr w:type="spellEnd"/>
      <w:r w:rsidR="00D61AC0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top 3 </w:t>
      </w:r>
      <w:proofErr w:type="spellStart"/>
      <w:r w:rsidR="00D61AC0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fun</w:t>
      </w:r>
      <w:proofErr w:type="spellEnd"/>
      <w:r w:rsidR="00D61AC0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 w:rsidR="00D61AC0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and</w:t>
      </w:r>
      <w:proofErr w:type="spellEnd"/>
      <w:r w:rsidR="00D61AC0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 w:rsidR="00D61AC0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food</w:t>
      </w:r>
      <w:proofErr w:type="spellEnd"/>
      <w:r w:rsidR="00D61AC0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 w:rsidR="00D61AC0" w:rsidRPr="00856A67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veneus</w:t>
      </w:r>
      <w:proofErr w:type="spellEnd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in </w:t>
      </w:r>
      <w:proofErr w:type="spellStart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each</w:t>
      </w:r>
      <w:proofErr w:type="spellEnd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of </w:t>
      </w:r>
      <w:proofErr w:type="spellStart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the</w:t>
      </w:r>
      <w:proofErr w:type="spellEnd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city</w:t>
      </w:r>
      <w:proofErr w:type="spellEnd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that</w:t>
      </w:r>
      <w:proofErr w:type="spellEnd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has</w:t>
      </w:r>
      <w:proofErr w:type="spellEnd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met</w:t>
      </w:r>
      <w:proofErr w:type="spellEnd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criteria</w:t>
      </w:r>
      <w:proofErr w:type="spellEnd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in </w:t>
      </w:r>
      <w:proofErr w:type="spellStart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point</w:t>
      </w:r>
      <w:proofErr w:type="spellEnd"/>
      <w:r w:rsidR="00D61AC0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1.</w:t>
      </w:r>
    </w:p>
    <w:p w:rsidR="00D61AC0" w:rsidRPr="003233F8" w:rsidRDefault="003233F8" w:rsidP="008B476C">
      <w:pPr>
        <w:pStyle w:val="Listparagraf"/>
        <w:numPr>
          <w:ilvl w:val="0"/>
          <w:numId w:val="4"/>
        </w:num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</w:pPr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I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will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then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analise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cities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based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on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average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score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of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averege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of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two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citeria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(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fun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and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food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)</w:t>
      </w:r>
    </w:p>
    <w:p w:rsidR="003233F8" w:rsidRPr="003233F8" w:rsidRDefault="003233F8" w:rsidP="003233F8">
      <w:pPr>
        <w:pStyle w:val="Listparagraf"/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</w:pPr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The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database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should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look similar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to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table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below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:</w:t>
      </w:r>
    </w:p>
    <w:p w:rsidR="003233F8" w:rsidRPr="003233F8" w:rsidRDefault="003233F8" w:rsidP="003233F8">
      <w:pPr>
        <w:pStyle w:val="Listparagraf"/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</w:pPr>
    </w:p>
    <w:tbl>
      <w:tblPr>
        <w:tblStyle w:val="GrilTabel"/>
        <w:tblW w:w="9108" w:type="dxa"/>
        <w:tblLayout w:type="fixed"/>
        <w:tblLook w:val="04A0" w:firstRow="1" w:lastRow="0" w:firstColumn="1" w:lastColumn="0" w:noHBand="0" w:noVBand="1"/>
      </w:tblPr>
      <w:tblGrid>
        <w:gridCol w:w="626"/>
        <w:gridCol w:w="1139"/>
        <w:gridCol w:w="719"/>
        <w:gridCol w:w="719"/>
        <w:gridCol w:w="719"/>
        <w:gridCol w:w="927"/>
        <w:gridCol w:w="749"/>
        <w:gridCol w:w="786"/>
        <w:gridCol w:w="719"/>
        <w:gridCol w:w="927"/>
        <w:gridCol w:w="1078"/>
      </w:tblGrid>
      <w:tr w:rsidR="003233F8" w:rsidRPr="003233F8" w:rsidTr="00C71828">
        <w:trPr>
          <w:trHeight w:hRule="exact" w:val="937"/>
        </w:trPr>
        <w:tc>
          <w:tcPr>
            <w:tcW w:w="626" w:type="dxa"/>
          </w:tcPr>
          <w:p w:rsidR="003233F8" w:rsidRPr="00C71828" w:rsidRDefault="003233F8" w:rsidP="00C71828">
            <w:pPr>
              <w:pStyle w:val="Listparagraf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</w:pPr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City</w:t>
            </w:r>
          </w:p>
        </w:tc>
        <w:tc>
          <w:tcPr>
            <w:tcW w:w="1139" w:type="dxa"/>
          </w:tcPr>
          <w:p w:rsidR="003233F8" w:rsidRPr="00C71828" w:rsidRDefault="003233F8" w:rsidP="00C71828">
            <w:pPr>
              <w:pStyle w:val="Listparagraf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</w:pP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population</w:t>
            </w:r>
            <w:proofErr w:type="spellEnd"/>
          </w:p>
        </w:tc>
        <w:tc>
          <w:tcPr>
            <w:tcW w:w="719" w:type="dxa"/>
          </w:tcPr>
          <w:p w:rsidR="003233F8" w:rsidRPr="00C71828" w:rsidRDefault="003233F8" w:rsidP="00C71828">
            <w:pPr>
              <w:pStyle w:val="Listparagraf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</w:pP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Food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</w:t>
            </w: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venue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1</w:t>
            </w:r>
          </w:p>
        </w:tc>
        <w:tc>
          <w:tcPr>
            <w:tcW w:w="719" w:type="dxa"/>
          </w:tcPr>
          <w:p w:rsidR="003233F8" w:rsidRPr="00C71828" w:rsidRDefault="003233F8" w:rsidP="00C71828">
            <w:pPr>
              <w:pStyle w:val="Listparagraf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</w:pP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Food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</w:t>
            </w: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venue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2</w:t>
            </w:r>
          </w:p>
        </w:tc>
        <w:tc>
          <w:tcPr>
            <w:tcW w:w="719" w:type="dxa"/>
          </w:tcPr>
          <w:p w:rsidR="003233F8" w:rsidRPr="00C71828" w:rsidRDefault="003233F8" w:rsidP="00C71828">
            <w:pPr>
              <w:pStyle w:val="Listparagraf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</w:pP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Food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</w:t>
            </w: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venue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3</w:t>
            </w:r>
          </w:p>
        </w:tc>
        <w:tc>
          <w:tcPr>
            <w:tcW w:w="927" w:type="dxa"/>
          </w:tcPr>
          <w:p w:rsidR="003233F8" w:rsidRPr="00C71828" w:rsidRDefault="003233F8" w:rsidP="00C71828">
            <w:pPr>
              <w:pStyle w:val="Listparagraf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</w:pP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Average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</w:t>
            </w: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food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</w:t>
            </w: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venue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rating</w:t>
            </w:r>
          </w:p>
        </w:tc>
        <w:tc>
          <w:tcPr>
            <w:tcW w:w="749" w:type="dxa"/>
          </w:tcPr>
          <w:p w:rsidR="003233F8" w:rsidRPr="00C71828" w:rsidRDefault="003233F8" w:rsidP="00C71828">
            <w:pPr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</w:pP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Fun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venue1</w:t>
            </w:r>
          </w:p>
          <w:p w:rsidR="003233F8" w:rsidRPr="00C71828" w:rsidRDefault="003233F8" w:rsidP="00C71828">
            <w:pPr>
              <w:pStyle w:val="Listparagraf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</w:pPr>
          </w:p>
        </w:tc>
        <w:tc>
          <w:tcPr>
            <w:tcW w:w="786" w:type="dxa"/>
          </w:tcPr>
          <w:p w:rsidR="003233F8" w:rsidRPr="00C71828" w:rsidRDefault="003233F8" w:rsidP="00C71828">
            <w:pPr>
              <w:pStyle w:val="Listparagraf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</w:pP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Fun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</w:t>
            </w: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venue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2</w:t>
            </w:r>
          </w:p>
        </w:tc>
        <w:tc>
          <w:tcPr>
            <w:tcW w:w="719" w:type="dxa"/>
          </w:tcPr>
          <w:p w:rsidR="003233F8" w:rsidRPr="00C71828" w:rsidRDefault="003233F8" w:rsidP="00C71828">
            <w:pPr>
              <w:pStyle w:val="Listparagraf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</w:pP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Fun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</w:t>
            </w: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venue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3</w:t>
            </w:r>
          </w:p>
        </w:tc>
        <w:tc>
          <w:tcPr>
            <w:tcW w:w="927" w:type="dxa"/>
          </w:tcPr>
          <w:p w:rsidR="003233F8" w:rsidRPr="00C71828" w:rsidRDefault="00C71828" w:rsidP="00C71828">
            <w:pPr>
              <w:pStyle w:val="Listparagraf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</w:pP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Average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</w:t>
            </w: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fun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</w:t>
            </w:r>
            <w:proofErr w:type="spellStart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venue</w:t>
            </w:r>
            <w:proofErr w:type="spellEnd"/>
            <w:r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rating</w:t>
            </w:r>
          </w:p>
        </w:tc>
        <w:tc>
          <w:tcPr>
            <w:tcW w:w="1078" w:type="dxa"/>
          </w:tcPr>
          <w:p w:rsidR="003233F8" w:rsidRPr="00C71828" w:rsidRDefault="00A90E17" w:rsidP="00C71828">
            <w:pPr>
              <w:pStyle w:val="Listparagraf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Total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average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 xml:space="preserve"> ra</w:t>
            </w:r>
            <w:r w:rsidR="00C71828" w:rsidRPr="00C71828">
              <w:rPr>
                <w:rFonts w:ascii="Times New Roman" w:eastAsia="Times New Roman" w:hAnsi="Times New Roman" w:cs="Times New Roman"/>
                <w:b/>
                <w:color w:val="1F1F1F"/>
                <w:sz w:val="20"/>
                <w:szCs w:val="24"/>
                <w:lang w:eastAsia="ro-RO"/>
              </w:rPr>
              <w:t>ting</w:t>
            </w:r>
          </w:p>
        </w:tc>
      </w:tr>
      <w:tr w:rsidR="003233F8" w:rsidRPr="003233F8" w:rsidTr="00C71828">
        <w:trPr>
          <w:trHeight w:hRule="exact" w:val="352"/>
        </w:trPr>
        <w:tc>
          <w:tcPr>
            <w:tcW w:w="626" w:type="dxa"/>
          </w:tcPr>
          <w:p w:rsidR="003233F8" w:rsidRPr="003233F8" w:rsidRDefault="00C71828" w:rsidP="00C71828">
            <w:pPr>
              <w:pStyle w:val="Listparagraf"/>
              <w:ind w:left="0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  <w:t>a</w:t>
            </w:r>
          </w:p>
        </w:tc>
        <w:tc>
          <w:tcPr>
            <w:tcW w:w="1139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927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49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86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927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1078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</w:tr>
      <w:tr w:rsidR="003233F8" w:rsidRPr="003233F8" w:rsidTr="00C71828">
        <w:trPr>
          <w:trHeight w:hRule="exact" w:val="451"/>
        </w:trPr>
        <w:tc>
          <w:tcPr>
            <w:tcW w:w="626" w:type="dxa"/>
          </w:tcPr>
          <w:p w:rsidR="003233F8" w:rsidRPr="003233F8" w:rsidRDefault="00C71828" w:rsidP="00C71828">
            <w:pPr>
              <w:pStyle w:val="Listparagraf"/>
              <w:ind w:left="0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  <w:t>b</w:t>
            </w:r>
          </w:p>
        </w:tc>
        <w:tc>
          <w:tcPr>
            <w:tcW w:w="1139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927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49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86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927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1078" w:type="dxa"/>
          </w:tcPr>
          <w:p w:rsidR="003233F8" w:rsidRPr="003233F8" w:rsidRDefault="003233F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</w:tr>
      <w:tr w:rsidR="00C71828" w:rsidRPr="003233F8" w:rsidTr="00C71828">
        <w:trPr>
          <w:trHeight w:hRule="exact" w:val="451"/>
        </w:trPr>
        <w:tc>
          <w:tcPr>
            <w:tcW w:w="626" w:type="dxa"/>
          </w:tcPr>
          <w:p w:rsidR="00C71828" w:rsidRDefault="00C71828" w:rsidP="00C71828">
            <w:pPr>
              <w:pStyle w:val="Listparagraf"/>
              <w:ind w:left="0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  <w:t>…</w:t>
            </w:r>
          </w:p>
        </w:tc>
        <w:tc>
          <w:tcPr>
            <w:tcW w:w="1139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927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49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86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927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1078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</w:tr>
      <w:tr w:rsidR="00C71828" w:rsidRPr="003233F8" w:rsidTr="00C71828">
        <w:trPr>
          <w:trHeight w:hRule="exact" w:val="451"/>
        </w:trPr>
        <w:tc>
          <w:tcPr>
            <w:tcW w:w="626" w:type="dxa"/>
          </w:tcPr>
          <w:p w:rsidR="00C71828" w:rsidRDefault="00C71828" w:rsidP="00C71828">
            <w:pPr>
              <w:pStyle w:val="Listparagraf"/>
              <w:ind w:left="0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  <w:t>x</w:t>
            </w:r>
          </w:p>
        </w:tc>
        <w:tc>
          <w:tcPr>
            <w:tcW w:w="1139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927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49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86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719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927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  <w:tc>
          <w:tcPr>
            <w:tcW w:w="1078" w:type="dxa"/>
          </w:tcPr>
          <w:p w:rsidR="00C71828" w:rsidRPr="003233F8" w:rsidRDefault="00C71828" w:rsidP="003233F8">
            <w:pPr>
              <w:pStyle w:val="Listparagraf"/>
              <w:ind w:left="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o-RO"/>
              </w:rPr>
            </w:pPr>
          </w:p>
        </w:tc>
      </w:tr>
    </w:tbl>
    <w:p w:rsidR="00D61B2A" w:rsidRDefault="00D61B2A">
      <w:pPr>
        <w:rPr>
          <w:rFonts w:ascii="Arial" w:eastAsia="Times New Roman" w:hAnsi="Arial" w:cs="Arial"/>
          <w:color w:val="1F1F1F"/>
          <w:sz w:val="21"/>
          <w:szCs w:val="21"/>
          <w:lang w:eastAsia="ro-RO"/>
        </w:rPr>
      </w:pPr>
    </w:p>
    <w:p w:rsidR="00DC7693" w:rsidRPr="00856A67" w:rsidRDefault="00D61B2A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lastRenderedPageBreak/>
        <w:t>After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I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have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all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the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data I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will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try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to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segment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them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, similar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to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New York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segmenting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Lab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,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only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thing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is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instead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of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neighborhoods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I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will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have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cities</w:t>
      </w:r>
      <w:proofErr w:type="spellEnd"/>
      <w:r w:rsidRP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.</w:t>
      </w:r>
    </w:p>
    <w:sectPr w:rsidR="00DC7693" w:rsidRPr="00856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7187F"/>
    <w:multiLevelType w:val="multilevel"/>
    <w:tmpl w:val="E2D82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98526D"/>
    <w:multiLevelType w:val="hybridMultilevel"/>
    <w:tmpl w:val="DCC2A92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E538CB"/>
    <w:multiLevelType w:val="multilevel"/>
    <w:tmpl w:val="26DC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8E95133"/>
    <w:multiLevelType w:val="multilevel"/>
    <w:tmpl w:val="B4361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D15"/>
    <w:rsid w:val="003233F8"/>
    <w:rsid w:val="0038255B"/>
    <w:rsid w:val="00424D2A"/>
    <w:rsid w:val="0045472F"/>
    <w:rsid w:val="00800C8F"/>
    <w:rsid w:val="008529F9"/>
    <w:rsid w:val="00856A67"/>
    <w:rsid w:val="008B476C"/>
    <w:rsid w:val="00984D15"/>
    <w:rsid w:val="009E3DB2"/>
    <w:rsid w:val="00A13333"/>
    <w:rsid w:val="00A90E17"/>
    <w:rsid w:val="00C71828"/>
    <w:rsid w:val="00CA733D"/>
    <w:rsid w:val="00D610B4"/>
    <w:rsid w:val="00D61AC0"/>
    <w:rsid w:val="00D61B2A"/>
    <w:rsid w:val="00DB0586"/>
    <w:rsid w:val="00DC7693"/>
    <w:rsid w:val="00EA7D1B"/>
    <w:rsid w:val="00FB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0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Robust">
    <w:name w:val="Strong"/>
    <w:basedOn w:val="Fontdeparagrafimplicit"/>
    <w:uiPriority w:val="22"/>
    <w:qFormat/>
    <w:rsid w:val="00800C8F"/>
    <w:rPr>
      <w:b/>
      <w:bCs/>
    </w:rPr>
  </w:style>
  <w:style w:type="character" w:styleId="Hyperlink">
    <w:name w:val="Hyperlink"/>
    <w:basedOn w:val="Fontdeparagrafimplicit"/>
    <w:uiPriority w:val="99"/>
    <w:unhideWhenUsed/>
    <w:rsid w:val="00CA733D"/>
    <w:rPr>
      <w:color w:val="0000FF" w:themeColor="hyperlink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D610B4"/>
    <w:rPr>
      <w:color w:val="800080" w:themeColor="followedHyperlink"/>
      <w:u w:val="single"/>
    </w:rPr>
  </w:style>
  <w:style w:type="paragraph" w:styleId="Listparagraf">
    <w:name w:val="List Paragraph"/>
    <w:basedOn w:val="Normal"/>
    <w:uiPriority w:val="34"/>
    <w:qFormat/>
    <w:rsid w:val="008B476C"/>
    <w:pPr>
      <w:ind w:left="720"/>
      <w:contextualSpacing/>
    </w:pPr>
  </w:style>
  <w:style w:type="table" w:styleId="GrilTabel">
    <w:name w:val="Table Grid"/>
    <w:basedOn w:val="TabelNormal"/>
    <w:uiPriority w:val="59"/>
    <w:rsid w:val="00323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0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Robust">
    <w:name w:val="Strong"/>
    <w:basedOn w:val="Fontdeparagrafimplicit"/>
    <w:uiPriority w:val="22"/>
    <w:qFormat/>
    <w:rsid w:val="00800C8F"/>
    <w:rPr>
      <w:b/>
      <w:bCs/>
    </w:rPr>
  </w:style>
  <w:style w:type="character" w:styleId="Hyperlink">
    <w:name w:val="Hyperlink"/>
    <w:basedOn w:val="Fontdeparagrafimplicit"/>
    <w:uiPriority w:val="99"/>
    <w:unhideWhenUsed/>
    <w:rsid w:val="00CA733D"/>
    <w:rPr>
      <w:color w:val="0000FF" w:themeColor="hyperlink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D610B4"/>
    <w:rPr>
      <w:color w:val="800080" w:themeColor="followedHyperlink"/>
      <w:u w:val="single"/>
    </w:rPr>
  </w:style>
  <w:style w:type="paragraph" w:styleId="Listparagraf">
    <w:name w:val="List Paragraph"/>
    <w:basedOn w:val="Normal"/>
    <w:uiPriority w:val="34"/>
    <w:qFormat/>
    <w:rsid w:val="008B476C"/>
    <w:pPr>
      <w:ind w:left="720"/>
      <w:contextualSpacing/>
    </w:pPr>
  </w:style>
  <w:style w:type="table" w:styleId="GrilTabel">
    <w:name w:val="Table Grid"/>
    <w:basedOn w:val="TabelNormal"/>
    <w:uiPriority w:val="59"/>
    <w:rsid w:val="00323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.wikipedia.org/wiki/Lista_ora%C8%99elor_din_Rom%C3%A2ni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276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2021-06-09T15:06:00Z</dcterms:created>
  <dcterms:modified xsi:type="dcterms:W3CDTF">2021-06-09T15:15:00Z</dcterms:modified>
</cp:coreProperties>
</file>