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&lt;TodaysDate&gt;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&lt;CustomerTitle&gt; &lt;CustomerFirstName&gt; &lt;CustomerLastName&gt;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&lt;AddressLine1&gt;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&lt;AddressLine2&gt;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&lt;AddressSuburb&gt;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&lt;AddressCity&gt; &lt;AddressPostalCode&gt;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Dear &lt;CustomerFirstName&gt;,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We would like to confirm that this test is awesome and your next statement date is &lt;NextStatementDate&gt;.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We encourage you to carry on and keep upgrading!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Kind regards,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&lt;ConsultantName&gt;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Customer Services Representative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