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F732" w14:textId="28ACE7D7" w:rsidR="006A52BA" w:rsidRDefault="006A52BA" w:rsidP="006A52BA">
      <w:pPr>
        <w:pStyle w:val="Title"/>
      </w:pPr>
      <w:r>
        <w:t>ASSEMBLY</w:t>
      </w:r>
    </w:p>
    <w:p w14:paraId="4DC12266" w14:textId="0322D109" w:rsidR="006A52BA" w:rsidRDefault="006A52BA">
      <w:r w:rsidRPr="006A52BA">
        <w:t>Dato il codice in Assembly per la CPU x86 allegato qui di seguito, identificare lo scopo di ogni istruzione, inserendo una descrizione per ogni riga di codice. Ricordate che i numeri nel formato 0xYY sono numeri esadecimali. Per convertirli in numeri decimali utilizzate pure un convertitore online, oppure la calcolatrice del vostro computer (per programmatori).</w:t>
      </w:r>
    </w:p>
    <w:p w14:paraId="5CAE13AD" w14:textId="77777777" w:rsidR="006A52BA" w:rsidRDefault="006A52BA"/>
    <w:p w14:paraId="2472F4DF" w14:textId="3A644C55" w:rsidR="006A52BA" w:rsidRPr="00AB4F7A" w:rsidRDefault="006A52BA" w:rsidP="00AB4F7A">
      <w:pPr>
        <w:pStyle w:val="ListParagraph"/>
        <w:numPr>
          <w:ilvl w:val="0"/>
          <w:numId w:val="3"/>
        </w:numPr>
        <w:rPr>
          <w:lang w:val="en-US"/>
        </w:rPr>
      </w:pPr>
      <w:r w:rsidRPr="00AB4F7A">
        <w:rPr>
          <w:lang w:val="en-US"/>
        </w:rPr>
        <w:t xml:space="preserve">0x00001141 &lt;+8&gt;:     mov    EAX,0x20 </w:t>
      </w:r>
      <w:r w:rsidR="005F7D03" w:rsidRPr="00AB4F7A">
        <w:rPr>
          <w:lang w:val="en-US"/>
        </w:rPr>
        <w:t xml:space="preserve">   </w:t>
      </w:r>
    </w:p>
    <w:p w14:paraId="5E018CD4" w14:textId="1B3764BF" w:rsidR="006A52BA" w:rsidRPr="00AB4F7A" w:rsidRDefault="006A52BA" w:rsidP="00AB4F7A">
      <w:pPr>
        <w:pStyle w:val="ListParagraph"/>
        <w:numPr>
          <w:ilvl w:val="0"/>
          <w:numId w:val="3"/>
        </w:numPr>
        <w:rPr>
          <w:lang w:val="en-US"/>
        </w:rPr>
      </w:pPr>
      <w:r w:rsidRPr="00AB4F7A">
        <w:rPr>
          <w:lang w:val="en-US"/>
        </w:rPr>
        <w:t>0x00001148 &lt;+15&gt;:   mov    EDX,0x38</w:t>
      </w:r>
    </w:p>
    <w:p w14:paraId="02754935" w14:textId="569B8F12" w:rsidR="006A52BA" w:rsidRPr="00AB4F7A" w:rsidRDefault="006A52BA" w:rsidP="00AB4F7A">
      <w:pPr>
        <w:pStyle w:val="ListParagraph"/>
        <w:numPr>
          <w:ilvl w:val="0"/>
          <w:numId w:val="3"/>
        </w:numPr>
        <w:rPr>
          <w:lang w:val="en-US"/>
        </w:rPr>
      </w:pPr>
      <w:r w:rsidRPr="00AB4F7A">
        <w:rPr>
          <w:lang w:val="en-US"/>
        </w:rPr>
        <w:t>0x00001155 &lt;+28&gt;:   add    EAX,EDX</w:t>
      </w:r>
    </w:p>
    <w:p w14:paraId="7DFBBC9B" w14:textId="36952850" w:rsidR="006A52BA" w:rsidRPr="00AB4F7A" w:rsidRDefault="006A52BA" w:rsidP="00AB4F7A">
      <w:pPr>
        <w:pStyle w:val="ListParagraph"/>
        <w:numPr>
          <w:ilvl w:val="0"/>
          <w:numId w:val="3"/>
        </w:numPr>
        <w:rPr>
          <w:lang w:val="en-US"/>
        </w:rPr>
      </w:pPr>
      <w:r w:rsidRPr="00AB4F7A">
        <w:rPr>
          <w:lang w:val="en-US"/>
        </w:rPr>
        <w:t>0x00001157 &lt;+30&gt;:   mov   EBP, EAX</w:t>
      </w:r>
    </w:p>
    <w:p w14:paraId="5DF99C8C" w14:textId="18C849F2" w:rsidR="006A52BA" w:rsidRPr="00AB4F7A" w:rsidRDefault="006A52BA" w:rsidP="00AB4F7A">
      <w:pPr>
        <w:pStyle w:val="ListParagraph"/>
        <w:numPr>
          <w:ilvl w:val="0"/>
          <w:numId w:val="3"/>
        </w:numPr>
        <w:rPr>
          <w:lang w:val="en-US"/>
        </w:rPr>
      </w:pPr>
      <w:r w:rsidRPr="00AB4F7A">
        <w:rPr>
          <w:lang w:val="en-US"/>
        </w:rPr>
        <w:t xml:space="preserve">0x0000115a &lt;+33&gt;:   </w:t>
      </w:r>
      <w:proofErr w:type="spellStart"/>
      <w:r w:rsidRPr="00AB4F7A">
        <w:rPr>
          <w:lang w:val="en-US"/>
        </w:rPr>
        <w:t>cmp</w:t>
      </w:r>
      <w:proofErr w:type="spellEnd"/>
      <w:r w:rsidRPr="00AB4F7A">
        <w:rPr>
          <w:lang w:val="en-US"/>
        </w:rPr>
        <w:t xml:space="preserve">   EBP,0xa</w:t>
      </w:r>
    </w:p>
    <w:p w14:paraId="1E863A73" w14:textId="0B97863F" w:rsidR="006A52BA" w:rsidRPr="00AB4F7A" w:rsidRDefault="006A52BA" w:rsidP="00AB4F7A">
      <w:pPr>
        <w:pStyle w:val="ListParagraph"/>
        <w:numPr>
          <w:ilvl w:val="0"/>
          <w:numId w:val="3"/>
        </w:numPr>
        <w:rPr>
          <w:lang w:val="en-US"/>
        </w:rPr>
      </w:pPr>
      <w:r w:rsidRPr="00AB4F7A">
        <w:rPr>
          <w:lang w:val="en-US"/>
        </w:rPr>
        <w:t xml:space="preserve">0x0000115e &lt;+37&gt;:   </w:t>
      </w:r>
      <w:proofErr w:type="spellStart"/>
      <w:r w:rsidRPr="00AB4F7A">
        <w:rPr>
          <w:lang w:val="en-US"/>
        </w:rPr>
        <w:t>jge</w:t>
      </w:r>
      <w:proofErr w:type="spellEnd"/>
      <w:r w:rsidRPr="00AB4F7A">
        <w:rPr>
          <w:lang w:val="en-US"/>
        </w:rPr>
        <w:t xml:space="preserve">      0x1176 &lt;main+61&gt; </w:t>
      </w:r>
    </w:p>
    <w:p w14:paraId="40BC3D36" w14:textId="1EC3F67B" w:rsidR="006A52BA" w:rsidRPr="00AB4F7A" w:rsidRDefault="006A52BA" w:rsidP="00AB4F7A">
      <w:pPr>
        <w:pStyle w:val="ListParagraph"/>
        <w:numPr>
          <w:ilvl w:val="0"/>
          <w:numId w:val="3"/>
        </w:numPr>
        <w:rPr>
          <w:lang w:val="en-US"/>
        </w:rPr>
      </w:pPr>
      <w:r w:rsidRPr="00AB4F7A">
        <w:rPr>
          <w:lang w:val="en-US"/>
        </w:rPr>
        <w:t>0x0000116a &lt;+49&gt;:   mov   eax,0x0</w:t>
      </w:r>
    </w:p>
    <w:p w14:paraId="761E4FF4" w14:textId="180BC682" w:rsidR="006A52BA" w:rsidRPr="00AB4F7A" w:rsidRDefault="006A52BA" w:rsidP="00AB4F7A">
      <w:pPr>
        <w:pStyle w:val="ListParagraph"/>
        <w:numPr>
          <w:ilvl w:val="0"/>
          <w:numId w:val="3"/>
        </w:numPr>
        <w:rPr>
          <w:lang w:val="en-US"/>
        </w:rPr>
      </w:pPr>
      <w:r w:rsidRPr="00AB4F7A">
        <w:rPr>
          <w:lang w:val="en-US"/>
        </w:rPr>
        <w:t>0x0000116f &lt;+54&gt;:    call    0x1030 &lt;</w:t>
      </w:r>
      <w:proofErr w:type="spellStart"/>
      <w:r w:rsidRPr="00AB4F7A">
        <w:rPr>
          <w:lang w:val="en-US"/>
        </w:rPr>
        <w:t>printf@plt</w:t>
      </w:r>
      <w:proofErr w:type="spellEnd"/>
      <w:r w:rsidRPr="00AB4F7A">
        <w:rPr>
          <w:lang w:val="en-US"/>
        </w:rPr>
        <w:t>&gt;</w:t>
      </w:r>
    </w:p>
    <w:p w14:paraId="5C1DCAEB" w14:textId="77777777" w:rsidR="00AB4F7A" w:rsidRDefault="00AB4F7A">
      <w:pPr>
        <w:rPr>
          <w:lang w:val="en-US"/>
        </w:rPr>
      </w:pPr>
    </w:p>
    <w:p w14:paraId="1A89ADFE" w14:textId="77777777" w:rsidR="00AB4F7A" w:rsidRDefault="00AB4F7A">
      <w:pPr>
        <w:rPr>
          <w:lang w:val="en-US"/>
        </w:rPr>
      </w:pPr>
    </w:p>
    <w:p w14:paraId="5E4E27BD" w14:textId="04094DA3" w:rsidR="00AB4F7A" w:rsidRDefault="00AB4F7A" w:rsidP="00AB4F7A">
      <w:pPr>
        <w:pStyle w:val="NormalWeb"/>
        <w:numPr>
          <w:ilvl w:val="0"/>
          <w:numId w:val="2"/>
        </w:numPr>
      </w:pPr>
      <w:r w:rsidRPr="00AB4F7A">
        <w:rPr>
          <w:rStyle w:val="Strong"/>
        </w:rPr>
        <w:t>l'indirizzo esadecimale</w:t>
      </w:r>
      <w:r>
        <w:t xml:space="preserve">,  indica la posizione in memoria dell'istruzione a cui fa riferimento. </w:t>
      </w:r>
      <w:r>
        <w:t>Nel primo caso</w:t>
      </w:r>
      <w:r>
        <w:t xml:space="preserve"> l'indirizzo è 0x00001141.</w:t>
      </w:r>
    </w:p>
    <w:p w14:paraId="775754B9" w14:textId="6B3C562D" w:rsidR="00AB4F7A" w:rsidRDefault="00AB4F7A" w:rsidP="00AB4F7A">
      <w:pPr>
        <w:pStyle w:val="NormalWeb"/>
        <w:numPr>
          <w:ilvl w:val="0"/>
          <w:numId w:val="2"/>
        </w:numPr>
      </w:pPr>
      <w:r w:rsidRPr="00AB4F7A">
        <w:rPr>
          <w:rStyle w:val="Strong"/>
        </w:rPr>
        <w:t>offset</w:t>
      </w:r>
      <w:r>
        <w:t xml:space="preserve"> o uno spostamento rispetto all'indirizzo di base. </w:t>
      </w:r>
      <w:r>
        <w:t>Nel primo caso</w:t>
      </w:r>
      <w:r>
        <w:t xml:space="preserve">, il </w:t>
      </w:r>
      <w:r>
        <w:rPr>
          <w:rStyle w:val="HTMLCode"/>
        </w:rPr>
        <w:t>+8</w:t>
      </w:r>
      <w:r>
        <w:t xml:space="preserve"> significa che l'istruzione a cui fa riferimento è situata a 8 byte dall'inizio del blocco di codice o della funzione.</w:t>
      </w:r>
    </w:p>
    <w:p w14:paraId="12756DE6" w14:textId="15CB1037" w:rsidR="00AB4F7A" w:rsidRDefault="00AB4F7A">
      <w:r>
        <w:t xml:space="preserve">I seguenti valori </w:t>
      </w:r>
      <w:proofErr w:type="spellStart"/>
      <w:r>
        <w:t>valori</w:t>
      </w:r>
      <w:proofErr w:type="spellEnd"/>
      <w:r>
        <w:t xml:space="preserve"> esadecimali sono stati convertiti dal convertitore di seguito riportato </w:t>
      </w:r>
      <w:hyperlink r:id="rId7" w:history="1">
        <w:r w:rsidRPr="0027104A">
          <w:rPr>
            <w:rStyle w:val="Hyperlink"/>
          </w:rPr>
          <w:t>https://www.rapidtables.org/it/convert/number/hex-to-decimal.html?x=0x20</w:t>
        </w:r>
      </w:hyperlink>
    </w:p>
    <w:p w14:paraId="2B8BA688" w14:textId="77777777" w:rsidR="00AB4F7A" w:rsidRPr="00AB4F7A" w:rsidRDefault="00AB4F7A"/>
    <w:p w14:paraId="2925E74B" w14:textId="1E962747" w:rsidR="00AB4F7A" w:rsidRPr="00AB4F7A" w:rsidRDefault="00AB4F7A">
      <w:r>
        <w:t>Scopo delle seguenti istruzioni:</w:t>
      </w:r>
    </w:p>
    <w:p w14:paraId="5E9AC26A" w14:textId="7840AFAC" w:rsidR="00AB4F7A" w:rsidRDefault="00AB4F7A" w:rsidP="00AB4F7A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mov</w:t>
      </w:r>
      <w:proofErr w:type="spellEnd"/>
      <w:r>
        <w:rPr>
          <w:rStyle w:val="HTMLCode"/>
        </w:rPr>
        <w:t xml:space="preserve"> EAX, 0x20</w:t>
      </w:r>
      <w:r>
        <w:t xml:space="preserve">: </w:t>
      </w:r>
      <w:proofErr w:type="spellStart"/>
      <w:r w:rsidR="00FC5E12">
        <w:t>Copia</w:t>
      </w:r>
      <w:r>
        <w:t>il</w:t>
      </w:r>
      <w:proofErr w:type="spellEnd"/>
      <w:r>
        <w:t xml:space="preserve"> valore esadecimale 0x20 nel registro EAX. </w:t>
      </w:r>
      <w:r w:rsidR="00FC5E12">
        <w:t>I</w:t>
      </w:r>
      <w:r>
        <w:t>mposta il valore 32 in EAX.</w:t>
      </w:r>
    </w:p>
    <w:p w14:paraId="54EB3A80" w14:textId="77777777" w:rsidR="00AB4F7A" w:rsidRDefault="00AB4F7A" w:rsidP="00AB4F7A">
      <w:pPr>
        <w:pStyle w:val="NormalWeb"/>
        <w:ind w:left="720"/>
      </w:pPr>
    </w:p>
    <w:p w14:paraId="72214F4C" w14:textId="42786EE3" w:rsidR="00AB4F7A" w:rsidRDefault="00AB4F7A" w:rsidP="00AB4F7A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mov</w:t>
      </w:r>
      <w:proofErr w:type="spellEnd"/>
      <w:r>
        <w:rPr>
          <w:rStyle w:val="HTMLCode"/>
        </w:rPr>
        <w:t xml:space="preserve"> EDX, 0x38</w:t>
      </w:r>
      <w:r>
        <w:t xml:space="preserve">: </w:t>
      </w:r>
      <w:r w:rsidR="00FC5E12">
        <w:t>Copia</w:t>
      </w:r>
      <w:r>
        <w:t xml:space="preserve"> il valore esadecimale 0x38 nel registro EDX. </w:t>
      </w:r>
      <w:r w:rsidR="00FC5E12">
        <w:t>I</w:t>
      </w:r>
      <w:r>
        <w:t>mposta il valore 56 in EDX.</w:t>
      </w:r>
    </w:p>
    <w:p w14:paraId="6A018FC6" w14:textId="77777777" w:rsidR="00AB4F7A" w:rsidRDefault="00AB4F7A" w:rsidP="00AB4F7A">
      <w:pPr>
        <w:pStyle w:val="ListParagraph"/>
      </w:pPr>
    </w:p>
    <w:p w14:paraId="53AE8A6E" w14:textId="77777777" w:rsidR="00AB4F7A" w:rsidRDefault="00AB4F7A" w:rsidP="00AB4F7A">
      <w:pPr>
        <w:pStyle w:val="NormalWeb"/>
        <w:ind w:left="720"/>
      </w:pPr>
    </w:p>
    <w:p w14:paraId="02EBFAF1" w14:textId="6C0246B9" w:rsidR="00AB4F7A" w:rsidRDefault="00AB4F7A" w:rsidP="00AB4F7A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add</w:t>
      </w:r>
      <w:proofErr w:type="spellEnd"/>
      <w:r>
        <w:rPr>
          <w:rStyle w:val="HTMLCode"/>
        </w:rPr>
        <w:t xml:space="preserve"> EAX, EDX</w:t>
      </w:r>
      <w:r>
        <w:t xml:space="preserve">: </w:t>
      </w:r>
      <w:r w:rsidR="00FC5E12">
        <w:t>Copia</w:t>
      </w:r>
      <w:r>
        <w:t xml:space="preserve"> il contenuto di EDX al registro EAX. Ora EAX contiene la somma di 32 e 56, che è 88.</w:t>
      </w:r>
    </w:p>
    <w:p w14:paraId="616552D7" w14:textId="77777777" w:rsidR="00AB4F7A" w:rsidRDefault="00AB4F7A" w:rsidP="00AB4F7A">
      <w:pPr>
        <w:pStyle w:val="NormalWeb"/>
        <w:ind w:left="720"/>
      </w:pPr>
    </w:p>
    <w:p w14:paraId="3206AB6B" w14:textId="77777777" w:rsidR="00AB4F7A" w:rsidRDefault="00AB4F7A" w:rsidP="00AB4F7A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lastRenderedPageBreak/>
        <w:t>mov</w:t>
      </w:r>
      <w:proofErr w:type="spellEnd"/>
      <w:r>
        <w:rPr>
          <w:rStyle w:val="HTMLCode"/>
        </w:rPr>
        <w:t xml:space="preserve"> EBP, EAX</w:t>
      </w:r>
      <w:r>
        <w:t>: Muove il valore contenuto nel registro EAX nel registro EBP. Ora EBP contiene 88.</w:t>
      </w:r>
    </w:p>
    <w:p w14:paraId="0EDC0BDB" w14:textId="77777777" w:rsidR="00AB4F7A" w:rsidRDefault="00AB4F7A" w:rsidP="00AB4F7A">
      <w:pPr>
        <w:pStyle w:val="ListParagraph"/>
      </w:pPr>
    </w:p>
    <w:p w14:paraId="23E7CE24" w14:textId="77777777" w:rsidR="00AB4F7A" w:rsidRDefault="00AB4F7A" w:rsidP="00AB4F7A">
      <w:pPr>
        <w:pStyle w:val="NormalWeb"/>
        <w:ind w:left="720"/>
      </w:pPr>
    </w:p>
    <w:p w14:paraId="5C3FCB36" w14:textId="77777777" w:rsidR="00F332EA" w:rsidRDefault="00AB4F7A" w:rsidP="00F332EA">
      <w:pPr>
        <w:pStyle w:val="ListParagraph"/>
        <w:numPr>
          <w:ilvl w:val="0"/>
          <w:numId w:val="1"/>
        </w:numPr>
      </w:pPr>
      <w:proofErr w:type="spellStart"/>
      <w:r w:rsidRPr="00F332EA">
        <w:rPr>
          <w:rStyle w:val="HTMLCode"/>
          <w:rFonts w:eastAsiaTheme="minorHAnsi"/>
        </w:rPr>
        <w:t>cmp</w:t>
      </w:r>
      <w:proofErr w:type="spellEnd"/>
      <w:r w:rsidRPr="00F332EA">
        <w:rPr>
          <w:rStyle w:val="HTMLCode"/>
          <w:rFonts w:eastAsiaTheme="minorHAnsi"/>
        </w:rPr>
        <w:t xml:space="preserve"> EBP, 0xa</w:t>
      </w:r>
      <w:r>
        <w:t>: Compara il valore contenuto nel registro EBP con il valore esadecimale 0xa (che è 10 in decimale).</w:t>
      </w:r>
      <w:r w:rsidR="001814D0">
        <w:t xml:space="preserve"> </w:t>
      </w:r>
    </w:p>
    <w:p w14:paraId="4EB638AF" w14:textId="7AA83173" w:rsidR="00F332EA" w:rsidRDefault="001814D0" w:rsidP="00F332EA">
      <w:pPr>
        <w:ind w:left="360"/>
      </w:pPr>
      <w:r>
        <w:t>L'istruzione CMP (compare) confronta due operandi senza effettuare alcuna modifica</w:t>
      </w:r>
    </w:p>
    <w:p w14:paraId="3C705CFD" w14:textId="1F17DF95" w:rsidR="005B20FF" w:rsidRDefault="005B20FF" w:rsidP="00F332EA">
      <w:pPr>
        <w:ind w:left="360"/>
      </w:pPr>
      <w:r>
        <w:t>Lo scopo del CMP è quello di vedere se i flag ZERO FLAG e CURRY FLAG vengano attivate, in base al risultato dell’operazione possono attivarsi o meno questi flag:</w:t>
      </w:r>
    </w:p>
    <w:p w14:paraId="2DF60A3F" w14:textId="497EB462" w:rsidR="005B20FF" w:rsidRDefault="00CE75C2" w:rsidP="00F332EA">
      <w:pPr>
        <w:ind w:left="360"/>
      </w:pPr>
      <w:r>
        <w:t xml:space="preserve">SATUS </w:t>
      </w:r>
      <w:r w:rsidR="005B20FF">
        <w:t>FALG: sono dei segnalini che servono a tener traccia di un operazione eseguita dalla CPU</w:t>
      </w:r>
    </w:p>
    <w:p w14:paraId="6C47B568" w14:textId="5170419D" w:rsidR="005B20FF" w:rsidRDefault="005B20FF" w:rsidP="00F332EA">
      <w:pPr>
        <w:ind w:left="360"/>
      </w:pPr>
      <w:r>
        <w:t>ZERO FLAG: se il risultato dell’operazione è 0</w:t>
      </w:r>
    </w:p>
    <w:p w14:paraId="2D0A7474" w14:textId="6DAE5A2E" w:rsidR="005B20FF" w:rsidRPr="005B20FF" w:rsidRDefault="005B20FF" w:rsidP="00F332EA">
      <w:pPr>
        <w:ind w:left="360"/>
      </w:pPr>
      <w:r w:rsidRPr="005B20FF">
        <w:t>CURRY FLAG: se nel risul</w:t>
      </w:r>
      <w:r>
        <w:t>tato ci sono riporti</w:t>
      </w:r>
    </w:p>
    <w:p w14:paraId="44EB06BC" w14:textId="3FA9735B" w:rsidR="00AB4F7A" w:rsidRPr="005B20FF" w:rsidRDefault="00F332EA" w:rsidP="00F332EA">
      <w:pPr>
        <w:pStyle w:val="ListParagraph"/>
      </w:pPr>
      <w:r w:rsidRPr="005B20FF">
        <w:t xml:space="preserve">           </w:t>
      </w:r>
    </w:p>
    <w:p w14:paraId="0F1F6B9E" w14:textId="77777777" w:rsidR="00AB4F7A" w:rsidRPr="005B20FF" w:rsidRDefault="00AB4F7A" w:rsidP="00AB4F7A">
      <w:pPr>
        <w:pStyle w:val="NormalWeb"/>
        <w:ind w:left="720"/>
      </w:pPr>
    </w:p>
    <w:p w14:paraId="08D2545C" w14:textId="77777777" w:rsidR="00F332EA" w:rsidRDefault="00AB4F7A" w:rsidP="00AB4F7A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jge</w:t>
      </w:r>
      <w:proofErr w:type="spellEnd"/>
      <w:r>
        <w:rPr>
          <w:rStyle w:val="HTMLCode"/>
        </w:rPr>
        <w:t xml:space="preserve"> 0x1176 </w:t>
      </w:r>
      <w:r w:rsidR="00F332EA" w:rsidRPr="00F332EA">
        <w:rPr>
          <w:rStyle w:val="HTMLCode"/>
        </w:rPr>
        <w:t>&lt;main+61&gt;</w:t>
      </w:r>
      <w:r w:rsidR="00F332EA">
        <w:rPr>
          <w:rStyle w:val="HTMLCode"/>
        </w:rPr>
        <w:t xml:space="preserve"> </w:t>
      </w:r>
      <w:r>
        <w:t>Salta all'indirizzo 0x1176 se il risultato della comparazione precedente è maggiore o uguale.</w:t>
      </w:r>
    </w:p>
    <w:p w14:paraId="4183FE91" w14:textId="00D78B5E" w:rsidR="00F332EA" w:rsidRDefault="001814D0" w:rsidP="00F332EA">
      <w:pPr>
        <w:pStyle w:val="NormalWeb"/>
        <w:ind w:left="720"/>
      </w:pPr>
      <w:r>
        <w:t xml:space="preserve"> </w:t>
      </w:r>
      <w:r w:rsidRPr="001814D0">
        <w:t xml:space="preserve">I </w:t>
      </w:r>
      <w:r w:rsidR="005B20FF">
        <w:t>S</w:t>
      </w:r>
      <w:r w:rsidR="00FC5E12">
        <w:t>alti Condizionali</w:t>
      </w:r>
      <w:r w:rsidR="005B20FF">
        <w:t xml:space="preserve"> </w:t>
      </w:r>
      <w:r w:rsidRPr="001814D0">
        <w:t>utilizzano il contenuto dei flags per determinare se «saltare» o meno ad una data locazione</w:t>
      </w:r>
      <w:r>
        <w:t>.</w:t>
      </w:r>
    </w:p>
    <w:p w14:paraId="076E2322" w14:textId="6DD27251" w:rsidR="00AB4F7A" w:rsidRDefault="00062BDE" w:rsidP="00F332EA">
      <w:pPr>
        <w:pStyle w:val="NormalWeb"/>
        <w:ind w:left="720"/>
      </w:pPr>
      <w:r>
        <w:t xml:space="preserve"> </w:t>
      </w:r>
      <w:proofErr w:type="spellStart"/>
      <w:r w:rsidR="001814D0" w:rsidRPr="005B20FF">
        <w:t>Jge</w:t>
      </w:r>
      <w:proofErr w:type="spellEnd"/>
      <w:r w:rsidR="001814D0">
        <w:t xml:space="preserve"> salta in una locazione specifica se la destinazione è maggiore o uguale alla sorgente nell’istruzione </w:t>
      </w:r>
      <w:proofErr w:type="spellStart"/>
      <w:r w:rsidR="001814D0">
        <w:t>cmp</w:t>
      </w:r>
      <w:proofErr w:type="spellEnd"/>
    </w:p>
    <w:p w14:paraId="448585AD" w14:textId="28B87FB6" w:rsidR="00F332EA" w:rsidRPr="00F332EA" w:rsidRDefault="00F332EA" w:rsidP="00F332EA">
      <w:pPr>
        <w:pStyle w:val="NormalWeb"/>
        <w:ind w:left="720"/>
      </w:pPr>
      <w:r w:rsidRPr="00F332EA">
        <w:rPr>
          <w:rStyle w:val="HTMLCode"/>
          <w:rFonts w:ascii="Times New Roman" w:hAnsi="Times New Roman" w:cs="Times New Roman"/>
          <w:sz w:val="24"/>
          <w:szCs w:val="24"/>
        </w:rPr>
        <w:t>&lt;main+61&gt;</w:t>
      </w:r>
      <w:r w:rsidRPr="00F332EA">
        <w:rPr>
          <w:rStyle w:val="HTMLCode"/>
          <w:rFonts w:ascii="Times New Roman" w:hAnsi="Times New Roman" w:cs="Times New Roman"/>
          <w:sz w:val="24"/>
          <w:szCs w:val="24"/>
        </w:rPr>
        <w:t xml:space="preserve"> indica 61 byte pi</w:t>
      </w:r>
      <w:r>
        <w:rPr>
          <w:rStyle w:val="HTMLCode"/>
          <w:rFonts w:ascii="Times New Roman" w:hAnsi="Times New Roman" w:cs="Times New Roman"/>
          <w:sz w:val="24"/>
          <w:szCs w:val="24"/>
        </w:rPr>
        <w:t>ù</w:t>
      </w:r>
      <w:r w:rsidRPr="00F332EA">
        <w:rPr>
          <w:rStyle w:val="HTMLCode"/>
          <w:rFonts w:ascii="Times New Roman" w:hAnsi="Times New Roman" w:cs="Times New Roman"/>
          <w:sz w:val="24"/>
          <w:szCs w:val="24"/>
        </w:rPr>
        <w:t xml:space="preserve"> avanti della funzione </w:t>
      </w:r>
      <w:proofErr w:type="spellStart"/>
      <w:r w:rsidRPr="00F332EA">
        <w:rPr>
          <w:rStyle w:val="HTMLCode"/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332E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F332EA">
        <w:rPr>
          <w:rStyle w:val="HTMLCode"/>
          <w:rFonts w:ascii="Times New Roman" w:hAnsi="Times New Roman" w:cs="Times New Roman"/>
          <w:sz w:val="24"/>
          <w:szCs w:val="24"/>
        </w:rPr>
        <w:t>princiaple</w:t>
      </w:r>
      <w:proofErr w:type="spellEnd"/>
      <w:r w:rsidRPr="00F332EA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7771F73A" w14:textId="77777777" w:rsidR="00062BDE" w:rsidRDefault="00062BDE" w:rsidP="00FC5E12">
      <w:pPr>
        <w:pStyle w:val="NormalWeb"/>
      </w:pPr>
    </w:p>
    <w:p w14:paraId="274671BF" w14:textId="77777777" w:rsidR="00AB4F7A" w:rsidRDefault="00AB4F7A" w:rsidP="00AB4F7A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mov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eax</w:t>
      </w:r>
      <w:proofErr w:type="spellEnd"/>
      <w:r>
        <w:rPr>
          <w:rStyle w:val="HTMLCode"/>
        </w:rPr>
        <w:t>, 0x0</w:t>
      </w:r>
      <w:r>
        <w:t>: Se la comparazione precedente (CMP) è falsa (il valore in EBP non è maggiore o uguale a 10), il programma imposta EAX a 0.</w:t>
      </w:r>
    </w:p>
    <w:p w14:paraId="51C21764" w14:textId="77777777" w:rsidR="001814D0" w:rsidRDefault="001814D0" w:rsidP="001814D0">
      <w:pPr>
        <w:pStyle w:val="NormalWeb"/>
      </w:pPr>
    </w:p>
    <w:p w14:paraId="75E53283" w14:textId="3D285193" w:rsidR="005B20FF" w:rsidRDefault="00AB4F7A" w:rsidP="005B20FF">
      <w:pPr>
        <w:pStyle w:val="NormalWeb"/>
        <w:numPr>
          <w:ilvl w:val="0"/>
          <w:numId w:val="1"/>
        </w:numPr>
      </w:pPr>
      <w:r>
        <w:rPr>
          <w:rStyle w:val="HTMLCode"/>
        </w:rPr>
        <w:t>call 0x1030 &lt;</w:t>
      </w:r>
      <w:proofErr w:type="spellStart"/>
      <w:r>
        <w:rPr>
          <w:rStyle w:val="HTMLCode"/>
        </w:rPr>
        <w:t>printf@plt</w:t>
      </w:r>
      <w:proofErr w:type="spellEnd"/>
      <w:r>
        <w:rPr>
          <w:rStyle w:val="HTMLCode"/>
        </w:rPr>
        <w:t>&gt;</w:t>
      </w:r>
      <w:r>
        <w:t xml:space="preserve">: </w:t>
      </w:r>
      <w:r w:rsidR="00062BDE" w:rsidRPr="00062BDE">
        <w:t xml:space="preserve">indica che il programma sta chiamando la funzione </w:t>
      </w:r>
      <w:proofErr w:type="spellStart"/>
      <w:r w:rsidR="00062BDE" w:rsidRPr="00062BDE">
        <w:t>printf</w:t>
      </w:r>
      <w:proofErr w:type="spellEnd"/>
      <w:r w:rsidR="00062BDE" w:rsidRPr="00062BDE">
        <w:t xml:space="preserve"> per eseguire operazioni di stampa a schermo, e l'indirizzo 0x1030 è associato alla sua posizione nella tabella delle procedure di collegamento dinamico.</w:t>
      </w:r>
      <w:r w:rsidR="00062BDE">
        <w:t xml:space="preserve"> </w:t>
      </w:r>
    </w:p>
    <w:p w14:paraId="5D2EE017" w14:textId="57B997BA" w:rsidR="005B20FF" w:rsidRDefault="005B20FF" w:rsidP="005B20FF">
      <w:pPr>
        <w:pStyle w:val="NormalWeb"/>
      </w:pPr>
      <w:r>
        <w:rPr>
          <w:rStyle w:val="HTMLCode"/>
        </w:rPr>
        <w:t>call</w:t>
      </w:r>
      <w:r>
        <w:t xml:space="preserve"> dire al programma di eseguire un certo blocco di codice (una funzione) e poi tornare al punto da cui è stato chiamato una volta completato il suo compito.</w:t>
      </w:r>
    </w:p>
    <w:p w14:paraId="2400CC30" w14:textId="77777777" w:rsidR="005B20FF" w:rsidRDefault="005B20FF" w:rsidP="005B20FF">
      <w:pPr>
        <w:pStyle w:val="ListParagraph"/>
      </w:pPr>
    </w:p>
    <w:p w14:paraId="555B20A9" w14:textId="77777777" w:rsidR="005B20FF" w:rsidRDefault="005B20FF" w:rsidP="005B20FF">
      <w:pPr>
        <w:pStyle w:val="NormalWeb"/>
        <w:ind w:left="720"/>
      </w:pPr>
    </w:p>
    <w:p w14:paraId="292BDBCE" w14:textId="00A3BAFD" w:rsidR="00AB4F7A" w:rsidRPr="00AB4F7A" w:rsidRDefault="00AB4F7A"/>
    <w:sectPr w:rsidR="00AB4F7A" w:rsidRPr="00AB4F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C4E2" w14:textId="77777777" w:rsidR="00AA49A5" w:rsidRDefault="00AA49A5" w:rsidP="006A52BA">
      <w:pPr>
        <w:spacing w:after="0" w:line="240" w:lineRule="auto"/>
      </w:pPr>
      <w:r>
        <w:separator/>
      </w:r>
    </w:p>
  </w:endnote>
  <w:endnote w:type="continuationSeparator" w:id="0">
    <w:p w14:paraId="6A995B8F" w14:textId="77777777" w:rsidR="00AA49A5" w:rsidRDefault="00AA49A5" w:rsidP="006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E1AC" w14:textId="77777777" w:rsidR="00AA49A5" w:rsidRDefault="00AA49A5" w:rsidP="006A52BA">
      <w:pPr>
        <w:spacing w:after="0" w:line="240" w:lineRule="auto"/>
      </w:pPr>
      <w:r>
        <w:separator/>
      </w:r>
    </w:p>
  </w:footnote>
  <w:footnote w:type="continuationSeparator" w:id="0">
    <w:p w14:paraId="25F58558" w14:textId="77777777" w:rsidR="00AA49A5" w:rsidRDefault="00AA49A5" w:rsidP="006A5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312C"/>
    <w:multiLevelType w:val="multilevel"/>
    <w:tmpl w:val="3452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935EC"/>
    <w:multiLevelType w:val="hybridMultilevel"/>
    <w:tmpl w:val="0FDCCC9A"/>
    <w:lvl w:ilvl="0" w:tplc="ABAC5FA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3240C42"/>
    <w:multiLevelType w:val="multilevel"/>
    <w:tmpl w:val="FB6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159326">
    <w:abstractNumId w:val="0"/>
  </w:num>
  <w:num w:numId="2" w16cid:durableId="400521486">
    <w:abstractNumId w:val="2"/>
  </w:num>
  <w:num w:numId="3" w16cid:durableId="1331257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BA"/>
    <w:rsid w:val="00062BDE"/>
    <w:rsid w:val="000E53B0"/>
    <w:rsid w:val="001814D0"/>
    <w:rsid w:val="005B20FF"/>
    <w:rsid w:val="005F7D03"/>
    <w:rsid w:val="006A52BA"/>
    <w:rsid w:val="006F436F"/>
    <w:rsid w:val="00AA49A5"/>
    <w:rsid w:val="00AB4F7A"/>
    <w:rsid w:val="00CD1BBE"/>
    <w:rsid w:val="00CE75C2"/>
    <w:rsid w:val="00F332EA"/>
    <w:rsid w:val="00FC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9F5F"/>
  <w15:chartTrackingRefBased/>
  <w15:docId w15:val="{E140F6B0-73D9-4D5E-B6D3-DAF5630D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2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BA"/>
  </w:style>
  <w:style w:type="paragraph" w:styleId="Footer">
    <w:name w:val="footer"/>
    <w:basedOn w:val="Normal"/>
    <w:link w:val="FooterChar"/>
    <w:uiPriority w:val="99"/>
    <w:unhideWhenUsed/>
    <w:rsid w:val="006A52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BA"/>
  </w:style>
  <w:style w:type="paragraph" w:styleId="Title">
    <w:name w:val="Title"/>
    <w:basedOn w:val="Normal"/>
    <w:next w:val="Normal"/>
    <w:link w:val="TitleChar"/>
    <w:uiPriority w:val="10"/>
    <w:qFormat/>
    <w:rsid w:val="006A5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B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4F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4F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4F7A"/>
    <w:rPr>
      <w:b/>
      <w:bCs/>
    </w:rPr>
  </w:style>
  <w:style w:type="character" w:styleId="Hyperlink">
    <w:name w:val="Hyperlink"/>
    <w:basedOn w:val="DefaultParagraphFont"/>
    <w:uiPriority w:val="99"/>
    <w:unhideWhenUsed/>
    <w:rsid w:val="00AB4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pidtables.org/it/convert/number/hex-to-decimal.html?x=0x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tortora</dc:creator>
  <cp:keywords/>
  <dc:description/>
  <cp:lastModifiedBy>gabriele tortora</cp:lastModifiedBy>
  <cp:revision>3</cp:revision>
  <dcterms:created xsi:type="dcterms:W3CDTF">2023-11-29T13:15:00Z</dcterms:created>
  <dcterms:modified xsi:type="dcterms:W3CDTF">2023-11-29T17:03:00Z</dcterms:modified>
</cp:coreProperties>
</file>