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0000001" w14:textId="77777777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CENTRO PAULA SOUZA</w:t>
      </w:r>
    </w:p>
    <w:p w14:paraId="00000002" w14:textId="77777777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ETEC PROFESSOR HORÁCIO AUGUSTO DA SILVEIRA</w:t>
      </w:r>
    </w:p>
    <w:p w14:paraId="00000003" w14:textId="329AF97A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ENSINO MÉDIO COM HABILITAÇÃO PROFISSIONAL DE TÉCNICO EM DESENVOLVIMENTO DE SISTEMAS (2</w:t>
      </w:r>
      <w:r>
        <w:rPr>
          <w:rFonts w:ascii="Times New Roman" w:eastAsia="Times New Roman" w:hAnsi="Times New Roman" w:cs="Times New Roman"/>
          <w:sz w:val="28"/>
          <w:szCs w:val="28"/>
        </w:rPr>
        <w:t>AI)</w:t>
      </w:r>
    </w:p>
    <w:p w14:paraId="00000004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5" w14:textId="77777777" w:rsidR="00EF41AF" w:rsidRDefault="00EF41AF">
      <w:pPr>
        <w:spacing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06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7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8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A" w14:textId="0ABBBF0D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EDUARDO MARASSATTI SASSONI</w:t>
      </w:r>
    </w:p>
    <w:p w14:paraId="0000000B" w14:textId="03EB4E2C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ENDRY FRUGIS SOUZA SANTOS</w:t>
      </w:r>
    </w:p>
    <w:p w14:paraId="0000000C" w14:textId="4E4AE01E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FRANCISCO TADEU VIEIRA FILHO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000000D" w14:textId="027BB651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GABRIEL PEREIRA RODRIGUES DE ARAUJO</w:t>
      </w:r>
    </w:p>
    <w:p w14:paraId="5F0DFA25" w14:textId="0AD13F54" w:rsidR="00FD607D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GUSTAVO ANDREWS MEIRINHO LENCINA </w:t>
      </w:r>
    </w:p>
    <w:p w14:paraId="0000000E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3" w14:textId="77777777" w:rsidR="00EF41AF" w:rsidRDefault="00EF41AF">
      <w:pPr>
        <w:spacing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1AC1EF0F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 IMPORTANCIA DA INTELIGENCIA DE DADOS PARA EMPRESAS E SERVIÇOS</w:t>
      </w:r>
    </w:p>
    <w:p w14:paraId="00000016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EF41AF" w:rsidRDefault="00EF41A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EF41AF" w:rsidRDefault="00EF41A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B" w14:textId="77777777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SÃO PAULO </w:t>
      </w:r>
    </w:p>
    <w:p w14:paraId="0000001C" w14:textId="0024BAC1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14:paraId="7AE7E25A" w14:textId="2CE39ACC" w:rsidR="00FD607D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EDUARDO MARASSATTI SASSONI</w:t>
      </w:r>
    </w:p>
    <w:p w14:paraId="45DB9287" w14:textId="77777777" w:rsidR="00FD607D" w:rsidRDefault="00FD607D" w:rsidP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ENDRY FRUGIS SOUZA SANTOS</w:t>
      </w:r>
    </w:p>
    <w:p w14:paraId="4770686E" w14:textId="77777777" w:rsidR="00FD607D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FRANCISCO TADEU VIEIRA FILHO </w:t>
      </w:r>
    </w:p>
    <w:p w14:paraId="5958CBDB" w14:textId="77777777" w:rsidR="00FD607D" w:rsidRDefault="00FD607D" w:rsidP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GABRIEL PEREIRA RODRIGUES DE ARAUJO</w:t>
      </w:r>
    </w:p>
    <w:p w14:paraId="6F437357" w14:textId="77777777" w:rsidR="00FD607D" w:rsidRDefault="00FD607D" w:rsidP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GUSTAVO ANDREWS MEIRINHO LENCINA </w:t>
      </w:r>
    </w:p>
    <w:p w14:paraId="00000021" w14:textId="77777777" w:rsidR="00EF41AF" w:rsidRDefault="00EF41A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2" w14:textId="77777777" w:rsidR="00EF41AF" w:rsidRDefault="00EF41A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3" w14:textId="77777777" w:rsidR="00EF41AF" w:rsidRDefault="00EF41A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4" w14:textId="77777777" w:rsidR="00EF41AF" w:rsidRDefault="00EF41A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5" w14:textId="77777777" w:rsidR="00EF41AF" w:rsidRDefault="00EF41A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98C6963" w14:textId="77777777" w:rsidR="00FD607D" w:rsidRDefault="00FD607D" w:rsidP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 IMPORTANCIA DA INTELIGENCIA DE DADOS PARA EMPRESAS E SERVIÇOS</w:t>
      </w:r>
    </w:p>
    <w:p w14:paraId="00000027" w14:textId="77777777" w:rsidR="00EF41AF" w:rsidRDefault="00EF41A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29" w14:textId="77777777" w:rsidR="00EF41AF" w:rsidRDefault="00EF41AF" w:rsidP="00FD607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2B" w14:textId="77777777" w:rsidR="00EF41AF" w:rsidRDefault="00EF41A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2C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D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E" w14:textId="3D4F3410" w:rsidR="00EF41AF" w:rsidRDefault="00FD607D">
      <w:pPr>
        <w:spacing w:line="360" w:lineRule="auto"/>
        <w:ind w:left="4535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Trabalho apresentado à ETEC Professor Horácio Augusto da Silveira como requisito parcial de aprovação para a matéria de Laboratório de Mediação e Intervenção Sociocultural</w:t>
      </w:r>
    </w:p>
    <w:p w14:paraId="0000002F" w14:textId="77777777" w:rsidR="00EF41AF" w:rsidRDefault="00EF41AF">
      <w:pPr>
        <w:spacing w:line="360" w:lineRule="auto"/>
        <w:ind w:left="4535"/>
        <w:jc w:val="both"/>
        <w:rPr>
          <w:rFonts w:ascii="Times New Roman" w:eastAsia="Times New Roman" w:hAnsi="Times New Roman" w:cs="Times New Roman"/>
        </w:rPr>
      </w:pPr>
    </w:p>
    <w:p w14:paraId="00000030" w14:textId="77777777" w:rsidR="00EF41AF" w:rsidRDefault="00FD607D">
      <w:pPr>
        <w:spacing w:line="360" w:lineRule="auto"/>
        <w:ind w:left="4535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Orientadores: Flávia Regina Do Nascimento</w:t>
      </w:r>
    </w:p>
    <w:p w14:paraId="00000031" w14:textId="77777777" w:rsidR="00EF41AF" w:rsidRDefault="00EF41AF">
      <w:pPr>
        <w:spacing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32" w14:textId="77777777" w:rsidR="00EF41AF" w:rsidRDefault="00EF41AF">
      <w:pPr>
        <w:spacing w:line="360" w:lineRule="auto"/>
        <w:ind w:firstLine="85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34" w14:textId="77777777" w:rsidR="00EF41AF" w:rsidRDefault="00EF41AF" w:rsidP="00FD607D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35" w14:textId="09ACC1FA" w:rsidR="00EF41AF" w:rsidRDefault="00EF41A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39A408D" w14:textId="77777777" w:rsidR="00FD607D" w:rsidRDefault="00FD607D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36" w14:textId="77777777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SÃO PAULO</w:t>
      </w:r>
    </w:p>
    <w:p w14:paraId="00000037" w14:textId="24D0D8E1" w:rsidR="00EF41AF" w:rsidRDefault="00FD607D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14:paraId="00000038" w14:textId="77777777" w:rsidR="00EF41AF" w:rsidRDefault="00FD607D">
      <w:pPr>
        <w:pStyle w:val="Ttulo2"/>
        <w:ind w:firstLine="708"/>
      </w:pPr>
      <w:bookmarkStart w:id="0" w:name="_7gj2242k3w4" w:colFirst="0" w:colLast="0"/>
      <w:bookmarkEnd w:id="0"/>
      <w:r>
        <w:lastRenderedPageBreak/>
        <w:t>1.0 INTRODUÇÃO</w:t>
      </w:r>
    </w:p>
    <w:p w14:paraId="00000039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3A" w14:textId="77777777" w:rsidR="00EF41AF" w:rsidRDefault="00FD607D">
      <w:pPr>
        <w:pStyle w:val="Ttulo2"/>
        <w:ind w:firstLine="708"/>
      </w:pPr>
      <w:r>
        <w:t>Plano de carreira é uma estratégia que define etapas, metas e ações necessárias para o desenvolvimento profissional, seja ele criado pela empresa para guiar os funcionários e colaboradores ou elaborado pelo próprio indivíduo que busca atingir objetivos pes</w:t>
      </w:r>
      <w:r>
        <w:t xml:space="preserve">soais de carreira. Ele funciona como uma espécie de mapa definindo metas a curto e longo prazo, e competências necessárias para alcançá-los. </w:t>
      </w:r>
    </w:p>
    <w:p w14:paraId="0000003B" w14:textId="77777777" w:rsidR="00EF41AF" w:rsidRDefault="00EF41AF">
      <w:pPr>
        <w:pStyle w:val="Ttulo2"/>
        <w:ind w:firstLine="708"/>
      </w:pPr>
    </w:p>
    <w:p w14:paraId="0000003C" w14:textId="77777777" w:rsidR="00EF41AF" w:rsidRDefault="00FD607D">
      <w:pPr>
        <w:pStyle w:val="Ttulo2"/>
        <w:ind w:firstLine="708"/>
      </w:pPr>
      <w:r>
        <w:t>Dentro deste contexto plano de carreira surge o tema paleontologia, que é a ciência que estuda a vida da Terra at</w:t>
      </w:r>
      <w:r>
        <w:t>ravés dos fósseis. Ela é essencial para entender a evolução e o passado da vida terrestre, algo que nos ajuda a prever o futuro do planeta. Ao estudar os fósseis, essa ciência fornece informações cruciais sobre a anatomia e comportamento de seres pré-histó</w:t>
      </w:r>
      <w:r>
        <w:t>ricos, a história da Terra e o desenvolvimento de todo o planeta, o que a torna relevante tanto para a pesquisa científica quanto para a educação.</w:t>
      </w:r>
    </w:p>
    <w:p w14:paraId="0000003D" w14:textId="77777777" w:rsidR="00EF41AF" w:rsidRDefault="00EF41AF">
      <w:pPr>
        <w:pStyle w:val="Ttulo2"/>
        <w:ind w:firstLine="708"/>
      </w:pPr>
      <w:bookmarkStart w:id="1" w:name="_u9sqy8mz4vpa" w:colFirst="0" w:colLast="0"/>
      <w:bookmarkEnd w:id="1"/>
    </w:p>
    <w:p w14:paraId="0000003E" w14:textId="77777777" w:rsidR="00EF41AF" w:rsidRDefault="00FD607D">
      <w:pPr>
        <w:pStyle w:val="Ttulo2"/>
        <w:ind w:firstLine="708"/>
      </w:pPr>
      <w:bookmarkStart w:id="2" w:name="_7n3uvq51mwrk" w:colFirst="0" w:colLast="0"/>
      <w:bookmarkEnd w:id="2"/>
      <w:r>
        <w:t>Este trabalho realizado por quatro estudantes de uma escola técnica estadual de São Paulo por meio de pesqui</w:t>
      </w:r>
      <w:r>
        <w:t>sas, tem como objetivo apresentar o tema paleontologia, focando em sua área profissional e emocional; contando sobre as suas dificuldades, obstáculos, ganhos e desejos. O trabalho está dividido por tópicos, que contarão mais a fundo sobre como é a carreira</w:t>
      </w:r>
      <w:r>
        <w:t xml:space="preserve"> de um paleontólogo, descrevendo como e onde trabalha, empresas de destaque no mercado, como ele se insere nessa área e esclarecendo dúvidas comuns sobre esse serviço.</w:t>
      </w:r>
    </w:p>
    <w:p w14:paraId="0000003F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42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43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44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45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46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47" w14:textId="77777777" w:rsidR="00EF41AF" w:rsidRDefault="00EF41AF">
      <w:pPr>
        <w:pStyle w:val="Ttulo2"/>
        <w:ind w:firstLine="708"/>
      </w:pPr>
      <w:bookmarkStart w:id="3" w:name="_mlri5qgeolvb" w:colFirst="0" w:colLast="0"/>
      <w:bookmarkEnd w:id="3"/>
    </w:p>
    <w:p w14:paraId="00000048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49" w14:textId="77777777" w:rsidR="00EF41AF" w:rsidRDefault="00FD607D">
      <w:pPr>
        <w:pStyle w:val="Ttulo2"/>
        <w:ind w:firstLine="708"/>
      </w:pPr>
      <w:bookmarkStart w:id="4" w:name="_r4bw035rromx" w:colFirst="0" w:colLast="0"/>
      <w:bookmarkEnd w:id="4"/>
      <w:r>
        <w:lastRenderedPageBreak/>
        <w:t xml:space="preserve">2.0 DESENVOLVIMENTO </w:t>
      </w:r>
    </w:p>
    <w:p w14:paraId="0000004A" w14:textId="77777777" w:rsidR="00EF41AF" w:rsidRDefault="00FD607D">
      <w:pPr>
        <w:pStyle w:val="Ttulo3"/>
        <w:ind w:firstLine="708"/>
      </w:pPr>
      <w:bookmarkStart w:id="5" w:name="_lp0anwenxoa" w:colFirst="0" w:colLast="0"/>
      <w:bookmarkEnd w:id="5"/>
      <w:r>
        <w:t>2.1 PARTE I</w:t>
      </w:r>
    </w:p>
    <w:p w14:paraId="0000004B" w14:textId="77777777" w:rsidR="00EF41AF" w:rsidRDefault="00FD607D">
      <w:pPr>
        <w:pStyle w:val="Ttulo4"/>
        <w:ind w:firstLine="708"/>
      </w:pPr>
      <w:bookmarkStart w:id="6" w:name="_q0ukf59tnltu" w:colFirst="0" w:colLast="0"/>
      <w:bookmarkEnd w:id="6"/>
      <w:r>
        <w:t>2.1.1 RESUMO</w:t>
      </w:r>
    </w:p>
    <w:p w14:paraId="0000004C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Paleontólogo:é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 profissional que realiza pesquisas sobre fósseis, para entender sobre o passado da vida na terra, desde a evolução dos organismos a novas espécies de animais e plantas que viveram no passado.</w:t>
      </w:r>
    </w:p>
    <w:p w14:paraId="0000004D" w14:textId="77777777" w:rsidR="00EF41AF" w:rsidRDefault="00FD607D">
      <w:pPr>
        <w:pStyle w:val="Ttulo4"/>
        <w:spacing w:before="240" w:after="240"/>
        <w:ind w:firstLine="708"/>
      </w:pPr>
      <w:bookmarkStart w:id="7" w:name="_n8gbjfdlthz6" w:colFirst="0" w:colLast="0"/>
      <w:bookmarkEnd w:id="7"/>
      <w:r>
        <w:t>2.1.2 COMO AS PESQUISAS SÃO REALIZADAS</w:t>
      </w:r>
    </w:p>
    <w:p w14:paraId="0000004E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Essas pe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squisas são realizadas por meio de expedições em locais onde há depósitos sedimentares, como rochas, que possam conter fósseis.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Eles realizam escavações em áreas expostas, usar ferramentas específicas para quebrar pedras ou até mesmo realizar escavações c</w:t>
      </w:r>
      <w:r>
        <w:rPr>
          <w:rFonts w:ascii="Times New Roman" w:eastAsia="Times New Roman" w:hAnsi="Times New Roman" w:cs="Times New Roman"/>
          <w:sz w:val="24"/>
          <w:szCs w:val="24"/>
        </w:rPr>
        <w:t>ontroladas em busca de vestígios de seres vivos que viveram há milhões de anos.</w:t>
      </w:r>
    </w:p>
    <w:p w14:paraId="0000004F" w14:textId="77777777" w:rsidR="00EF41AF" w:rsidRDefault="00FD607D">
      <w:pPr>
        <w:pStyle w:val="Ttulo4"/>
        <w:ind w:firstLine="708"/>
      </w:pPr>
      <w:bookmarkStart w:id="8" w:name="_b6wvd25vvwb1" w:colFirst="0" w:colLast="0"/>
      <w:bookmarkEnd w:id="8"/>
      <w:r>
        <w:t>2.1.3 PERGUNTAS</w:t>
      </w:r>
    </w:p>
    <w:p w14:paraId="00000050" w14:textId="77777777" w:rsidR="00EF41AF" w:rsidRDefault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Qual a formação necessária para ser um paleontólogo?</w:t>
      </w:r>
    </w:p>
    <w:p w14:paraId="00000051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Para seguir carreira em Paleontologia, é fundamental obter uma graduação em uma área correlata, como Geologia, Biologia, Arqueologia ou Geografia, após a graduação, é recomendada a realização de um mestrado e doutorado em Paleontologia</w:t>
      </w:r>
    </w:p>
    <w:p w14:paraId="00000052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Algumas habil</w:t>
      </w:r>
      <w:r>
        <w:rPr>
          <w:rFonts w:ascii="Times New Roman" w:eastAsia="Times New Roman" w:hAnsi="Times New Roman" w:cs="Times New Roman"/>
          <w:sz w:val="24"/>
          <w:szCs w:val="24"/>
        </w:rPr>
        <w:t>idades importantes para um paleontólogo incluem conhecimento em geociências e biologia evolutiva, domínio de técnicas laboratoriais, capacidade de trabalho em campo e aptidão para análise de dados e interpretação de informações complexas.</w:t>
      </w:r>
    </w:p>
    <w:p w14:paraId="00000053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Melhores empresas</w:t>
      </w:r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0000054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t>Existem empresas e outras organizações que realizam atividades paleontológicas, como a NASOR e a GETS Ambiental, que oferecem serviços de diagnóstico, monitoramento, salvamento e preparação de fósseis para licenciamento ambiental e prospecção mineral. Al</w:t>
      </w:r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t>ém disso, instituições acadêmicas, museus e sociedades científicas, como a Sociedade Brasileira de Paleontologia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t xml:space="preserve"> também desempenham um papel crucial na pesquisa e preservação do patrimônio paleontológico. </w:t>
      </w:r>
    </w:p>
    <w:p w14:paraId="00000055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Habilidades socioemocionais a serem desenvolvidas</w:t>
      </w:r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0000056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color w:val="001D35"/>
          <w:sz w:val="24"/>
          <w:szCs w:val="24"/>
        </w:rPr>
      </w:pPr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lastRenderedPageBreak/>
        <w:t>Na paleontologia, é preciso desenvolver o trabalho em equipa, a perseverança, a curiosidade, a capacidade de resolução de problemas, o pensamento crítico, a comunicação, a resiliência, a empatia e a responsabilidade socioambiental. A área exige colaboraç</w:t>
      </w:r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t>ão para desvendar mistérios de tempos remotos, enfrentando desafios que demandam perseverança e um olhar curioso sobre a vida e o planeta.</w:t>
      </w:r>
    </w:p>
    <w:p w14:paraId="00000057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Como descobrem a idade de um fóssil?</w:t>
      </w:r>
    </w:p>
    <w:p w14:paraId="00000058" w14:textId="77777777" w:rsidR="00EF41AF" w:rsidRDefault="00FD607D">
      <w:pPr>
        <w:shd w:val="clear" w:color="auto" w:fill="FFFFFF"/>
        <w:spacing w:after="30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t xml:space="preserve">A idade de um fóssil é descoberta através de dois métodos principais: a datação </w:t>
      </w:r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t xml:space="preserve">relativa, que compara o fóssil com outros fósseis encontrados em diferentes camadas de rocha para determinar sua posição relativa na linha do tempo, e a datação absoluta, que usa a datação </w:t>
      </w:r>
      <w:proofErr w:type="spellStart"/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t>radiométrica</w:t>
      </w:r>
      <w:proofErr w:type="spellEnd"/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t xml:space="preserve"> para calcular a idade em anos. Na datação </w:t>
      </w:r>
      <w:proofErr w:type="spellStart"/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t>radiométrica</w:t>
      </w:r>
      <w:proofErr w:type="spellEnd"/>
      <w:r>
        <w:rPr>
          <w:rFonts w:ascii="Times New Roman" w:eastAsia="Times New Roman" w:hAnsi="Times New Roman" w:cs="Times New Roman"/>
          <w:color w:val="001D35"/>
          <w:sz w:val="24"/>
          <w:szCs w:val="24"/>
        </w:rPr>
        <w:t xml:space="preserve">, os cientistas analisam a quantidade de isótopos radioativos em uma rocha ou no próprio fóssil e usam a taxa de decaimento desses isótopos para calcular o tempo desde que a rocha ou o organismo morreu. </w:t>
      </w:r>
    </w:p>
    <w:p w14:paraId="00000059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Quando foi encontrado o primeiro fóssil humano?</w:t>
      </w:r>
    </w:p>
    <w:p w14:paraId="0000005A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Os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mais antigos fósseis já encontrados dos seres humanos modernos (Homo sapiens) têm ao menos 233 mil anos. Conhecidos como Omo I, esses restos petrificados – parte do crânio (reconstituição acima), vértebras da coluna e ossos dos braços e das pernas – foram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achados em 1967 na Etiópia, leste da África. Inicialmente sua idade foi calculada em 130 mil anos e depois em 197 mil, mas havia muita incerteza.</w:t>
      </w:r>
    </w:p>
    <w:p w14:paraId="0000005B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Qual a importância da paleontologia na sociedade?</w:t>
      </w:r>
    </w:p>
    <w:p w14:paraId="0000005C" w14:textId="77777777" w:rsidR="00EF41AF" w:rsidRDefault="00FD607D">
      <w:pPr>
        <w:spacing w:before="240" w:after="24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paleontologia é essencial para a sociedade porque nos fo</w:t>
      </w:r>
      <w:r>
        <w:rPr>
          <w:rFonts w:ascii="Times New Roman" w:eastAsia="Times New Roman" w:hAnsi="Times New Roman" w:cs="Times New Roman"/>
          <w:sz w:val="24"/>
          <w:szCs w:val="24"/>
        </w:rPr>
        <w:t>rnece um entendimento profundo da história da vid</w:t>
      </w:r>
      <w:bookmarkStart w:id="9" w:name="_GoBack"/>
      <w:bookmarkEnd w:id="9"/>
      <w:r>
        <w:rPr>
          <w:rFonts w:ascii="Times New Roman" w:eastAsia="Times New Roman" w:hAnsi="Times New Roman" w:cs="Times New Roman"/>
          <w:sz w:val="24"/>
          <w:szCs w:val="24"/>
        </w:rPr>
        <w:t>a na Terra, ajudando a compreender a nossa própria evolução, os processos ambientais e a origem de recursos naturais como o petróleo. Ao estudar fósseis, os cientistas podem reconstruir ecossistemas passados</w:t>
      </w:r>
      <w:r>
        <w:rPr>
          <w:rFonts w:ascii="Times New Roman" w:eastAsia="Times New Roman" w:hAnsi="Times New Roman" w:cs="Times New Roman"/>
          <w:sz w:val="24"/>
          <w:szCs w:val="24"/>
        </w:rPr>
        <w:t>, prever padrões futuros e entender a interação entre espécies e ambientes, o que é crucial para a tomada de decisões no presente e a proteção do patrimônio natural.</w:t>
      </w:r>
    </w:p>
    <w:p w14:paraId="0000005E" w14:textId="352F8E99" w:rsidR="00EF41AF" w:rsidRDefault="00FD607D" w:rsidP="00FD607D">
      <w:pPr>
        <w:pStyle w:val="Ttulo3"/>
        <w:ind w:firstLine="708"/>
      </w:pPr>
      <w:bookmarkStart w:id="10" w:name="_m0lneul0cq45" w:colFirst="0" w:colLast="0"/>
      <w:bookmarkEnd w:id="10"/>
      <w:r>
        <w:t>2.2 PARTE II</w:t>
      </w:r>
      <w:bookmarkStart w:id="11" w:name="_nfsmll7kcqv2" w:colFirst="0" w:colLast="0"/>
      <w:bookmarkEnd w:id="11"/>
    </w:p>
    <w:p w14:paraId="7C7E4B0F" w14:textId="110F7909" w:rsidR="00FD607D" w:rsidRPr="00FD607D" w:rsidRDefault="00FD607D" w:rsidP="00FD607D"/>
    <w:p w14:paraId="6AF11F4A" w14:textId="77777777" w:rsidR="00FD607D" w:rsidRPr="00FD607D" w:rsidRDefault="00FD607D" w:rsidP="00FD607D">
      <w:pPr>
        <w:pStyle w:val="Ttulo3"/>
      </w:pPr>
      <w:bookmarkStart w:id="12" w:name="_4ey5fx3t5efv" w:colFirst="0" w:colLast="0"/>
      <w:bookmarkEnd w:id="12"/>
      <w:r w:rsidRPr="00FD607D">
        <w:lastRenderedPageBreak/>
        <w:t xml:space="preserve">5 - Como o uso de </w:t>
      </w:r>
      <w:proofErr w:type="spellStart"/>
      <w:r w:rsidRPr="00FD607D">
        <w:t>Machine</w:t>
      </w:r>
      <w:proofErr w:type="spellEnd"/>
      <w:r w:rsidRPr="00FD607D">
        <w:t xml:space="preserve"> Learning permite prever comportamentos e tendências</w:t>
      </w:r>
    </w:p>
    <w:p w14:paraId="1D7E08A5" w14:textId="66E89209" w:rsidR="00FD607D" w:rsidRPr="00FD607D" w:rsidRDefault="00FD607D" w:rsidP="00FD607D">
      <w:pPr>
        <w:pStyle w:val="NormalWeb"/>
      </w:pPr>
      <w:r w:rsidRPr="00FD607D">
        <w:t xml:space="preserve">O </w:t>
      </w:r>
      <w:proofErr w:type="spellStart"/>
      <w:r w:rsidRPr="00FD607D">
        <w:t>Machine</w:t>
      </w:r>
      <w:proofErr w:type="spellEnd"/>
      <w:r w:rsidRPr="00FD607D">
        <w:t xml:space="preserve"> Learning tornou-se uma das principais tecnologias utilizadas para prever comportamentos e identificar tendências em diferentes áreas da sociedade, pois permite que sistemas aprendam automaticamente a partir da análise de grandes volumes de dados, reconhecendo padrões e realizando previsões sem necessidade de programação especifica para cada situação. Segundo o MIT </w:t>
      </w:r>
      <w:proofErr w:type="spellStart"/>
      <w:r w:rsidRPr="00FD607D">
        <w:t>Sloan</w:t>
      </w:r>
      <w:proofErr w:type="spellEnd"/>
      <w:r w:rsidRPr="00FD607D">
        <w:t xml:space="preserve"> </w:t>
      </w:r>
      <w:proofErr w:type="spellStart"/>
      <w:r w:rsidRPr="00FD607D">
        <w:t>School</w:t>
      </w:r>
      <w:proofErr w:type="spellEnd"/>
      <w:r w:rsidRPr="00FD607D">
        <w:t xml:space="preserve"> </w:t>
      </w:r>
      <w:proofErr w:type="spellStart"/>
      <w:r w:rsidRPr="00FD607D">
        <w:t>of</w:t>
      </w:r>
      <w:proofErr w:type="spellEnd"/>
      <w:r w:rsidRPr="00FD607D">
        <w:t xml:space="preserve"> Management (2021), os sistemas de </w:t>
      </w:r>
      <w:proofErr w:type="spellStart"/>
      <w:r w:rsidRPr="00FD607D">
        <w:t>Machine</w:t>
      </w:r>
      <w:proofErr w:type="spellEnd"/>
      <w:r w:rsidRPr="00FD607D">
        <w:t xml:space="preserve"> Learning aprendem com os dados e utilizam essas informações para auxiliar na tomada de decisões estratégicas. Conforme destaca a instituição, “</w:t>
      </w:r>
      <w:proofErr w:type="spellStart"/>
      <w:r w:rsidRPr="00FD607D">
        <w:t>machine</w:t>
      </w:r>
      <w:proofErr w:type="spellEnd"/>
      <w:r w:rsidRPr="00FD607D">
        <w:t xml:space="preserve"> </w:t>
      </w:r>
      <w:proofErr w:type="spellStart"/>
      <w:r w:rsidRPr="00FD607D">
        <w:t>learning</w:t>
      </w:r>
      <w:proofErr w:type="spellEnd"/>
      <w:r w:rsidRPr="00FD607D">
        <w:t xml:space="preserve"> systems </w:t>
      </w:r>
      <w:proofErr w:type="spellStart"/>
      <w:r w:rsidRPr="00FD607D">
        <w:t>learn</w:t>
      </w:r>
      <w:proofErr w:type="spellEnd"/>
      <w:r w:rsidRPr="00FD607D">
        <w:t xml:space="preserve"> </w:t>
      </w:r>
      <w:proofErr w:type="spellStart"/>
      <w:r w:rsidRPr="00FD607D">
        <w:t>from</w:t>
      </w:r>
      <w:proofErr w:type="spellEnd"/>
      <w:r w:rsidRPr="00FD607D">
        <w:t xml:space="preserve"> data </w:t>
      </w:r>
      <w:proofErr w:type="spellStart"/>
      <w:r w:rsidRPr="00FD607D">
        <w:t>rather</w:t>
      </w:r>
      <w:proofErr w:type="spellEnd"/>
      <w:r w:rsidRPr="00FD607D">
        <w:t xml:space="preserve"> </w:t>
      </w:r>
      <w:proofErr w:type="spellStart"/>
      <w:r w:rsidRPr="00FD607D">
        <w:t>than</w:t>
      </w:r>
      <w:proofErr w:type="spellEnd"/>
      <w:r w:rsidRPr="00FD607D">
        <w:t xml:space="preserve"> </w:t>
      </w:r>
      <w:proofErr w:type="spellStart"/>
      <w:r w:rsidRPr="00FD607D">
        <w:t>through</w:t>
      </w:r>
      <w:proofErr w:type="spellEnd"/>
      <w:r w:rsidRPr="00FD607D">
        <w:t xml:space="preserve"> </w:t>
      </w:r>
      <w:proofErr w:type="spellStart"/>
      <w:r w:rsidRPr="00FD607D">
        <w:t>explicit</w:t>
      </w:r>
      <w:proofErr w:type="spellEnd"/>
      <w:r w:rsidRPr="00FD607D">
        <w:t xml:space="preserve"> </w:t>
      </w:r>
      <w:proofErr w:type="spellStart"/>
      <w:r w:rsidRPr="00FD607D">
        <w:t>programming</w:t>
      </w:r>
      <w:proofErr w:type="spellEnd"/>
      <w:r w:rsidRPr="00FD607D">
        <w:t xml:space="preserve">” (MIT SLOAN SCHOOL OF MANAGEMENT, 2021). Empresas utilizam essa tecnologia para recomendar produtos, personalizar serviços e identificar </w:t>
      </w:r>
      <w:proofErr w:type="spellStart"/>
      <w:r w:rsidRPr="00FD607D">
        <w:t>possiveis</w:t>
      </w:r>
      <w:proofErr w:type="spellEnd"/>
      <w:r w:rsidRPr="00FD607D">
        <w:t xml:space="preserve"> fraudes financeiras, enquanto plataformas digitais sugerem conteúdos com base nas interações dos usuários e instituições financeiras detectam movimentações suspeitas em tempo real. Além disso, na indústria, o aprendizado de máquina é empregado para prever falhas em equipamentos e otimizar processos produtivos. De acordo com a MIT </w:t>
      </w:r>
      <w:proofErr w:type="spellStart"/>
      <w:r w:rsidRPr="00FD607D">
        <w:t>Sloan</w:t>
      </w:r>
      <w:proofErr w:type="spellEnd"/>
      <w:r w:rsidRPr="00FD607D">
        <w:t xml:space="preserve"> Management Review (2021), o uso de Big Data aliado à Inteligência Artificial amplia a capacidade dos sistemas inteligentes e torna as previsões mais precisas ao longo do tempo, permitindo que organizações antecipem tendências, melhorem serviços e aumentem sua competitividade em um mercado cada vez mais orientado por dados.</w:t>
      </w:r>
    </w:p>
    <w:p w14:paraId="071E6621" w14:textId="77777777" w:rsidR="00FD607D" w:rsidRPr="00FD607D" w:rsidRDefault="00FD607D" w:rsidP="00FD607D">
      <w:pPr>
        <w:pStyle w:val="Ttulo3"/>
      </w:pPr>
      <w:r w:rsidRPr="00FD607D">
        <w:t>7 - Como a inteligência de dados contribui para inovação e criação de novos produtos</w:t>
      </w:r>
    </w:p>
    <w:p w14:paraId="32E0DA81" w14:textId="5EE071E1" w:rsidR="00FD607D" w:rsidRPr="00FD607D" w:rsidRDefault="00FD607D" w:rsidP="00FD607D">
      <w:pPr>
        <w:pStyle w:val="NormalWeb"/>
      </w:pPr>
      <w:r w:rsidRPr="00FD607D">
        <w:t xml:space="preserve">A inteligência de dados desempenha papel fundamental na inovação e no desenvolvimento de novos produtos e serviços, pois permite que empresas compreendam melhor as necessidades dos consumidores, identifiquem tendências de mercado e criem soluções mais eficientes e personalizadas por meio da análise de grandes volumes de informações. O uso de tecnologias analíticas transforma dados em conhecimento estratégico, auxiliando organizações na criação de produtos alinhados às expectativas do público e aumentando suas chances de sucesso comercial. De acordo com a MIT </w:t>
      </w:r>
      <w:proofErr w:type="spellStart"/>
      <w:r w:rsidRPr="00FD607D">
        <w:t>Sloan</w:t>
      </w:r>
      <w:proofErr w:type="spellEnd"/>
      <w:r w:rsidRPr="00FD607D">
        <w:t xml:space="preserve"> Management Review (2021), os dados passaram a ser considerados ativos estratégicos para inovação, permitindo às empresas compreender o mercado com maior precisão e desenvolver soluções mais modernas e competitivas. Nesse sentido, “data </w:t>
      </w:r>
      <w:proofErr w:type="spellStart"/>
      <w:r w:rsidRPr="00FD607D">
        <w:t>has</w:t>
      </w:r>
      <w:proofErr w:type="spellEnd"/>
      <w:r w:rsidRPr="00FD607D">
        <w:t xml:space="preserve"> </w:t>
      </w:r>
      <w:proofErr w:type="spellStart"/>
      <w:r w:rsidRPr="00FD607D">
        <w:t>become</w:t>
      </w:r>
      <w:proofErr w:type="spellEnd"/>
      <w:r w:rsidRPr="00FD607D">
        <w:t xml:space="preserve"> a </w:t>
      </w:r>
      <w:proofErr w:type="spellStart"/>
      <w:r w:rsidRPr="00FD607D">
        <w:t>strategic</w:t>
      </w:r>
      <w:proofErr w:type="spellEnd"/>
      <w:r w:rsidRPr="00FD607D">
        <w:t xml:space="preserve"> </w:t>
      </w:r>
      <w:proofErr w:type="spellStart"/>
      <w:r w:rsidRPr="00FD607D">
        <w:t>asset</w:t>
      </w:r>
      <w:proofErr w:type="spellEnd"/>
      <w:r w:rsidRPr="00FD607D">
        <w:t xml:space="preserve"> for </w:t>
      </w:r>
      <w:proofErr w:type="spellStart"/>
      <w:r w:rsidRPr="00FD607D">
        <w:t>innovation</w:t>
      </w:r>
      <w:proofErr w:type="spellEnd"/>
      <w:r w:rsidRPr="00FD607D">
        <w:t xml:space="preserve"> </w:t>
      </w:r>
      <w:proofErr w:type="spellStart"/>
      <w:r w:rsidRPr="00FD607D">
        <w:t>and</w:t>
      </w:r>
      <w:proofErr w:type="spellEnd"/>
      <w:r w:rsidRPr="00FD607D">
        <w:t xml:space="preserve"> </w:t>
      </w:r>
      <w:proofErr w:type="spellStart"/>
      <w:r w:rsidRPr="00FD607D">
        <w:t>competitive</w:t>
      </w:r>
      <w:proofErr w:type="spellEnd"/>
      <w:r w:rsidRPr="00FD607D">
        <w:t xml:space="preserve"> </w:t>
      </w:r>
      <w:proofErr w:type="spellStart"/>
      <w:r w:rsidRPr="00FD607D">
        <w:t>advantage</w:t>
      </w:r>
      <w:proofErr w:type="spellEnd"/>
      <w:r w:rsidRPr="00FD607D">
        <w:t>” (MIT SLOAN MANAGEMENT REVIEW, 2021). Além disso, a inteligência de dados acelera processos de pesquisa e desenvolvimento, possibilitando testar hipóteses, avaliar resultados e identificar melhorias com maior rapidez, reduzindo custos e otimizando recursos. Outro aspecto importante é a capacidade de identificar oportunidades antes da concorrência, fortalecendo a posição competitiva das organizações e ampliando sua capacidade de crescimento em um ambiente cada vez mais digital e orientado por informações.</w:t>
      </w:r>
    </w:p>
    <w:p w14:paraId="772B5BE7" w14:textId="77777777" w:rsidR="00FD607D" w:rsidRPr="00FD607D" w:rsidRDefault="00FD607D" w:rsidP="00FD607D">
      <w:pPr>
        <w:pStyle w:val="Ttulo3"/>
      </w:pPr>
      <w:r w:rsidRPr="00FD607D">
        <w:t>8 - Como a inteligência de dados está moldando o futuro do trabalho e as novas profissões na área de Ciência de Dados</w:t>
      </w:r>
    </w:p>
    <w:p w14:paraId="5571B357" w14:textId="77777777" w:rsidR="00FD607D" w:rsidRPr="00FD607D" w:rsidRDefault="00FD607D" w:rsidP="00FD607D">
      <w:pPr>
        <w:pStyle w:val="NormalWeb"/>
      </w:pPr>
      <w:r w:rsidRPr="00FD607D">
        <w:t xml:space="preserve">A inteligência de dados está transformando significativamente o mercado de trabalho e criando novas profissões relacionadas à Ciência de Dados e à Inteligência Artificial, uma vez que empresas passaram a depender cada vez mais da análise de dados para tomar decisões estratégicas e melhorar seus resultados. Nesse contexto, surgiram profissões como cientista de dados, engenheiro de dados, analista de Business </w:t>
      </w:r>
      <w:proofErr w:type="spellStart"/>
      <w:r w:rsidRPr="00FD607D">
        <w:t>Intelligence</w:t>
      </w:r>
      <w:proofErr w:type="spellEnd"/>
      <w:r w:rsidRPr="00FD607D">
        <w:t xml:space="preserve"> e especialista em </w:t>
      </w:r>
      <w:proofErr w:type="spellStart"/>
      <w:r w:rsidRPr="00FD607D">
        <w:t>Machine</w:t>
      </w:r>
      <w:proofErr w:type="spellEnd"/>
      <w:r w:rsidRPr="00FD607D">
        <w:t xml:space="preserve"> Learning, </w:t>
      </w:r>
      <w:proofErr w:type="spellStart"/>
      <w:r w:rsidRPr="00FD607D">
        <w:t>responsaveis</w:t>
      </w:r>
      <w:proofErr w:type="spellEnd"/>
      <w:r w:rsidRPr="00FD607D">
        <w:t xml:space="preserve"> por coletar, organizar, interpretar e transformar dados em informações </w:t>
      </w:r>
      <w:r w:rsidRPr="00FD607D">
        <w:lastRenderedPageBreak/>
        <w:t>úteis para organizações. Além da criação de novas carreiras, a inteligência de dados também está modificando profissões tradicionais em áreas como saúde, educação, marketing, finanças e logística, exigindo profissionais mais preparados tecnologicamente e com maior capacidade analítica. Segundo Silva, Souza e Oliveira (2021), “as tecnologias digitais estão redefinindo as relações de trabalho e exigindo novas competências profissionais” (SILVA; SOUZA; OLIVEIRA, 2021, p. 128). Ao mesmo tempo, a automação de tarefas repetitivas permite que trabalhadores se concentrem em atividades mais criativas, estratégicas e inovadoras, tornando o conhecimento em dados e tecnologia cada vez mais essencial no mercado de trabalho contemporâneo.</w:t>
      </w:r>
    </w:p>
    <w:p w14:paraId="00000073" w14:textId="77777777" w:rsidR="00EF41AF" w:rsidRDefault="00FD607D">
      <w:pPr>
        <w:pStyle w:val="Ttulo2"/>
        <w:ind w:firstLine="708"/>
      </w:pPr>
      <w:r>
        <w:t>3.0 CONSIDERAÇÕES FINAIS</w:t>
      </w:r>
    </w:p>
    <w:p w14:paraId="00000074" w14:textId="77777777" w:rsidR="00EF41AF" w:rsidRDefault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importância deste trabalho é perceber como os profissionais da área atuam e ver o passado do nosso planeta.</w:t>
      </w:r>
    </w:p>
    <w:p w14:paraId="00000075" w14:textId="77777777" w:rsidR="00EF41AF" w:rsidRDefault="00EF41AF">
      <w:pPr>
        <w:spacing w:line="360" w:lineRule="auto"/>
        <w:ind w:firstLine="708"/>
        <w:rPr>
          <w:rFonts w:ascii="Times New Roman" w:eastAsia="Times New Roman" w:hAnsi="Times New Roman" w:cs="Times New Roman"/>
          <w:sz w:val="24"/>
          <w:szCs w:val="24"/>
        </w:rPr>
      </w:pPr>
    </w:p>
    <w:p w14:paraId="00000076" w14:textId="77777777" w:rsidR="00EF41AF" w:rsidRDefault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Planejar o futuro e decidir por uma carreira é sempre importante, pois quanto mais planejamento temos mais fácil será conseguir a posição que almejamos em nossa profissão, a importância da paleontologia é aprender sobre o passado da Terra, o ecossistema qu</w:t>
      </w:r>
      <w:r>
        <w:rPr>
          <w:rFonts w:ascii="Times New Roman" w:eastAsia="Times New Roman" w:hAnsi="Times New Roman" w:cs="Times New Roman"/>
          <w:sz w:val="24"/>
          <w:szCs w:val="24"/>
        </w:rPr>
        <w:t>e já viveu aqui, e conhecer mais sobre o nosso planeta.</w:t>
      </w:r>
    </w:p>
    <w:p w14:paraId="00000077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8" w14:textId="77777777" w:rsidR="00EF41AF" w:rsidRDefault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Neste trabalho, percebemos como o dia a dia do paleontólogo pode ser complicado em alguns aspectos, como no ambiente de trabalho que em geral é em um ambiente que exige muito do corpo por causa da va</w:t>
      </w:r>
      <w:r>
        <w:rPr>
          <w:rFonts w:ascii="Times New Roman" w:eastAsia="Times New Roman" w:hAnsi="Times New Roman" w:cs="Times New Roman"/>
          <w:sz w:val="24"/>
          <w:szCs w:val="24"/>
        </w:rPr>
        <w:t>riação de temperatura. Percebemos também neste trabalho como o paleontólogo trabalha e como se formar nesta área.</w:t>
      </w:r>
    </w:p>
    <w:p w14:paraId="00000079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A" w14:textId="77777777" w:rsidR="00EF41AF" w:rsidRDefault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Podemos dizer que entre os aprendizados que tivemos, estão trabalho em equipe, ter paciência com o colega, a fazer trabalhos em ABNT, também </w:t>
      </w:r>
      <w:r>
        <w:rPr>
          <w:rFonts w:ascii="Times New Roman" w:eastAsia="Times New Roman" w:hAnsi="Times New Roman" w:cs="Times New Roman"/>
          <w:sz w:val="24"/>
          <w:szCs w:val="24"/>
        </w:rPr>
        <w:t>aprendemos a ter um olhar crítico e construtivo. Aprendemos como o paleontólogo trabalha, o que pensa e quais os seus desejos, dificuldades e sentimentos.</w:t>
      </w:r>
    </w:p>
    <w:p w14:paraId="0000007B" w14:textId="115C0F0E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D74F9F" w14:textId="5F909179" w:rsidR="00FD607D" w:rsidRPr="00FD607D" w:rsidRDefault="00FD607D" w:rsidP="00FD607D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FD607D">
        <w:rPr>
          <w:rFonts w:ascii="Times New Roman" w:eastAsia="Times New Roman" w:hAnsi="Times New Roman" w:cs="Times New Roman"/>
          <w:sz w:val="24"/>
          <w:szCs w:val="24"/>
        </w:rPr>
        <w:t>Referências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81656B6" w14:textId="77777777" w:rsidR="00FD607D" w:rsidRPr="00FD607D" w:rsidRDefault="00FD607D" w:rsidP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MIT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Sloan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Machine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Learning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Explained</w:t>
      </w:r>
      <w:proofErr w:type="spellEnd"/>
    </w:p>
    <w:p w14:paraId="6C0956B0" w14:textId="77777777" w:rsidR="00FD607D" w:rsidRPr="00FD607D" w:rsidRDefault="00FD607D" w:rsidP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MIT SLOAN SCHOOL OF MANAGEMENT.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Machine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learning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explained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>. Cambridge, 2021. Disponível em: https://mitsloan.mit.edu/ideas-made-to-matter/machine-learning-explained. Acesso em: 12 maio 2026.</w:t>
      </w:r>
    </w:p>
    <w:p w14:paraId="3D4F7E39" w14:textId="77777777" w:rsidR="00FD607D" w:rsidRPr="00FD607D" w:rsidRDefault="00FD607D" w:rsidP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AA13EB" w14:textId="77777777" w:rsidR="00FD607D" w:rsidRPr="00FD607D" w:rsidRDefault="00FD607D" w:rsidP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607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MIT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Sloan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Management Review –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Big Data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Empowering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Machine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Learning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at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Scale</w:t>
      </w:r>
      <w:proofErr w:type="spellEnd"/>
    </w:p>
    <w:p w14:paraId="70CAF596" w14:textId="77777777" w:rsidR="00FD607D" w:rsidRPr="00FD607D" w:rsidRDefault="00FD607D" w:rsidP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MIT SLOAN MANAGEMENT REVIEW.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big data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empowering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machine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learning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at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scale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>. Cambridge, 2021. Disponível em: https://sloanreview.mit.edu/article/how-big-data-is-empowering-ai-and-machine-learning-at-scale/. Acesso em: 12 maio 2026.</w:t>
      </w:r>
    </w:p>
    <w:p w14:paraId="353C65D1" w14:textId="77777777" w:rsidR="00FD607D" w:rsidRPr="00FD607D" w:rsidRDefault="00FD607D" w:rsidP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1AD32C" w14:textId="77777777" w:rsidR="00FD607D" w:rsidRPr="00FD607D" w:rsidRDefault="00FD607D" w:rsidP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D607D">
        <w:rPr>
          <w:rFonts w:ascii="Times New Roman" w:eastAsia="Times New Roman" w:hAnsi="Times New Roman" w:cs="Times New Roman"/>
          <w:sz w:val="24"/>
          <w:szCs w:val="24"/>
        </w:rPr>
        <w:t>Redalyc</w:t>
      </w:r>
      <w:proofErr w:type="spellEnd"/>
      <w:r w:rsidRPr="00FD607D">
        <w:rPr>
          <w:rFonts w:ascii="Times New Roman" w:eastAsia="Times New Roman" w:hAnsi="Times New Roman" w:cs="Times New Roman"/>
          <w:sz w:val="24"/>
          <w:szCs w:val="24"/>
        </w:rPr>
        <w:t xml:space="preserve"> – Artigo PDF</w:t>
      </w:r>
    </w:p>
    <w:p w14:paraId="22659543" w14:textId="45242D6E" w:rsidR="00FD607D" w:rsidRDefault="00FD607D" w:rsidP="00FD607D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607D">
        <w:rPr>
          <w:rFonts w:ascii="Times New Roman" w:eastAsia="Times New Roman" w:hAnsi="Times New Roman" w:cs="Times New Roman"/>
          <w:sz w:val="24"/>
          <w:szCs w:val="24"/>
        </w:rPr>
        <w:t>SILVA, J.; SOUZA, M.; OLIVEIRA, R. Transformação digital, inteligência de dados e mercado de trabalho. Revista Científica, v. 15, n. 3, p. 120-135, 2021. Disponível em: https://www.redalyc.org/journal/4417/441755489011/441755489011.pdf. Acesso em: 12 maio 2026.</w:t>
      </w:r>
    </w:p>
    <w:p w14:paraId="0000007C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D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E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F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0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1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2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3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4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5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6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7" w14:textId="77777777" w:rsidR="00EF41AF" w:rsidRDefault="00EF41AF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8" w14:textId="77777777" w:rsidR="00EF41AF" w:rsidRDefault="00EF41A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9" w14:textId="77777777" w:rsidR="00EF41AF" w:rsidRDefault="00EF41AF">
      <w:pPr>
        <w:spacing w:line="360" w:lineRule="auto"/>
        <w:ind w:left="-1695" w:right="-11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EF41AF">
      <w:pgSz w:w="11906" w:h="16838"/>
      <w:pgMar w:top="1700" w:right="1144" w:bottom="1133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669D542-9D7A-4694-A5B5-9310D752D1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571102A-64A5-4041-84C2-3A341AA49A1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1AF"/>
    <w:rsid w:val="00EF41AF"/>
    <w:rsid w:val="00FD6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E642A"/>
  <w15:docId w15:val="{485434FB-2075-491D-A4A1-F3F291979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D607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line="360" w:lineRule="auto"/>
      <w:jc w:val="both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line="360" w:lineRule="auto"/>
      <w:jc w:val="both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line="360" w:lineRule="auto"/>
      <w:jc w:val="both"/>
      <w:outlineLvl w:val="3"/>
    </w:pPr>
    <w:rPr>
      <w:rFonts w:ascii="Times New Roman" w:eastAsia="Times New Roman" w:hAnsi="Times New Roman" w:cs="Times New Roman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FD60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87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1937</Words>
  <Characters>10460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Etec Prof. Horácio Augusto da Silveira</dc:creator>
  <cp:lastModifiedBy>etechas</cp:lastModifiedBy>
  <cp:revision>2</cp:revision>
  <dcterms:created xsi:type="dcterms:W3CDTF">2026-05-26T11:14:00Z</dcterms:created>
  <dcterms:modified xsi:type="dcterms:W3CDTF">2026-05-26T11:14:00Z</dcterms:modified>
</cp:coreProperties>
</file>