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36A" w14:textId="2EB9EF8E" w:rsidR="00092B51" w:rsidRDefault="003C3D6F" w:rsidP="008241A4">
      <w:pPr>
        <w:rPr>
          <w:b/>
          <w:bCs/>
          <w:lang w:val="en-GB"/>
        </w:rPr>
      </w:pPr>
      <w:r w:rsidRPr="003C3D6F">
        <w:rPr>
          <w:b/>
          <w:bCs/>
          <w:lang w:val="en-GB"/>
        </w:rPr>
        <w:t>Development</w:t>
      </w:r>
      <w:r w:rsidR="00B24E5A">
        <w:rPr>
          <w:b/>
          <w:bCs/>
          <w:lang w:val="en-GB"/>
        </w:rPr>
        <w:t>, fails</w:t>
      </w:r>
      <w:r w:rsidRPr="003C3D6F">
        <w:rPr>
          <w:b/>
          <w:bCs/>
          <w:lang w:val="en-GB"/>
        </w:rPr>
        <w:t xml:space="preserve"> and </w:t>
      </w:r>
      <w:proofErr w:type="gramStart"/>
      <w:r w:rsidRPr="003C3D6F">
        <w:rPr>
          <w:b/>
          <w:bCs/>
          <w:lang w:val="en-GB"/>
        </w:rPr>
        <w:t>team work</w:t>
      </w:r>
      <w:proofErr w:type="gramEnd"/>
      <w:r>
        <w:rPr>
          <w:b/>
          <w:bCs/>
          <w:lang w:val="en-GB"/>
        </w:rPr>
        <w:t xml:space="preserve"> organization</w:t>
      </w:r>
    </w:p>
    <w:p w14:paraId="7600CAAE" w14:textId="61545D3C" w:rsidR="00BA0C7B" w:rsidRDefault="003C3D6F" w:rsidP="008241A4">
      <w:pPr>
        <w:rPr>
          <w:lang w:val="en-GB"/>
        </w:rPr>
      </w:pPr>
      <w:r>
        <w:rPr>
          <w:lang w:val="en-GB"/>
        </w:rPr>
        <w:t>We decided to follow an incremental approach</w:t>
      </w:r>
      <w:r w:rsidR="00092B51">
        <w:rPr>
          <w:lang w:val="en-GB"/>
        </w:rPr>
        <w:t>: start with simple models, increase their complexity to reach overfitting and then apply regularization techniques to improve the validation accuracy</w:t>
      </w:r>
      <w:r w:rsidR="00BA0C7B">
        <w:rPr>
          <w:lang w:val="en-GB"/>
        </w:rPr>
        <w:t xml:space="preserve">. Starting from handcrafted networks, we tried to maximize the training accuracy in order to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proofErr w:type="spellStart"/>
      <w:r w:rsidR="0064543E">
        <w:rPr>
          <w:lang w:val="en-GB"/>
        </w:rPr>
        <w:t>upperbound</w:t>
      </w:r>
      <w:proofErr w:type="spellEnd"/>
      <w:r w:rsidR="0064543E">
        <w:rPr>
          <w:lang w:val="en-GB"/>
        </w:rPr>
        <w:t xml:space="preserve"> for every network we tried. </w:t>
      </w:r>
    </w:p>
    <w:p w14:paraId="53595E79" w14:textId="00750CEF" w:rsidR="00B24E5A" w:rsidRDefault="0064543E" w:rsidP="008241A4">
      <w:pPr>
        <w:rPr>
          <w:lang w:val="en-GB"/>
        </w:rPr>
      </w:pPr>
      <w:r>
        <w:rPr>
          <w:lang w:val="en-GB"/>
        </w:rPr>
        <w:t xml:space="preserve">After many trials, we decided to move to transfer learning. The first </w:t>
      </w:r>
      <w:proofErr w:type="spellStart"/>
      <w:r>
        <w:rPr>
          <w:lang w:val="en-GB"/>
        </w:rPr>
        <w:t>supernets</w:t>
      </w:r>
      <w:proofErr w:type="spellEnd"/>
      <w:r>
        <w:rPr>
          <w:lang w:val="en-GB"/>
        </w:rPr>
        <w:t xml:space="preserve"> we tried were InceptionV3 and </w:t>
      </w:r>
      <w:proofErr w:type="spellStart"/>
      <w:r>
        <w:rPr>
          <w:lang w:val="en-GB"/>
        </w:rPr>
        <w:t>Xception</w:t>
      </w:r>
      <w:proofErr w:type="spellEnd"/>
      <w:r>
        <w:rPr>
          <w:lang w:val="en-GB"/>
        </w:rPr>
        <w:t>. Surprisingly, we were getting the same result of our best handcrafted model. It was clear there were some problems in the augmentation we</w:t>
      </w:r>
      <w:r w:rsidR="00092B51">
        <w:rPr>
          <w:lang w:val="en-GB"/>
        </w:rPr>
        <w:t xml:space="preserve"> used</w:t>
      </w:r>
      <w:r>
        <w:rPr>
          <w:lang w:val="en-GB"/>
        </w:rPr>
        <w:t xml:space="preserve"> until that moment. Indeed, all the trainings were performed over an offline augmented training set of approximately </w:t>
      </w:r>
      <w:r w:rsidR="002477F4">
        <w:rPr>
          <w:lang w:val="en-GB"/>
        </w:rPr>
        <w:t xml:space="preserve">12k images. It became obvious that our networks were not able to reach good generalization because the augmented images were </w:t>
      </w:r>
      <w:proofErr w:type="gramStart"/>
      <w:r w:rsidR="002477F4">
        <w:rPr>
          <w:lang w:val="en-GB"/>
        </w:rPr>
        <w:t>exactly the same</w:t>
      </w:r>
      <w:proofErr w:type="gramEnd"/>
      <w:r w:rsidR="002477F4">
        <w:rPr>
          <w:lang w:val="en-GB"/>
        </w:rPr>
        <w:t xml:space="preserve"> at each new epoch.</w:t>
      </w:r>
      <w:r w:rsidR="00092B51">
        <w:rPr>
          <w:lang w:val="en-GB"/>
        </w:rPr>
        <w:t xml:space="preserve"> So, once we moved to transfer learning with online augmentation,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consisted in separately building models using different </w:t>
      </w:r>
      <w:proofErr w:type="spellStart"/>
      <w:r w:rsidR="00B24E5A">
        <w:rPr>
          <w:lang w:val="en-GB"/>
        </w:rPr>
        <w:t>supernets</w:t>
      </w:r>
      <w:proofErr w:type="spellEnd"/>
      <w:r w:rsidR="00B24E5A">
        <w:rPr>
          <w:lang w:val="en-GB"/>
        </w:rPr>
        <w:t xml:space="preserve"> and augmentation techniques. The development of each model consisted in the following steps:</w:t>
      </w:r>
    </w:p>
    <w:p w14:paraId="257DEF10" w14:textId="06C1EFF7" w:rsidR="00B24E5A" w:rsidRDefault="00B24E5A" w:rsidP="00B24E5A">
      <w:pPr>
        <w:pStyle w:val="Paragrafoelenco"/>
        <w:numPr>
          <w:ilvl w:val="0"/>
          <w:numId w:val="3"/>
        </w:numPr>
        <w:rPr>
          <w:lang w:val="en-GB"/>
        </w:rPr>
      </w:pPr>
      <w:r>
        <w:rPr>
          <w:lang w:val="en-GB"/>
        </w:rPr>
        <w:t xml:space="preserve">Fine tune the entire </w:t>
      </w:r>
      <w:proofErr w:type="spellStart"/>
      <w:r>
        <w:rPr>
          <w:lang w:val="en-GB"/>
        </w:rPr>
        <w:t>supernet</w:t>
      </w:r>
      <w:proofErr w:type="spellEnd"/>
      <w:r>
        <w:rPr>
          <w:lang w:val="en-GB"/>
        </w:rPr>
        <w:t xml:space="preserve"> using a Global Average Pooling layer directly connected to the </w:t>
      </w:r>
      <w:proofErr w:type="spellStart"/>
      <w:r>
        <w:rPr>
          <w:lang w:val="en-GB"/>
        </w:rPr>
        <w:t>softmax</w:t>
      </w:r>
      <w:proofErr w:type="spellEnd"/>
      <w:r>
        <w:rPr>
          <w:lang w:val="en-GB"/>
        </w:rPr>
        <w:t xml:space="preserve"> dense layer</w:t>
      </w:r>
    </w:p>
    <w:p w14:paraId="591F7FA4" w14:textId="15CB7356" w:rsidR="00B24E5A" w:rsidRDefault="00D76E55" w:rsidP="00B24E5A">
      <w:pPr>
        <w:pStyle w:val="Paragrafoelenco"/>
        <w:numPr>
          <w:ilvl w:val="0"/>
          <w:numId w:val="3"/>
        </w:numPr>
        <w:rPr>
          <w:lang w:val="en-GB"/>
        </w:rPr>
      </w:pPr>
      <w:r>
        <w:rPr>
          <w:lang w:val="en-GB"/>
        </w:rPr>
        <w:t xml:space="preserve">Train a final classifier network that includes the </w:t>
      </w:r>
      <w:proofErr w:type="spellStart"/>
      <w:r>
        <w:rPr>
          <w:lang w:val="en-GB"/>
        </w:rPr>
        <w:t>supernet</w:t>
      </w:r>
      <w:proofErr w:type="spellEnd"/>
      <w:r>
        <w:rPr>
          <w:lang w:val="en-GB"/>
        </w:rPr>
        <w:t xml:space="preserve"> trained at the previous step and append some dense layers. To do </w:t>
      </w:r>
      <w:proofErr w:type="spellStart"/>
      <w:proofErr w:type="gramStart"/>
      <w:r>
        <w:rPr>
          <w:lang w:val="en-GB"/>
        </w:rPr>
        <w:t>so,we</w:t>
      </w:r>
      <w:proofErr w:type="spellEnd"/>
      <w:proofErr w:type="gramEnd"/>
      <w:r>
        <w:rPr>
          <w:lang w:val="en-GB"/>
        </w:rPr>
        <w:t xml:space="preserve"> loaded the </w:t>
      </w:r>
      <w:proofErr w:type="spellStart"/>
      <w:r>
        <w:rPr>
          <w:lang w:val="en-GB"/>
        </w:rPr>
        <w:t>supernet</w:t>
      </w:r>
      <w:proofErr w:type="spellEnd"/>
      <w:r>
        <w:rPr>
          <w:lang w:val="en-GB"/>
        </w:rPr>
        <w:t xml:space="preserve"> weights trained at step 1 and </w:t>
      </w:r>
      <w:proofErr w:type="spellStart"/>
      <w:r>
        <w:rPr>
          <w:lang w:val="en-GB"/>
        </w:rPr>
        <w:t>freezed</w:t>
      </w:r>
      <w:proofErr w:type="spellEnd"/>
      <w:r>
        <w:rPr>
          <w:lang w:val="en-GB"/>
        </w:rPr>
        <w:t xml:space="preserve"> all the </w:t>
      </w:r>
      <w:proofErr w:type="spellStart"/>
      <w:r>
        <w:rPr>
          <w:lang w:val="en-GB"/>
        </w:rPr>
        <w:t>supernet</w:t>
      </w:r>
      <w:proofErr w:type="spellEnd"/>
      <w:r>
        <w:rPr>
          <w:lang w:val="en-GB"/>
        </w:rPr>
        <w:t xml:space="preserve"> layers.</w:t>
      </w:r>
    </w:p>
    <w:p w14:paraId="3C5E9D86" w14:textId="4DC3130F" w:rsidR="002E4F2D" w:rsidRDefault="00D76E55" w:rsidP="008241A4">
      <w:pPr>
        <w:rPr>
          <w:lang w:val="en-GB"/>
        </w:rPr>
      </w:pPr>
      <w:r>
        <w:rPr>
          <w:lang w:val="en-GB"/>
        </w:rPr>
        <w:t xml:space="preserve">Using this approach, we understood that the </w:t>
      </w:r>
      <w:proofErr w:type="spellStart"/>
      <w:r>
        <w:rPr>
          <w:lang w:val="en-GB"/>
        </w:rPr>
        <w:t>supernets</w:t>
      </w:r>
      <w:proofErr w:type="spellEnd"/>
      <w:r>
        <w:rPr>
          <w:lang w:val="en-GB"/>
        </w:rPr>
        <w:t xml:space="preserve"> are very good </w:t>
      </w:r>
      <w:r w:rsidR="00C15BB9">
        <w:rPr>
          <w:lang w:val="en-GB"/>
        </w:rPr>
        <w:t xml:space="preserve">in generalization, reaching </w:t>
      </w:r>
      <w:r w:rsidR="00C15BB9">
        <w:rPr>
          <w:lang w:val="en-GB"/>
        </w:rPr>
        <w:t>8</w:t>
      </w:r>
      <w:r w:rsidR="00C15BB9">
        <w:rPr>
          <w:lang w:val="en-GB"/>
        </w:rPr>
        <w:t>9</w:t>
      </w:r>
      <w:r w:rsidR="00C15BB9">
        <w:rPr>
          <w:lang w:val="en-GB"/>
        </w:rPr>
        <w:t>-9</w:t>
      </w:r>
      <w:r w:rsidR="00C15BB9">
        <w:rPr>
          <w:lang w:val="en-GB"/>
        </w:rPr>
        <w:t>1</w:t>
      </w:r>
      <w:r w:rsidR="00C15BB9">
        <w:rPr>
          <w:lang w:val="en-GB"/>
        </w:rPr>
        <w:t>% validation accuracy</w:t>
      </w:r>
      <w:r w:rsidR="00C15BB9">
        <w:rPr>
          <w:lang w:val="en-GB"/>
        </w:rPr>
        <w:t xml:space="preserve"> even without any dense layer.</w:t>
      </w:r>
      <w:r w:rsidR="002E4F2D">
        <w:rPr>
          <w:lang w:val="en-GB"/>
        </w:rPr>
        <w:t xml:space="preserve"> </w:t>
      </w:r>
      <w:r w:rsidR="001D5D55">
        <w:rPr>
          <w:lang w:val="en-GB"/>
        </w:rPr>
        <w:t xml:space="preserve">Hence, the extracted features were very good. </w:t>
      </w:r>
      <w:proofErr w:type="gramStart"/>
      <w:r w:rsidR="002E4F2D">
        <w:rPr>
          <w:lang w:val="en-GB"/>
        </w:rPr>
        <w:t>Training</w:t>
      </w:r>
      <w:proofErr w:type="gramEnd"/>
      <w:r w:rsidR="002E4F2D">
        <w:rPr>
          <w:lang w:val="en-GB"/>
        </w:rPr>
        <w:t xml:space="preserve"> the final classifier model using our pretrained </w:t>
      </w:r>
      <w:proofErr w:type="spellStart"/>
      <w:r w:rsidR="002E4F2D">
        <w:rPr>
          <w:lang w:val="en-GB"/>
        </w:rPr>
        <w:t>supernet</w:t>
      </w:r>
      <w:proofErr w:type="spellEnd"/>
      <w:r w:rsidR="002E4F2D">
        <w:rPr>
          <w:lang w:val="en-GB"/>
        </w:rPr>
        <w:t xml:space="preserve"> allowed us in most the cases to get an extra 2-3% over the validation data.</w:t>
      </w:r>
    </w:p>
    <w:p w14:paraId="47DA2AE7" w14:textId="40305EF4" w:rsidR="002E4F2D" w:rsidRDefault="002E4F2D" w:rsidP="008241A4">
      <w:pPr>
        <w:rPr>
          <w:lang w:val="en-GB"/>
        </w:rPr>
      </w:pPr>
      <w:r>
        <w:rPr>
          <w:lang w:val="en-GB"/>
        </w:rPr>
        <w:t xml:space="preserve">Once we got a satisfying amount of good performing models (tested on the </w:t>
      </w:r>
      <w:r w:rsidR="001D5D55">
        <w:rPr>
          <w:lang w:val="en-GB"/>
        </w:rPr>
        <w:t>t</w:t>
      </w:r>
      <w:r>
        <w:rPr>
          <w:lang w:val="en-GB"/>
        </w:rPr>
        <w:t>est set during the 1</w:t>
      </w:r>
      <w:proofErr w:type="gramStart"/>
      <w:r w:rsidRPr="002E4F2D">
        <w:rPr>
          <w:vertAlign w:val="superscript"/>
          <w:lang w:val="en-GB"/>
        </w:rPr>
        <w:t>st</w:t>
      </w:r>
      <w:r>
        <w:rPr>
          <w:lang w:val="en-GB"/>
        </w:rPr>
        <w:t xml:space="preserve">  </w:t>
      </w:r>
      <w:r w:rsidR="001D5D55">
        <w:rPr>
          <w:lang w:val="en-GB"/>
        </w:rPr>
        <w:t>phase</w:t>
      </w:r>
      <w:proofErr w:type="gramEnd"/>
      <w:r w:rsidR="001D5D55">
        <w:rPr>
          <w:lang w:val="en-GB"/>
        </w:rPr>
        <w:t xml:space="preserve"> of the challenge), we decided to go for an ensemble method to improve the generalization capabilities of our models. In order to get the maximum performance out of the ensemble, we decided to include in it models with a balanced </w:t>
      </w:r>
      <w:proofErr w:type="gramStart"/>
      <w:r w:rsidR="001D5D55">
        <w:rPr>
          <w:lang w:val="en-GB"/>
        </w:rPr>
        <w:t>amount</w:t>
      </w:r>
      <w:proofErr w:type="gramEnd"/>
      <w:r w:rsidR="001D5D55">
        <w:rPr>
          <w:lang w:val="en-GB"/>
        </w:rPr>
        <w:t xml:space="preserve"> of types of </w:t>
      </w:r>
      <w:proofErr w:type="spellStart"/>
      <w:r w:rsidR="001D5D55">
        <w:rPr>
          <w:lang w:val="en-GB"/>
        </w:rPr>
        <w:t>supernets</w:t>
      </w:r>
      <w:proofErr w:type="spellEnd"/>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xml:space="preserve">, 2 EfficientNetB2 and 2 </w:t>
      </w:r>
      <w:r w:rsidR="00EB45A9">
        <w:rPr>
          <w:lang w:val="en-GB"/>
        </w:rPr>
        <w:t>InceptionResNetV2</w:t>
      </w:r>
      <w:r w:rsidR="00EB45A9">
        <w:rPr>
          <w:lang w:val="en-GB"/>
        </w:rPr>
        <w:t xml:space="preserve"> models and the prediction is performed by summing up the class odds.</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Paragrafoelenco"/>
        <w:numPr>
          <w:ilvl w:val="0"/>
          <w:numId w:val="4"/>
        </w:numPr>
        <w:rPr>
          <w:lang w:val="en-GB"/>
        </w:rPr>
      </w:pPr>
      <w:r w:rsidRPr="00EB45A9">
        <w:rPr>
          <w:lang w:val="en-GB"/>
        </w:rPr>
        <w:t xml:space="preserve">different </w:t>
      </w:r>
      <w:proofErr w:type="spellStart"/>
      <w:r w:rsidRPr="00EB45A9">
        <w:rPr>
          <w:lang w:val="en-GB"/>
        </w:rPr>
        <w:t>supernets</w:t>
      </w:r>
      <w:proofErr w:type="spellEnd"/>
      <w:r w:rsidRPr="00EB45A9">
        <w:rPr>
          <w:lang w:val="en-GB"/>
        </w:rPr>
        <w:t xml:space="preserve"> learn different pattern</w:t>
      </w:r>
      <w:r>
        <w:rPr>
          <w:lang w:val="en-GB"/>
        </w:rPr>
        <w:t>s</w:t>
      </w:r>
    </w:p>
    <w:p w14:paraId="45201D7D" w14:textId="16DA1D46" w:rsidR="00EB45A9" w:rsidRDefault="00EB45A9" w:rsidP="00EB45A9">
      <w:pPr>
        <w:pStyle w:val="Paragrafoelenco"/>
        <w:numPr>
          <w:ilvl w:val="0"/>
          <w:numId w:val="4"/>
        </w:numPr>
        <w:rPr>
          <w:lang w:val="en-GB"/>
        </w:rPr>
      </w:pPr>
      <w:r>
        <w:rPr>
          <w:lang w:val="en-GB"/>
        </w:rPr>
        <w:t xml:space="preserve">training models with different augmentation </w:t>
      </w:r>
      <w:proofErr w:type="spellStart"/>
      <w:r>
        <w:rPr>
          <w:lang w:val="en-GB"/>
        </w:rPr>
        <w:t>stratgeies</w:t>
      </w:r>
      <w:proofErr w:type="spellEnd"/>
      <w:r>
        <w:rPr>
          <w:lang w:val="en-GB"/>
        </w:rPr>
        <w:t xml:space="preserve"> helps in capturing </w:t>
      </w:r>
      <w:proofErr w:type="gramStart"/>
      <w:r>
        <w:rPr>
          <w:lang w:val="en-GB"/>
        </w:rPr>
        <w:t>the most</w:t>
      </w:r>
      <w:proofErr w:type="gramEnd"/>
      <w:r>
        <w:rPr>
          <w:lang w:val="en-GB"/>
        </w:rPr>
        <w:t xml:space="preserve"> of the variance</w:t>
      </w:r>
    </w:p>
    <w:p w14:paraId="48A1CBD0" w14:textId="3C29FA58" w:rsidR="00EB45A9" w:rsidRPr="00EB45A9" w:rsidRDefault="00EB45A9" w:rsidP="00EB45A9">
      <w:pPr>
        <w:pStyle w:val="Paragrafoelenco"/>
        <w:numPr>
          <w:ilvl w:val="0"/>
          <w:numId w:val="4"/>
        </w:numPr>
        <w:rPr>
          <w:lang w:val="en-GB"/>
        </w:rPr>
      </w:pPr>
      <w:r>
        <w:rPr>
          <w:lang w:val="en-GB"/>
        </w:rPr>
        <w:t xml:space="preserve">we independently trained models using different train-validation splits, </w:t>
      </w:r>
      <w:r w:rsidR="005A480D">
        <w:rPr>
          <w:lang w:val="en-GB"/>
        </w:rPr>
        <w:t>similarly to what happens in bootstrapping in the Bagging technique</w:t>
      </w:r>
    </w:p>
    <w:p w14:paraId="7EE0B984" w14:textId="4241273E" w:rsidR="00CB2B85" w:rsidRPr="00BC1C47" w:rsidRDefault="00CB2B85" w:rsidP="008241A4">
      <w:pPr>
        <w:rPr>
          <w:b/>
          <w:bCs/>
          <w:lang w:val="en-GB"/>
        </w:rPr>
      </w:pPr>
      <w:r w:rsidRPr="00BC1C47">
        <w:rPr>
          <w:b/>
          <w:bCs/>
          <w:lang w:val="en-GB"/>
        </w:rPr>
        <w:t>Kaggle</w:t>
      </w:r>
    </w:p>
    <w:p w14:paraId="588B55A8" w14:textId="0FC34BFC"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mixed precision (floats with 16 bits) and Nvidia SLI parallel execution on two </w:t>
      </w:r>
      <w:proofErr w:type="spellStart"/>
      <w:r>
        <w:rPr>
          <w:lang w:val="en-GB"/>
        </w:rPr>
        <w:t>gpus</w:t>
      </w:r>
      <w:proofErr w:type="spellEnd"/>
      <w:r>
        <w:rPr>
          <w:lang w:val="en-GB"/>
        </w:rPr>
        <w:t xml:space="preserve"> (2x Tesla T4 provided by the cloud server). The parallel execution showed faster execution because the </w:t>
      </w:r>
      <w:r>
        <w:rPr>
          <w:lang w:val="en-GB"/>
        </w:rPr>
        <w:lastRenderedPageBreak/>
        <w:t xml:space="preserve">batch size is split between the two GPUs, which eventually unify the calculations and apply gradient descent to compute the new weights. The mixed precision calculations are theoretically useful for limiting the overfitting and work as a regularization mechanism for the </w:t>
      </w:r>
      <w:proofErr w:type="gramStart"/>
      <w:r>
        <w:rPr>
          <w:lang w:val="en-GB"/>
        </w:rPr>
        <w:t>floating point</w:t>
      </w:r>
      <w:proofErr w:type="gramEnd"/>
      <w:r>
        <w:rPr>
          <w:lang w:val="en-GB"/>
        </w:rPr>
        <w:t xml:space="preserve"> computations that </w:t>
      </w:r>
      <w:proofErr w:type="spellStart"/>
      <w:r>
        <w:rPr>
          <w:lang w:val="en-GB"/>
        </w:rPr>
        <w:t>Tensorflow</w:t>
      </w:r>
      <w:proofErr w:type="spellEnd"/>
      <w:r>
        <w:rPr>
          <w:lang w:val="en-GB"/>
        </w:rPr>
        <w:t xml:space="preserve"> does</w:t>
      </w:r>
      <w:r w:rsidR="00BC1C47">
        <w:rPr>
          <w:lang w:val="en-GB"/>
        </w:rPr>
        <w:t>.</w:t>
      </w:r>
      <w:r>
        <w:rPr>
          <w:lang w:val="en-GB"/>
        </w:rPr>
        <w:t xml:space="preserve"> </w:t>
      </w:r>
    </w:p>
    <w:p w14:paraId="0E847393" w14:textId="1E013E61" w:rsidR="000103D0" w:rsidRDefault="000103D0" w:rsidP="008241A4">
      <w:pPr>
        <w:rPr>
          <w:b/>
          <w:bCs/>
          <w:lang w:val="en-GB"/>
        </w:rPr>
      </w:pPr>
      <w:r w:rsidRPr="000103D0">
        <w:rPr>
          <w:b/>
          <w:bCs/>
          <w:lang w:val="en-GB"/>
        </w:rPr>
        <w:t>Image processing</w:t>
      </w:r>
    </w:p>
    <w:p w14:paraId="25A64E8F" w14:textId="3A1CB9BF" w:rsidR="007049FC" w:rsidRDefault="000103D0" w:rsidP="008241A4">
      <w:pPr>
        <w:rPr>
          <w:lang w:val="en-GB"/>
        </w:rPr>
      </w:pPr>
      <w:r>
        <w:rPr>
          <w:lang w:val="en-GB"/>
        </w:rPr>
        <w:t xml:space="preserve">The images are pre-processed according to the function needed by the specific </w:t>
      </w:r>
      <w:proofErr w:type="spellStart"/>
      <w:r>
        <w:rPr>
          <w:lang w:val="en-GB"/>
        </w:rPr>
        <w:t>supernet</w:t>
      </w:r>
      <w:proofErr w:type="spellEnd"/>
      <w:r>
        <w:rPr>
          <w:lang w:val="en-GB"/>
        </w:rPr>
        <w:t xml:space="preserve">. We also </w:t>
      </w:r>
      <w:r w:rsidR="00791648">
        <w:rPr>
          <w:lang w:val="en-GB"/>
        </w:rPr>
        <w:t>tried</w:t>
      </w:r>
      <w:r w:rsidR="00791648">
        <w:t xml:space="preserve"> applying</w:t>
      </w:r>
      <w:r w:rsidR="00791648">
        <w:rPr>
          <w:lang w:val="en-GB"/>
        </w:rPr>
        <w:t xml:space="preserve"> </w:t>
      </w:r>
      <w:r>
        <w:rPr>
          <w:lang w:val="en-GB"/>
        </w:rPr>
        <w:t xml:space="preserve">standardization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proofErr w:type="spellStart"/>
      <w:r w:rsidR="00791648" w:rsidRPr="00791648">
        <w:rPr>
          <w:i/>
          <w:iCs/>
          <w:lang w:val="en-GB"/>
        </w:rPr>
        <w:t>non augmented</w:t>
      </w:r>
      <w:proofErr w:type="spellEnd"/>
      <w:r w:rsidR="00791648">
        <w:rPr>
          <w:lang w:val="en-GB"/>
        </w:rPr>
        <w:t xml:space="preserve"> </w:t>
      </w:r>
      <w:r w:rsidR="003440CD">
        <w:rPr>
          <w:lang w:val="en-GB"/>
        </w:rPr>
        <w:t>training set</w:t>
      </w:r>
      <w:r w:rsidR="00791648">
        <w:rPr>
          <w:lang w:val="en-GB"/>
        </w:rPr>
        <w:t xml:space="preserve">, learnt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w:t>
      </w:r>
      <w:proofErr w:type="gramStart"/>
      <w:r>
        <w:rPr>
          <w:lang w:val="en-GB"/>
        </w:rPr>
        <w:t>images</w:t>
      </w:r>
      <w:proofErr w:type="gramEnd"/>
      <w:r>
        <w:rPr>
          <w:lang w:val="en-GB"/>
        </w:rPr>
        <w:t xml:space="preserve"> standardization. </w:t>
      </w:r>
      <w:r w:rsidR="003440CD">
        <w:rPr>
          <w:lang w:val="en-GB"/>
        </w:rPr>
        <w:t>We suspect this being caused by the fact that the online augmentation changes the mean and standard deviation of the online generated training samples, thus offline computed parameters are no more representative of the new distribution.</w:t>
      </w:r>
      <w:r w:rsidR="00840001">
        <w:rPr>
          <w:lang w:val="en-GB"/>
        </w:rPr>
        <w:t xml:space="preserve"> Other types of pre-processing we tried are adjusting saturation and contrast. This has been performed by defining a custom </w:t>
      </w:r>
      <w:proofErr w:type="spellStart"/>
      <w:r w:rsidR="00840001">
        <w:rPr>
          <w:lang w:val="en-GB"/>
        </w:rPr>
        <w:t>preprocess</w:t>
      </w:r>
      <w:proofErr w:type="spellEnd"/>
      <w:r w:rsidR="007049FC">
        <w:rPr>
          <w:lang w:val="en-GB"/>
        </w:rPr>
        <w:t xml:space="preserve"> input </w:t>
      </w:r>
      <w:proofErr w:type="spellStart"/>
      <w:r w:rsidR="007049FC">
        <w:rPr>
          <w:lang w:val="en-GB"/>
        </w:rPr>
        <w:t>fuction</w:t>
      </w:r>
      <w:proofErr w:type="spellEnd"/>
      <w:r w:rsidR="007049FC">
        <w:rPr>
          <w:lang w:val="en-GB"/>
        </w:rPr>
        <w:t xml:space="preserve"> (to be passed to the image data generators) that slightly increases those two properties, in addition to the specific </w:t>
      </w:r>
      <w:proofErr w:type="spellStart"/>
      <w:r w:rsidR="007049FC">
        <w:rPr>
          <w:lang w:val="en-GB"/>
        </w:rPr>
        <w:t>supernet</w:t>
      </w:r>
      <w:proofErr w:type="spellEnd"/>
      <w:r w:rsidR="007049FC">
        <w:rPr>
          <w:lang w:val="en-GB"/>
        </w:rPr>
        <w:t xml:space="preserve"> </w:t>
      </w:r>
      <w:proofErr w:type="spellStart"/>
      <w:r w:rsidR="007049FC">
        <w:rPr>
          <w:lang w:val="en-GB"/>
        </w:rPr>
        <w:t>preprocessing</w:t>
      </w:r>
      <w:proofErr w:type="spellEnd"/>
      <w:r w:rsidR="007049FC">
        <w:rPr>
          <w:lang w:val="en-GB"/>
        </w:rPr>
        <w:t xml:space="preserve"> function. The initial models we uploaded exploited this technique with good results, by applying the same </w:t>
      </w:r>
      <w:proofErr w:type="spellStart"/>
      <w:r w:rsidR="007049FC">
        <w:rPr>
          <w:lang w:val="en-GB"/>
        </w:rPr>
        <w:t>preprocess</w:t>
      </w:r>
      <w:proofErr w:type="spellEnd"/>
      <w:r w:rsidR="007049FC">
        <w:rPr>
          <w:lang w:val="en-GB"/>
        </w:rPr>
        <w:t xml:space="preserve"> at test time. </w:t>
      </w:r>
      <w:proofErr w:type="gramStart"/>
      <w:r w:rsidR="007049FC">
        <w:rPr>
          <w:lang w:val="en-GB"/>
        </w:rPr>
        <w:t>Later on</w:t>
      </w:r>
      <w:proofErr w:type="gramEnd"/>
      <w:r w:rsidR="007049FC">
        <w:rPr>
          <w:lang w:val="en-GB"/>
        </w:rPr>
        <w:t xml:space="preserve">, we dropped this approach since we discovered that caused several </w:t>
      </w:r>
      <w:proofErr w:type="spellStart"/>
      <w:r w:rsidR="007049FC">
        <w:rPr>
          <w:lang w:val="en-GB"/>
        </w:rPr>
        <w:t>cpu</w:t>
      </w:r>
      <w:proofErr w:type="spellEnd"/>
      <w:r w:rsidR="007049FC">
        <w:rPr>
          <w:lang w:val="en-GB"/>
        </w:rPr>
        <w:t xml:space="preserve"> bottleneck during the training. One solution, which we decided to not implement, could have been inserting some </w:t>
      </w:r>
      <w:proofErr w:type="spellStart"/>
      <w:r w:rsidR="007049FC">
        <w:rPr>
          <w:lang w:val="en-GB"/>
        </w:rPr>
        <w:t>preprocessing</w:t>
      </w:r>
      <w:proofErr w:type="spellEnd"/>
      <w:r w:rsidR="007049FC">
        <w:rPr>
          <w:lang w:val="en-GB"/>
        </w:rPr>
        <w:t xml:space="preserve"> layer inside the network architecture.</w:t>
      </w:r>
    </w:p>
    <w:p w14:paraId="53F514CA" w14:textId="3E1D84EE" w:rsidR="000103D0" w:rsidRPr="000103D0" w:rsidRDefault="000103D0" w:rsidP="008241A4">
      <w:pPr>
        <w:rPr>
          <w:lang w:val="en-GB"/>
        </w:rPr>
      </w:pPr>
      <w:r>
        <w:rPr>
          <w:lang w:val="en-GB"/>
        </w:rPr>
        <w:t xml:space="preserve">2 methods were used for </w:t>
      </w:r>
      <w:proofErr w:type="spellStart"/>
      <w:r>
        <w:rPr>
          <w:lang w:val="en-GB"/>
        </w:rPr>
        <w:t>trasversing</w:t>
      </w:r>
      <w:proofErr w:type="spellEnd"/>
      <w:r>
        <w:rPr>
          <w:lang w:val="en-GB"/>
        </w:rPr>
        <w:t xml:space="preserve"> the images dataset during training, starting from the image data generator class. The first method is the flow method, which used images matrices stored in memory, which was convenient and fast to use, but created a memory bottleneck for resized images. The second method (the one used in the best models) is the flow from directory, which didn’t bottleneck the memory, and accessed directly the images in the directories. This method proved to be also useful for creating a quick switch between the balanced dataset and the oversampled dataset creation.</w:t>
      </w:r>
    </w:p>
    <w:p w14:paraId="02E7B21A" w14:textId="22D7792F" w:rsidR="00AC44A8" w:rsidRPr="000103D0" w:rsidRDefault="00032EF5" w:rsidP="00AC44A8">
      <w:pPr>
        <w:rPr>
          <w:b/>
          <w:bCs/>
          <w:lang w:val="en-GB"/>
        </w:rPr>
      </w:pPr>
      <w:r w:rsidRPr="000103D0">
        <w:rPr>
          <w:b/>
          <w:bCs/>
          <w:lang w:val="en-GB"/>
        </w:rPr>
        <w:t>Regularization methods</w:t>
      </w:r>
    </w:p>
    <w:p w14:paraId="3FCAEC5F" w14:textId="318D57D1" w:rsidR="00E172F1" w:rsidRDefault="008241A4" w:rsidP="00AC44A8">
      <w:pPr>
        <w:rPr>
          <w:lang w:val="en-GB"/>
        </w:rPr>
      </w:pPr>
      <w:r>
        <w:rPr>
          <w:lang w:val="en-GB"/>
        </w:rPr>
        <w:t xml:space="preserve">We used many regularization methods, including dropout layers (and its variation gaussian dropout), L2 regularization in the loss function, global average and max pooling layers. The most convenient and practical methods that we employed in </w:t>
      </w:r>
      <w:proofErr w:type="gramStart"/>
      <w:r>
        <w:rPr>
          <w:lang w:val="en-GB"/>
        </w:rPr>
        <w:t>all of</w:t>
      </w:r>
      <w:proofErr w:type="gramEnd"/>
      <w:r>
        <w:rPr>
          <w:lang w:val="en-GB"/>
        </w:rPr>
        <w:t xml:space="preserve"> our tests are the dropout layer and the global average pooling, which showed significant improvements in the validation accuracy, while preventing too much overfitting. The gaussian alternative </w:t>
      </w:r>
      <w:r w:rsidR="000103D0">
        <w:rPr>
          <w:lang w:val="en-GB"/>
        </w:rPr>
        <w:t xml:space="preserve">of the dropout layer proved to provide more regularization than a standard dropout layer, so its rate parameter was tuned in a few attempts in order not to reduce the training accuracy too much. L2 regularization </w:t>
      </w:r>
      <w:r w:rsidR="00A4533D">
        <w:rPr>
          <w:lang w:val="en-GB"/>
        </w:rPr>
        <w:t xml:space="preserve">did not improved the learning using the default lambda parameter. However, it seemed to reduce the overfitting using a lambda in the range (0.001;0.01). This was also true for the dropout, which appeared to be beneficial with </w:t>
      </w:r>
      <w:proofErr w:type="gramStart"/>
      <w:r w:rsidR="00A4533D">
        <w:rPr>
          <w:lang w:val="en-GB"/>
        </w:rPr>
        <w:t>an</w:t>
      </w:r>
      <w:proofErr w:type="gramEnd"/>
      <w:r w:rsidR="00A4533D">
        <w:rPr>
          <w:lang w:val="en-GB"/>
        </w:rPr>
        <w:t xml:space="preserve"> uniform rate among the layers in the range of (0.45;0.55).</w:t>
      </w:r>
      <w:r w:rsidR="00E172F1">
        <w:rPr>
          <w:lang w:val="en-GB"/>
        </w:rPr>
        <w:t xml:space="preserve"> For all our models, we decided to use a GAP instead of flattening layers, why helped in reducing drastically the number of parameters, allowing faster trainings and better generalization capabilities. </w:t>
      </w:r>
    </w:p>
    <w:p w14:paraId="49A80013" w14:textId="2A65C323" w:rsidR="00AC44A8" w:rsidRDefault="00032EF5" w:rsidP="00AC44A8">
      <w:pPr>
        <w:rPr>
          <w:b/>
          <w:bCs/>
          <w:lang w:val="en-GB"/>
        </w:rPr>
      </w:pPr>
      <w:proofErr w:type="spellStart"/>
      <w:r w:rsidRPr="00032EF5">
        <w:rPr>
          <w:b/>
          <w:bCs/>
          <w:lang w:val="en-GB"/>
        </w:rPr>
        <w:t>Supernets</w:t>
      </w:r>
      <w:proofErr w:type="spellEnd"/>
    </w:p>
    <w:p w14:paraId="50FD3271" w14:textId="1C84F630" w:rsidR="00A4533D" w:rsidRPr="00032EF5" w:rsidRDefault="00032EF5" w:rsidP="00AC44A8">
      <w:pPr>
        <w:rPr>
          <w:lang w:val="en-GB"/>
        </w:rPr>
      </w:pPr>
      <w:r>
        <w:rPr>
          <w:lang w:val="en-GB"/>
        </w:rPr>
        <w:t xml:space="preserve">We tried multiple convolutional neural networks pre-trained on the </w:t>
      </w:r>
      <w:proofErr w:type="spellStart"/>
      <w:r>
        <w:rPr>
          <w:lang w:val="en-GB"/>
        </w:rPr>
        <w:t>imagenet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A4533D">
        <w:rPr>
          <w:lang w:val="en-GB"/>
        </w:rPr>
        <w:t xml:space="preserve"> and B2</w:t>
      </w:r>
      <w:r>
        <w:rPr>
          <w:lang w:val="en-GB"/>
        </w:rPr>
        <w:t xml:space="preserve">. </w:t>
      </w:r>
    </w:p>
    <w:p w14:paraId="1E121CA9" w14:textId="669A5DCD" w:rsidR="004C1683" w:rsidRPr="004C1683" w:rsidRDefault="004C1683" w:rsidP="00AC44A8">
      <w:pPr>
        <w:rPr>
          <w:b/>
          <w:bCs/>
          <w:lang w:val="en-GB"/>
        </w:rPr>
      </w:pPr>
      <w:r w:rsidRPr="004C1683">
        <w:rPr>
          <w:b/>
          <w:bCs/>
          <w:lang w:val="en-GB"/>
        </w:rPr>
        <w:lastRenderedPageBreak/>
        <w:t>Learning rate</w:t>
      </w:r>
    </w:p>
    <w:p w14:paraId="1F657C62" w14:textId="4F266DEC" w:rsidR="005B059F" w:rsidRDefault="004C1683" w:rsidP="00AC44A8">
      <w:pPr>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pretrained </w:t>
      </w:r>
      <w:proofErr w:type="spellStart"/>
      <w:r w:rsidR="005B059F">
        <w:rPr>
          <w:lang w:val="en-GB"/>
        </w:rPr>
        <w:t>supernets</w:t>
      </w:r>
      <w:proofErr w:type="spellEnd"/>
      <w:r>
        <w:rPr>
          <w:lang w:val="en-GB"/>
        </w:rPr>
        <w:t xml:space="preserve">. </w:t>
      </w:r>
      <w:r w:rsidR="003C3D6F">
        <w:rPr>
          <w:lang w:val="en-GB"/>
        </w:rPr>
        <w:t xml:space="preserve">Indeed, it caused a very fast overfitting of the training, but ending up with a very low validation accuracy. </w:t>
      </w:r>
      <w:proofErr w:type="gramStart"/>
      <w:r>
        <w:rPr>
          <w:lang w:val="en-GB"/>
        </w:rPr>
        <w:t>We</w:t>
      </w:r>
      <w:proofErr w:type="gramEnd"/>
      <w:r>
        <w:rPr>
          <w:lang w:val="en-GB"/>
        </w:rPr>
        <w:t xml:space="preserv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 xml:space="preserve">is very low, to achieve as many improvements as possible. The exponential decay technique proved to be successful in the training of the </w:t>
      </w:r>
      <w:proofErr w:type="spellStart"/>
      <w:r w:rsidR="00032EF5">
        <w:rPr>
          <w:lang w:val="en-GB"/>
        </w:rPr>
        <w:t>supernets</w:t>
      </w:r>
      <w:proofErr w:type="spellEnd"/>
      <w:r w:rsidR="00032EF5">
        <w:rPr>
          <w:lang w:val="en-GB"/>
        </w:rPr>
        <w:t xml:space="preserve"> and especially for the fine-tuning, where more precise control of the learning rate is needed to maximize the validation accuracy.</w:t>
      </w:r>
      <w:r w:rsidR="005B059F">
        <w:rPr>
          <w:lang w:val="en-GB"/>
        </w:rPr>
        <w:t xml:space="preserve"> Another technique used for adjusting the learning rate manually consists in the following steps: </w:t>
      </w:r>
    </w:p>
    <w:p w14:paraId="645ACAED" w14:textId="2FCC104C" w:rsidR="005B059F" w:rsidRDefault="005B059F" w:rsidP="005B059F">
      <w:pPr>
        <w:pStyle w:val="Paragrafoelenco"/>
        <w:numPr>
          <w:ilvl w:val="0"/>
          <w:numId w:val="2"/>
        </w:numPr>
        <w:rPr>
          <w:lang w:val="en-GB"/>
        </w:rPr>
      </w:pPr>
      <w:r>
        <w:rPr>
          <w:lang w:val="en-GB"/>
        </w:rPr>
        <w:t>Train with a fixed initial learning rate</w:t>
      </w:r>
    </w:p>
    <w:p w14:paraId="4299F41F" w14:textId="351B134D" w:rsidR="005B059F" w:rsidRDefault="005B059F" w:rsidP="005B059F">
      <w:pPr>
        <w:pStyle w:val="Paragrafoelenco"/>
        <w:numPr>
          <w:ilvl w:val="0"/>
          <w:numId w:val="2"/>
        </w:numPr>
        <w:rPr>
          <w:lang w:val="en-GB"/>
        </w:rPr>
      </w:pPr>
      <w:r>
        <w:rPr>
          <w:lang w:val="en-GB"/>
        </w:rPr>
        <w:t>Take note of the epoch in which the validation accuracy improvement stalls</w:t>
      </w:r>
    </w:p>
    <w:p w14:paraId="48BA34BB" w14:textId="4B76C7DA" w:rsidR="005B059F" w:rsidRDefault="005B059F" w:rsidP="005B059F">
      <w:pPr>
        <w:pStyle w:val="Paragrafoelenco"/>
        <w:numPr>
          <w:ilvl w:val="0"/>
          <w:numId w:val="2"/>
        </w:numPr>
        <w:rPr>
          <w:lang w:val="en-GB"/>
        </w:rPr>
      </w:pPr>
      <w:r>
        <w:rPr>
          <w:lang w:val="en-GB"/>
        </w:rPr>
        <w:t>Define a scheduler that step decreases the learning rate at that epoch</w:t>
      </w:r>
    </w:p>
    <w:p w14:paraId="26DDDA74" w14:textId="166ECAF7" w:rsidR="005B059F" w:rsidRDefault="005B059F" w:rsidP="005B059F">
      <w:pPr>
        <w:pStyle w:val="Paragrafoelenco"/>
        <w:numPr>
          <w:ilvl w:val="0"/>
          <w:numId w:val="2"/>
        </w:numPr>
        <w:rPr>
          <w:lang w:val="en-GB"/>
        </w:rPr>
      </w:pPr>
      <w:r>
        <w:rPr>
          <w:lang w:val="en-GB"/>
        </w:rPr>
        <w:t>Restart from step number 2</w:t>
      </w:r>
    </w:p>
    <w:p w14:paraId="336D17A2" w14:textId="4A4129D8" w:rsidR="00E172F1" w:rsidRPr="00E172F1" w:rsidRDefault="00E172F1" w:rsidP="00E172F1">
      <w:pPr>
        <w:rPr>
          <w:lang w:val="en-GB"/>
        </w:rPr>
      </w:pPr>
      <w:r>
        <w:rPr>
          <w:lang w:val="en-GB"/>
        </w:rPr>
        <w:t xml:space="preserve">We did not try </w:t>
      </w:r>
      <w:proofErr w:type="gramStart"/>
      <w:r>
        <w:rPr>
          <w:lang w:val="en-GB"/>
        </w:rPr>
        <w:t>others</w:t>
      </w:r>
      <w:proofErr w:type="gramEnd"/>
      <w:r>
        <w:rPr>
          <w:lang w:val="en-GB"/>
        </w:rPr>
        <w:t xml:space="preserve"> optimizers since ADAM</w:t>
      </w:r>
      <w:r w:rsidR="003C3D6F">
        <w:rPr>
          <w:lang w:val="en-GB"/>
        </w:rPr>
        <w:t xml:space="preserve"> already</w:t>
      </w:r>
      <w:r>
        <w:rPr>
          <w:lang w:val="en-GB"/>
        </w:rPr>
        <w:t xml:space="preserve"> combines </w:t>
      </w:r>
      <w:r w:rsidR="003C3D6F">
        <w:rPr>
          <w:lang w:val="en-GB"/>
        </w:rPr>
        <w:t xml:space="preserve">both Momentum and </w:t>
      </w:r>
      <w:proofErr w:type="spellStart"/>
      <w:r w:rsidR="003C3D6F">
        <w:rPr>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5408B1F2"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This approach proved to increase regularization capability without showing any significant improvement </w:t>
      </w:r>
      <w:r w:rsidR="00032EF5">
        <w:rPr>
          <w:lang w:val="en-GB"/>
        </w:rPr>
        <w:t>concerning</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558F8539" w14:textId="2A68D574" w:rsidR="00AC44A8" w:rsidRDefault="00AC44A8" w:rsidP="00AC44A8">
      <w:pPr>
        <w:rPr>
          <w:lang w:val="en-GB"/>
        </w:rPr>
      </w:pPr>
      <w:proofErr w:type="spellStart"/>
      <w:r>
        <w:rPr>
          <w:lang w:val="en-GB"/>
        </w:rPr>
        <w:t>CutMix</w:t>
      </w:r>
      <w:proofErr w:type="spellEnd"/>
      <w:r>
        <w:rPr>
          <w:lang w:val="en-GB"/>
        </w:rPr>
        <w:t xml:space="preserve"> is a new augmentation method that promises to improve the accuracy of the model, by generating images </w:t>
      </w:r>
      <w:r w:rsidR="00032EF5">
        <w:rPr>
          <w:lang w:val="en-GB"/>
        </w:rPr>
        <w:t>that</w:t>
      </w:r>
      <w:r>
        <w:rPr>
          <w:lang w:val="en-GB"/>
        </w:rPr>
        <w:t xml:space="preserve"> are a mix of 2 different images of different classes. This library aims to create a random bounding box where to place a different image. The goal is to train a model which </w:t>
      </w:r>
      <w:r w:rsidR="00032EF5">
        <w:rPr>
          <w:lang w:val="en-GB"/>
        </w:rPr>
        <w:t>can</w:t>
      </w:r>
      <w:r>
        <w:rPr>
          <w:lang w:val="en-GB"/>
        </w:rPr>
        <w:t xml:space="preserve"> learn to classify multiple classes at the same time with a single image. The labels are modified accordingly, by putting a higher weight </w:t>
      </w:r>
      <w:r w:rsidR="00032EF5">
        <w:rPr>
          <w:lang w:val="en-GB"/>
        </w:rPr>
        <w:t>on</w:t>
      </w:r>
      <w:r>
        <w:rPr>
          <w:lang w:val="en-GB"/>
        </w:rPr>
        <w:t xml:space="preserve"> the label corresponding to the class of the image that occupies most of the area. The loss function of the model is still the categorical cross</w:t>
      </w:r>
      <w:r w:rsidR="00032EF5">
        <w:rPr>
          <w:lang w:val="en-GB"/>
        </w:rPr>
        <w:t>-</w:t>
      </w:r>
      <w:r>
        <w:rPr>
          <w:lang w:val="en-GB"/>
        </w:rPr>
        <w:t>entropy, but now the encoding of the label is not one-hot but it’s a continuous function.</w:t>
      </w:r>
    </w:p>
    <w:p w14:paraId="297D10C4" w14:textId="67363FF7" w:rsidR="003C3D6F" w:rsidRDefault="00AC44A8" w:rsidP="00AC44A8">
      <w:pPr>
        <w:rPr>
          <w:lang w:val="en-GB"/>
        </w:rPr>
      </w:pPr>
      <w:r w:rsidRPr="00E172F1">
        <w:rPr>
          <w:highlight w:val="yellow"/>
          <w:lang w:val="en-GB"/>
        </w:rPr>
        <w:t xml:space="preserve">We managed to successfully use this library, present in the </w:t>
      </w:r>
      <w:proofErr w:type="spellStart"/>
      <w:r w:rsidRPr="00E172F1">
        <w:rPr>
          <w:highlight w:val="yellow"/>
          <w:lang w:val="en-GB"/>
        </w:rPr>
        <w:t>Keras</w:t>
      </w:r>
      <w:proofErr w:type="spellEnd"/>
      <w:r w:rsidRPr="00E172F1">
        <w:rPr>
          <w:highlight w:val="yellow"/>
          <w:lang w:val="en-GB"/>
        </w:rPr>
        <w:t>-CV module, but its application didn’t provide our model the learning capability. The model was not able to generalize, and its validation accuracy is equivalent to the one of a random classifier. This is way we discarded this approach for a better augmentation of the training dataset.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5B83B695" w14:textId="670068D0" w:rsidR="00B24E5A" w:rsidRDefault="00B24E5A" w:rsidP="00AC44A8">
      <w:pPr>
        <w:rPr>
          <w:b/>
          <w:bCs/>
          <w:lang w:val="en-GB"/>
        </w:rPr>
      </w:pPr>
    </w:p>
    <w:p w14:paraId="15C1E8FA" w14:textId="4B138A7F" w:rsidR="00B24E5A" w:rsidRDefault="00B24E5A" w:rsidP="00AC44A8">
      <w:pPr>
        <w:rPr>
          <w:b/>
          <w:bCs/>
          <w:lang w:val="en-GB"/>
        </w:rPr>
      </w:pPr>
    </w:p>
    <w:p w14:paraId="47B51582" w14:textId="0907013C" w:rsidR="00B24E5A" w:rsidRDefault="00B24E5A" w:rsidP="00AC44A8">
      <w:pPr>
        <w:rPr>
          <w:b/>
          <w:bCs/>
          <w:lang w:val="en-GB"/>
        </w:rPr>
      </w:pPr>
    </w:p>
    <w:p w14:paraId="6CC70893" w14:textId="2AA0EEEF" w:rsidR="00B24E5A" w:rsidRDefault="00B24E5A" w:rsidP="00AC44A8">
      <w:pPr>
        <w:rPr>
          <w:b/>
          <w:bCs/>
          <w:lang w:val="en-GB"/>
        </w:rPr>
      </w:pPr>
    </w:p>
    <w:p w14:paraId="7AFB004A" w14:textId="0A47234D" w:rsidR="00B24E5A" w:rsidRDefault="00B24E5A" w:rsidP="00AC44A8">
      <w:pPr>
        <w:rPr>
          <w:b/>
          <w:bCs/>
          <w:lang w:val="en-GB"/>
        </w:rPr>
      </w:pPr>
    </w:p>
    <w:p w14:paraId="662203BB" w14:textId="69C791BE" w:rsidR="00B24E5A" w:rsidRDefault="00B24E5A" w:rsidP="00AC44A8">
      <w:pPr>
        <w:rPr>
          <w:b/>
          <w:bCs/>
          <w:lang w:val="en-GB"/>
        </w:rPr>
      </w:pPr>
    </w:p>
    <w:p w14:paraId="282F27E0" w14:textId="34198DE6" w:rsidR="00B24E5A" w:rsidRDefault="00B24E5A" w:rsidP="00AC44A8">
      <w:pPr>
        <w:rPr>
          <w:b/>
          <w:bCs/>
          <w:lang w:val="en-GB"/>
        </w:rPr>
      </w:pPr>
    </w:p>
    <w:p w14:paraId="53657C02" w14:textId="77532F31" w:rsidR="00B24E5A" w:rsidRDefault="00B24E5A" w:rsidP="00AC44A8">
      <w:pPr>
        <w:rPr>
          <w:b/>
          <w:bCs/>
          <w:lang w:val="en-GB"/>
        </w:rPr>
      </w:pPr>
    </w:p>
    <w:p w14:paraId="4D465C2B" w14:textId="1F4AB0B8" w:rsidR="00B24E5A" w:rsidRDefault="00B24E5A" w:rsidP="00AC44A8">
      <w:pPr>
        <w:rPr>
          <w:b/>
          <w:bCs/>
          <w:lang w:val="en-GB"/>
        </w:rPr>
      </w:pPr>
    </w:p>
    <w:p w14:paraId="0F6A472F" w14:textId="7B397C5C" w:rsidR="00B24E5A" w:rsidRDefault="00B24E5A" w:rsidP="00AC44A8">
      <w:pPr>
        <w:rPr>
          <w:b/>
          <w:bCs/>
          <w:lang w:val="en-GB"/>
        </w:rPr>
      </w:pPr>
    </w:p>
    <w:p w14:paraId="6764CEA7" w14:textId="2158D8FA" w:rsidR="00B24E5A" w:rsidRDefault="00B24E5A" w:rsidP="00AC44A8">
      <w:pPr>
        <w:rPr>
          <w:b/>
          <w:bCs/>
          <w:lang w:val="en-GB"/>
        </w:rPr>
      </w:pPr>
    </w:p>
    <w:p w14:paraId="6888AF68" w14:textId="5EBE18A6" w:rsidR="00B24E5A" w:rsidRDefault="00B24E5A" w:rsidP="00AC44A8">
      <w:pPr>
        <w:rPr>
          <w:b/>
          <w:bCs/>
          <w:lang w:val="en-GB"/>
        </w:rPr>
      </w:pPr>
    </w:p>
    <w:p w14:paraId="3DC4796A" w14:textId="35729A92" w:rsidR="00B24E5A" w:rsidRDefault="00B24E5A" w:rsidP="00AC44A8">
      <w:pPr>
        <w:rPr>
          <w:b/>
          <w:bCs/>
          <w:lang w:val="en-GB"/>
        </w:rPr>
      </w:pPr>
    </w:p>
    <w:p w14:paraId="08A09C53" w14:textId="1499C1FE" w:rsidR="00B24E5A" w:rsidRDefault="00B24E5A" w:rsidP="00AC44A8">
      <w:pPr>
        <w:rPr>
          <w:b/>
          <w:bCs/>
          <w:lang w:val="en-GB"/>
        </w:rPr>
      </w:pPr>
    </w:p>
    <w:p w14:paraId="69B3FCB2" w14:textId="38F2272F" w:rsidR="00B24E5A" w:rsidRDefault="00B24E5A" w:rsidP="00AC44A8">
      <w:pPr>
        <w:rPr>
          <w:b/>
          <w:bCs/>
          <w:lang w:val="en-GB"/>
        </w:rPr>
      </w:pPr>
    </w:p>
    <w:p w14:paraId="3CD60CD7" w14:textId="77777777" w:rsidR="00B24E5A" w:rsidRDefault="00B24E5A" w:rsidP="00AC44A8">
      <w:pPr>
        <w:rPr>
          <w:b/>
          <w:bCs/>
          <w:lang w:val="en-GB"/>
        </w:rPr>
      </w:pPr>
    </w:p>
    <w:p w14:paraId="5B69C336" w14:textId="77777777" w:rsidR="00B24E5A" w:rsidRPr="00AC44A8" w:rsidRDefault="00B24E5A" w:rsidP="00B24E5A">
      <w:pPr>
        <w:rPr>
          <w:lang w:val="en-GB"/>
        </w:rPr>
      </w:pPr>
      <w:r w:rsidRPr="00AC44A8">
        <w:rPr>
          <w:lang w:val="en-GB"/>
        </w:rPr>
        <w:t xml:space="preserve">Draft report </w:t>
      </w:r>
      <w:proofErr w:type="spellStart"/>
      <w:r w:rsidRPr="00AC44A8">
        <w:rPr>
          <w:lang w:val="en-GB"/>
        </w:rPr>
        <w:t>anndl</w:t>
      </w:r>
      <w:proofErr w:type="spellEnd"/>
    </w:p>
    <w:p w14:paraId="0372C4DD" w14:textId="77777777" w:rsidR="00B24E5A" w:rsidRPr="00CF3B7E" w:rsidRDefault="00B24E5A" w:rsidP="00B24E5A">
      <w:pPr>
        <w:rPr>
          <w:lang w:val="en-GB"/>
        </w:rPr>
      </w:pPr>
      <w:r w:rsidRPr="00CF3B7E">
        <w:rPr>
          <w:lang w:val="en-GB"/>
        </w:rPr>
        <w:t>Outline of the topics t</w:t>
      </w:r>
      <w:r>
        <w:rPr>
          <w:lang w:val="en-GB"/>
        </w:rPr>
        <w:t>o be covered (highlighted = already done)</w:t>
      </w:r>
    </w:p>
    <w:p w14:paraId="64F70862" w14:textId="77777777" w:rsidR="00B24E5A" w:rsidRDefault="00B24E5A" w:rsidP="00B24E5A">
      <w:pPr>
        <w:pStyle w:val="Paragrafoelenco"/>
        <w:numPr>
          <w:ilvl w:val="0"/>
          <w:numId w:val="1"/>
        </w:numPr>
        <w:rPr>
          <w:lang w:val="it-IT"/>
        </w:rPr>
      </w:pPr>
      <w:r>
        <w:rPr>
          <w:lang w:val="it-IT"/>
        </w:rPr>
        <w:t xml:space="preserve">Baseline model </w:t>
      </w:r>
      <w:proofErr w:type="spellStart"/>
      <w:r>
        <w:rPr>
          <w:lang w:val="it-IT"/>
        </w:rPr>
        <w:t>composition</w:t>
      </w:r>
      <w:proofErr w:type="spellEnd"/>
      <w:r>
        <w:rPr>
          <w:lang w:val="it-IT"/>
        </w:rPr>
        <w:t xml:space="preserve"> and </w:t>
      </w:r>
      <w:proofErr w:type="spellStart"/>
      <w:r>
        <w:rPr>
          <w:lang w:val="it-IT"/>
        </w:rPr>
        <w:t>accuracy</w:t>
      </w:r>
      <w:proofErr w:type="spellEnd"/>
    </w:p>
    <w:p w14:paraId="740976FC"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Regularization with dropout, gaussian dropout and l2 regularization in output dense layer</w:t>
      </w:r>
    </w:p>
    <w:p w14:paraId="2A268427" w14:textId="77777777" w:rsidR="00B24E5A" w:rsidRPr="00CF3B7E" w:rsidRDefault="00B24E5A" w:rsidP="00B24E5A">
      <w:pPr>
        <w:pStyle w:val="Paragrafoelenco"/>
        <w:numPr>
          <w:ilvl w:val="0"/>
          <w:numId w:val="1"/>
        </w:numPr>
        <w:rPr>
          <w:lang w:val="en-GB"/>
        </w:rPr>
      </w:pPr>
      <w:r>
        <w:rPr>
          <w:lang w:val="en-GB"/>
        </w:rPr>
        <w:t>Online vs offline augmentation</w:t>
      </w:r>
    </w:p>
    <w:p w14:paraId="22A8A782" w14:textId="77777777" w:rsidR="00B24E5A" w:rsidRPr="00CB2B85" w:rsidRDefault="00B24E5A" w:rsidP="00B24E5A">
      <w:pPr>
        <w:pStyle w:val="Paragrafoelenco"/>
        <w:numPr>
          <w:ilvl w:val="0"/>
          <w:numId w:val="1"/>
        </w:numPr>
        <w:rPr>
          <w:highlight w:val="yellow"/>
          <w:lang w:val="en-GB"/>
        </w:rPr>
      </w:pPr>
      <w:r w:rsidRPr="00CB2B85">
        <w:rPr>
          <w:highlight w:val="yellow"/>
          <w:lang w:val="en-GB"/>
        </w:rPr>
        <w:t xml:space="preserve">Transfer learning with </w:t>
      </w:r>
      <w:proofErr w:type="spellStart"/>
      <w:r w:rsidRPr="00CB2B85">
        <w:rPr>
          <w:highlight w:val="yellow"/>
          <w:lang w:val="en-GB"/>
        </w:rPr>
        <w:t>xception</w:t>
      </w:r>
      <w:proofErr w:type="spellEnd"/>
      <w:r w:rsidRPr="00CB2B85">
        <w:rPr>
          <w:highlight w:val="yellow"/>
          <w:lang w:val="en-GB"/>
        </w:rPr>
        <w:t xml:space="preserve"> and the other </w:t>
      </w:r>
      <w:proofErr w:type="spellStart"/>
      <w:r w:rsidRPr="00CB2B85">
        <w:rPr>
          <w:highlight w:val="yellow"/>
          <w:lang w:val="en-GB"/>
        </w:rPr>
        <w:t>supernets</w:t>
      </w:r>
      <w:proofErr w:type="spellEnd"/>
    </w:p>
    <w:p w14:paraId="3B2EE9D0" w14:textId="77777777" w:rsidR="00B24E5A" w:rsidRDefault="00B24E5A" w:rsidP="00B24E5A">
      <w:pPr>
        <w:pStyle w:val="Paragrafoelenco"/>
        <w:numPr>
          <w:ilvl w:val="0"/>
          <w:numId w:val="1"/>
        </w:numPr>
        <w:rPr>
          <w:lang w:val="en-GB"/>
        </w:rPr>
      </w:pPr>
      <w:r>
        <w:rPr>
          <w:lang w:val="en-GB"/>
        </w:rPr>
        <w:t>Technique for fine tuning</w:t>
      </w:r>
    </w:p>
    <w:p w14:paraId="11CCA443" w14:textId="77777777" w:rsidR="00B24E5A" w:rsidRDefault="00B24E5A" w:rsidP="00B24E5A">
      <w:pPr>
        <w:pStyle w:val="Paragrafoelenco"/>
        <w:numPr>
          <w:ilvl w:val="0"/>
          <w:numId w:val="1"/>
        </w:numPr>
        <w:rPr>
          <w:lang w:val="en-GB"/>
        </w:rPr>
      </w:pPr>
      <w:r>
        <w:rPr>
          <w:lang w:val="en-GB"/>
        </w:rPr>
        <w:t xml:space="preserve">Oversampling technique for under-represented classes and </w:t>
      </w:r>
      <w:proofErr w:type="spellStart"/>
      <w:r>
        <w:rPr>
          <w:lang w:val="en-GB"/>
        </w:rPr>
        <w:t>class_weights</w:t>
      </w:r>
      <w:proofErr w:type="spellEnd"/>
      <w:r>
        <w:rPr>
          <w:lang w:val="en-GB"/>
        </w:rPr>
        <w:t xml:space="preserve"> approach</w:t>
      </w:r>
    </w:p>
    <w:p w14:paraId="72C64DB1"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Exponential decay and adaptive learning rate schedulers</w:t>
      </w:r>
    </w:p>
    <w:p w14:paraId="3C9F77B6"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Flow and flow from directory</w:t>
      </w:r>
    </w:p>
    <w:p w14:paraId="4CC0570F"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Standardization of images</w:t>
      </w:r>
    </w:p>
    <w:p w14:paraId="09D8C168" w14:textId="77777777" w:rsidR="00B24E5A" w:rsidRPr="00CB2B85" w:rsidRDefault="00B24E5A" w:rsidP="00B24E5A">
      <w:pPr>
        <w:pStyle w:val="Paragrafoelenco"/>
        <w:numPr>
          <w:ilvl w:val="0"/>
          <w:numId w:val="1"/>
        </w:numPr>
        <w:rPr>
          <w:highlight w:val="yellow"/>
          <w:lang w:val="en-GB"/>
        </w:rPr>
      </w:pPr>
      <w:r w:rsidRPr="00CB2B85">
        <w:rPr>
          <w:highlight w:val="yellow"/>
          <w:lang w:val="en-GB"/>
        </w:rPr>
        <w:t xml:space="preserve">Kaggle execution improvement with mixed precision and 2x </w:t>
      </w:r>
      <w:proofErr w:type="spellStart"/>
      <w:r w:rsidRPr="00CB2B85">
        <w:rPr>
          <w:highlight w:val="yellow"/>
          <w:lang w:val="en-GB"/>
        </w:rPr>
        <w:t>gpu</w:t>
      </w:r>
      <w:proofErr w:type="spellEnd"/>
      <w:r w:rsidRPr="00CB2B85">
        <w:rPr>
          <w:highlight w:val="yellow"/>
          <w:lang w:val="en-GB"/>
        </w:rPr>
        <w:t xml:space="preserve"> execution</w:t>
      </w:r>
    </w:p>
    <w:p w14:paraId="5B8055EC" w14:textId="77777777" w:rsidR="00B24E5A" w:rsidRDefault="00B24E5A" w:rsidP="00B24E5A">
      <w:pPr>
        <w:pStyle w:val="Paragrafoelenco"/>
        <w:numPr>
          <w:ilvl w:val="0"/>
          <w:numId w:val="1"/>
        </w:numPr>
        <w:rPr>
          <w:lang w:val="en-GB"/>
        </w:rPr>
      </w:pPr>
      <w:r>
        <w:rPr>
          <w:lang w:val="en-GB"/>
        </w:rPr>
        <w:t>Final models and some parameters used in the best performing model, image resizing</w:t>
      </w:r>
    </w:p>
    <w:p w14:paraId="656D1FD7" w14:textId="77777777" w:rsidR="00B24E5A" w:rsidRPr="000103D0" w:rsidRDefault="00B24E5A" w:rsidP="00B24E5A">
      <w:pPr>
        <w:pStyle w:val="Paragrafoelenco"/>
        <w:numPr>
          <w:ilvl w:val="0"/>
          <w:numId w:val="1"/>
        </w:numPr>
        <w:rPr>
          <w:highlight w:val="yellow"/>
          <w:lang w:val="en-GB"/>
        </w:rPr>
      </w:pPr>
      <w:proofErr w:type="spellStart"/>
      <w:r w:rsidRPr="000103D0">
        <w:rPr>
          <w:highlight w:val="yellow"/>
          <w:lang w:val="en-GB"/>
        </w:rPr>
        <w:t>Cutmix</w:t>
      </w:r>
      <w:proofErr w:type="spellEnd"/>
      <w:r w:rsidRPr="000103D0">
        <w:rPr>
          <w:highlight w:val="yellow"/>
          <w:lang w:val="en-GB"/>
        </w:rPr>
        <w:t xml:space="preserve"> augmentation not learning </w:t>
      </w:r>
    </w:p>
    <w:p w14:paraId="266B6488" w14:textId="77777777" w:rsidR="00B24E5A" w:rsidRPr="00CF3B7E" w:rsidRDefault="00B24E5A" w:rsidP="00B24E5A">
      <w:pPr>
        <w:pStyle w:val="Paragrafoelenco"/>
        <w:numPr>
          <w:ilvl w:val="0"/>
          <w:numId w:val="1"/>
        </w:numPr>
        <w:rPr>
          <w:lang w:val="en-GB"/>
        </w:rPr>
      </w:pPr>
      <w:r w:rsidRPr="000103D0">
        <w:rPr>
          <w:highlight w:val="yellow"/>
          <w:lang w:val="en-GB"/>
        </w:rPr>
        <w:t xml:space="preserve">Quasi </w:t>
      </w:r>
      <w:proofErr w:type="spellStart"/>
      <w:r w:rsidRPr="000103D0">
        <w:rPr>
          <w:highlight w:val="yellow"/>
          <w:lang w:val="en-GB"/>
        </w:rPr>
        <w:t>svm</w:t>
      </w:r>
      <w:proofErr w:type="spellEnd"/>
      <w:r w:rsidRPr="000103D0">
        <w:rPr>
          <w:highlight w:val="yellow"/>
          <w:lang w:val="en-GB"/>
        </w:rPr>
        <w:t xml:space="preserve"> dense layer (</w:t>
      </w:r>
      <w:proofErr w:type="spellStart"/>
      <w:r w:rsidRPr="000103D0">
        <w:rPr>
          <w:highlight w:val="yellow"/>
          <w:lang w:val="en-GB"/>
        </w:rPr>
        <w:t>fourier</w:t>
      </w:r>
      <w:proofErr w:type="spellEnd"/>
      <w:r w:rsidRPr="000103D0">
        <w:rPr>
          <w:highlight w:val="yellow"/>
          <w:lang w:val="en-GB"/>
        </w:rPr>
        <w:t xml:space="preserve"> transform with gaussian kernel</w:t>
      </w:r>
      <w:r>
        <w:rPr>
          <w:lang w:val="en-GB"/>
        </w:rPr>
        <w:t xml:space="preserve">) </w:t>
      </w:r>
    </w:p>
    <w:p w14:paraId="00FC7EB1" w14:textId="77777777" w:rsidR="00B24E5A" w:rsidRDefault="00B24E5A" w:rsidP="00B24E5A">
      <w:pPr>
        <w:pStyle w:val="Paragrafoelenco"/>
        <w:numPr>
          <w:ilvl w:val="0"/>
          <w:numId w:val="1"/>
        </w:numPr>
        <w:rPr>
          <w:lang w:val="en-GB"/>
        </w:rPr>
      </w:pPr>
      <w:r>
        <w:rPr>
          <w:lang w:val="en-GB"/>
        </w:rPr>
        <w:t xml:space="preserve">Ensemble method of the best models and different </w:t>
      </w:r>
      <w:proofErr w:type="spellStart"/>
      <w:r>
        <w:rPr>
          <w:lang w:val="en-GB"/>
        </w:rPr>
        <w:t>supernets</w:t>
      </w:r>
      <w:proofErr w:type="spellEnd"/>
    </w:p>
    <w:p w14:paraId="7194F223" w14:textId="77777777" w:rsidR="00B24E5A" w:rsidRPr="000103D0" w:rsidRDefault="00B24E5A" w:rsidP="00B24E5A">
      <w:pPr>
        <w:pStyle w:val="Paragrafoelenco"/>
        <w:numPr>
          <w:ilvl w:val="0"/>
          <w:numId w:val="1"/>
        </w:numPr>
        <w:rPr>
          <w:highlight w:val="yellow"/>
          <w:lang w:val="en-GB"/>
        </w:rPr>
      </w:pPr>
      <w:r w:rsidRPr="000103D0">
        <w:rPr>
          <w:highlight w:val="yellow"/>
          <w:lang w:val="en-GB"/>
        </w:rPr>
        <w:t>Failure of the learning rate too high</w:t>
      </w:r>
    </w:p>
    <w:p w14:paraId="7A1A1E80" w14:textId="77777777" w:rsidR="00B24E5A" w:rsidRDefault="00B24E5A" w:rsidP="00B24E5A">
      <w:pPr>
        <w:rPr>
          <w:lang w:val="en-GB"/>
        </w:rPr>
      </w:pPr>
    </w:p>
    <w:p w14:paraId="57110E8F" w14:textId="77777777" w:rsidR="00B24E5A" w:rsidRDefault="00B24E5A" w:rsidP="00B24E5A">
      <w:pPr>
        <w:rPr>
          <w:lang w:val="en-GB"/>
        </w:rPr>
      </w:pPr>
      <w:r>
        <w:rPr>
          <w:lang w:val="en-GB"/>
        </w:rPr>
        <w:t>TODO: the other points; I will do document formatting and proof reading</w:t>
      </w:r>
    </w:p>
    <w:p w14:paraId="18DFC3DD" w14:textId="77777777" w:rsidR="00B24E5A" w:rsidRPr="003C3D6F" w:rsidRDefault="00B24E5A" w:rsidP="00AC44A8">
      <w:pPr>
        <w:rPr>
          <w:b/>
          <w:bCs/>
          <w:lang w:val="en-GB"/>
        </w:rPr>
      </w:pPr>
    </w:p>
    <w:sectPr w:rsidR="00B24E5A" w:rsidRPr="003C3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gUA9FmHQiwAAAA="/>
  </w:docVars>
  <w:rsids>
    <w:rsidRoot w:val="00CF3B7E"/>
    <w:rsid w:val="000103D0"/>
    <w:rsid w:val="00032EF5"/>
    <w:rsid w:val="00057DA8"/>
    <w:rsid w:val="00092B51"/>
    <w:rsid w:val="00187CFC"/>
    <w:rsid w:val="001D5D55"/>
    <w:rsid w:val="002477F4"/>
    <w:rsid w:val="002E4F2D"/>
    <w:rsid w:val="003440CD"/>
    <w:rsid w:val="003C3D6F"/>
    <w:rsid w:val="00411E4A"/>
    <w:rsid w:val="004C1683"/>
    <w:rsid w:val="005A480D"/>
    <w:rsid w:val="005B059F"/>
    <w:rsid w:val="0064543E"/>
    <w:rsid w:val="007049FC"/>
    <w:rsid w:val="00761F7C"/>
    <w:rsid w:val="00785B86"/>
    <w:rsid w:val="00791648"/>
    <w:rsid w:val="008241A4"/>
    <w:rsid w:val="00840001"/>
    <w:rsid w:val="008E42D8"/>
    <w:rsid w:val="00A4533D"/>
    <w:rsid w:val="00AC44A8"/>
    <w:rsid w:val="00B24E5A"/>
    <w:rsid w:val="00BA0C7B"/>
    <w:rsid w:val="00BC1C47"/>
    <w:rsid w:val="00C15BB9"/>
    <w:rsid w:val="00CB2B85"/>
    <w:rsid w:val="00CF3B7E"/>
    <w:rsid w:val="00D31691"/>
    <w:rsid w:val="00D33D04"/>
    <w:rsid w:val="00D76E55"/>
    <w:rsid w:val="00DE56DA"/>
    <w:rsid w:val="00E172F1"/>
    <w:rsid w:val="00EB4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3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1588</Words>
  <Characters>9055</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2</cp:revision>
  <dcterms:created xsi:type="dcterms:W3CDTF">2022-11-26T18:07:00Z</dcterms:created>
  <dcterms:modified xsi:type="dcterms:W3CDTF">2022-11-26T18:07:00Z</dcterms:modified>
</cp:coreProperties>
</file>