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Para carregar uma base de dados usando pandas devemos dar o comando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pd.read_csv("local do arquivo.csv")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Dessa maneira estará sendo lido um arquivo csv da cotação do Bitcoin em relação ao Dola BTU-USD que foi extraída do </w:t>
      </w: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Yahoofinance </w:t>
        </w:r>
      </w:hyperlink>
      <w:r w:rsidDel="00000000" w:rsidR="00000000" w:rsidRPr="00000000">
        <w:rPr>
          <w:b w:val="1"/>
          <w:sz w:val="34"/>
          <w:szCs w:val="34"/>
          <w:rtl w:val="0"/>
        </w:rPr>
        <w:t xml:space="preserve">e salva como df.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No “local_do_arquivo.csv” colocamos o caminho da base de dados que pode ser local ou na web.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0hnqw1bgg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#carregar dados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8uez5ftxk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df = pd.read_csv("https://finance.yahoo.com/quote/BTC-USD/history/") (ou copiar do drive do Prof. Sovat)                          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print(df)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friposdd38" w:id="3"/>
      <w:bookmarkEnd w:id="3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749800" cy="2209800"/>
            <wp:effectExtent b="0" l="0" r="0" t="0"/>
            <wp:docPr descr="como instalar pandas python" id="15" name="image7.png"/>
            <a:graphic>
              <a:graphicData uri="http://schemas.openxmlformats.org/drawingml/2006/picture">
                <pic:pic>
                  <pic:nvPicPr>
                    <pic:cNvPr descr="como instalar pandas python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xdszbqbmf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Visualizando os dados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Antes de começarmos a trabalhar com nossos dados primeiro temos que entender como eles estão se comportando e com o que estamos trabalhando.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 primeiro comando que vamos observar é df.head(). Com ele conseguiremos mostrar um determinado numero de linhas.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 executamos esse codigo será exibido as 5 primeiras linhas da base de dados.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0gdnwgp6r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#Mostrar os 5 primeiros linhas de dados 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df.head()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nezeyn1qum" w:id="6"/>
      <w:bookmarkEnd w:id="6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775200" cy="1206500"/>
            <wp:effectExtent b="0" l="0" r="0" t="0"/>
            <wp:docPr descr="biblioteca pandas python" id="11" name="image11.png"/>
            <a:graphic>
              <a:graphicData uri="http://schemas.openxmlformats.org/drawingml/2006/picture">
                <pic:pic>
                  <pic:nvPicPr>
                    <pic:cNvPr descr="biblioteca pandas python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ysw7tkj5c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#Mostrar os 7 primeiras linhas dados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333um0cgo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df.head(7)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y30w3o0hzv" w:id="9"/>
      <w:bookmarkEnd w:id="9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813300" cy="1739900"/>
            <wp:effectExtent b="0" l="0" r="0" t="0"/>
            <wp:docPr descr="vizualizando dados com pandas" id="2" name="image8.png"/>
            <a:graphic>
              <a:graphicData uri="http://schemas.openxmlformats.org/drawingml/2006/picture">
                <pic:pic>
                  <pic:nvPicPr>
                    <pic:cNvPr descr="vizualizando dados com pandas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 o comando df.tail() ele mostra as 5 ultimas linhas da nossa base de dados. Caso queira um número maior basta fazer como no exemplo acima e indicar a quantidade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c9908az5m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# Mostrar os 5 ultimos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df.tail()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8nz9g2vxaf" w:id="11"/>
      <w:bookmarkEnd w:id="11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762500" cy="1193800"/>
            <wp:effectExtent b="0" l="0" r="0" t="0"/>
            <wp:docPr descr="vizualização de dados com python" id="8" name="image5.png"/>
            <a:graphic>
              <a:graphicData uri="http://schemas.openxmlformats.org/drawingml/2006/picture">
                <pic:pic>
                  <pic:nvPicPr>
                    <pic:cNvPr descr="vizualização de dados com python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 comando df.shape, como o proprio nome diz, nos mostra a forma da nossa base de dados indicando o numero de linhas e colunas (linha,coluna).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ih7gxesg0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# mostrar o tamanho dos dados (linhas,colunas)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df.shape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(367, 7)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Outro comnando muito interessante é o df.columns ele nos mostra o nome das colunas da nossa base de dados.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q62p7zvpe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#mostrar os nomes das colunas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df.columns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Index([‘Date’, ‘Open’, ‘High’, ‘Low’, ‘Close’, ‘Adj Close’, ‘Volume’], dtype=’object’)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Neste ponto mudaremos o nome das colunas e para isso usaremos comando o df.columns e igualar aos nomes escolhidos respeitando a ordem.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0d14w2i3t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#Mudar o nome das colunas 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df.columns = ['Data','Abertura','Máxima','Mínima','Fechamento','adjFechamento','Volume']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0rvks6nr7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#mostrar os nomes das colunas 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lc5suiqqf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df.columns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Index([‘Data’, ‘Abertura’, ‘Máxima’, ‘Mínima’, ‘Fechamento’, ‘adjFechamento’, ‘Volume’], dtype=’object’)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2hq0ihami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Trabalhando com as colunas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 primeiro comando que iremos estudar seleciona uma coluna especifica. Para isso basta executar o comando df["nome_da_coluna'].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5o6ipdtfrn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#selecionar uma coluna 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df['Data']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fswi3str6g" w:id="19"/>
      <w:bookmarkEnd w:id="19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187700" cy="2184400"/>
            <wp:effectExtent b="0" l="0" r="0" t="0"/>
            <wp:docPr descr="analise de dados com python e pandas" id="5" name="image1.png"/>
            <a:graphic>
              <a:graphicData uri="http://schemas.openxmlformats.org/drawingml/2006/picture">
                <pic:pic>
                  <pic:nvPicPr>
                    <pic:cNvPr descr="analise de dados com python e pandas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Então com esse comando conseguimos observar todos os dados daquela coluna.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Vamos imaginar que não seja necessário todos os valores e sim um intervalo especifico: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df['Data'][10:20]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bvzx615npo" w:id="20"/>
      <w:bookmarkEnd w:id="20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603500" cy="2463800"/>
            <wp:effectExtent b="0" l="0" r="0" t="0"/>
            <wp:docPr descr="python para analise de dados" id="13" name="image15.png"/>
            <a:graphic>
              <a:graphicData uri="http://schemas.openxmlformats.org/drawingml/2006/picture">
                <pic:pic>
                  <pic:nvPicPr>
                    <pic:cNvPr descr="python para analise de dados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Outro comando é o  df.iloc[:,"numero_da_coluna"], com o iloc colocamos primeiro os “:” para selecionar todas as linhas e depois colocamos o numero da coluna que queremos trabalhar.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a51q782ay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# usando o iloc 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df.iloc[:,0]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ei18hxrc8s" w:id="22"/>
      <w:bookmarkEnd w:id="22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746500" cy="2578100"/>
            <wp:effectExtent b="0" l="0" r="0" t="0"/>
            <wp:docPr descr="criar dataframes pandas" id="3" name="image12.png"/>
            <a:graphic>
              <a:graphicData uri="http://schemas.openxmlformats.org/drawingml/2006/picture">
                <pic:pic>
                  <pic:nvPicPr>
                    <pic:cNvPr descr="criar dataframes pandas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Caso queria selecionar uma linha em especifico de uma coluna basta colocar no lugar dos “:” anterior.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0h1r2le9xq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# usando o iloc 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df.iloc[:,0]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‘2019-07-01’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Nesse caso selecionamos a primeira linha da primeira coluna (lembrando que a contagem na linguagem Python começa com 0).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Para retirarmos uma coluna basta usar o comando df.drop(columns=["nome_da_coluna], inplace=True).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Nele colocamos .drop e o nome da coluna que queremos retirar da base de dados, então primeiro vamos vasculhar a base original.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df.head()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d15xw7ncox" w:id="24"/>
      <w:bookmarkEnd w:id="24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168900" cy="1257300"/>
            <wp:effectExtent b="0" l="0" r="0" t="0"/>
            <wp:docPr descr="trabalhando com as colunas " id="1" name="image17.png"/>
            <a:graphic>
              <a:graphicData uri="http://schemas.openxmlformats.org/drawingml/2006/picture">
                <pic:pic>
                  <pic:nvPicPr>
                    <pic:cNvPr descr="trabalhando com as colunas 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Agora com o comando, o inplace = True é somente para não precisarmos redefinir o df.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es4oe20d4e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# RETIRAR A COLUNA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kvbgypt4z3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df.drop(columns=['Abertura'], inplace = True) 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print(df.head())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1hlop7g53f" w:id="27"/>
      <w:bookmarkEnd w:id="27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041900" cy="1498600"/>
            <wp:effectExtent b="0" l="0" r="0" t="0"/>
            <wp:docPr descr="tratando as colunas com dados" id="17" name="image10.png"/>
            <a:graphic>
              <a:graphicData uri="http://schemas.openxmlformats.org/drawingml/2006/picture">
                <pic:pic>
                  <pic:nvPicPr>
                    <pic:cNvPr descr="tratando as colunas com dados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Outro recurso muito utíl é o calculo de elementos estáticos que se torna muito util com a biblioteca Pandas.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Para calcular a média de uma coluna com Pandas basta usar o comando que foi falado para selecionar uma coluna df["nome_da_coluna"] e colocar um complemanto para calcular a média df["nome_da_coluna"].mean().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z4a5h66wq0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# Calculando a média dos valores de fechamendo 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df['Fechamento'].mean()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8836.654677392371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Caso queria outra função estatistica como a mediana basta seguir a mesma logica so que nesse casso usamos .median()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ain1udxtj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df['Fechamento'].median()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6g0rm3xrxt9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8942.808594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7z5u6jxql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kuc849zo6n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Series e DataFrame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Posso estar sendo meio óbvio falando sobre Series e DataFrame para alguém que já está acostumado a usar o Pandão, mas quero deixar claro para aqueles que estão começando a principal diferença entre esses dois tipos de Estrutura de Dados.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Series</w:t>
      </w:r>
      <w:r w:rsidDel="00000000" w:rsidR="00000000" w:rsidRPr="00000000">
        <w:rPr>
          <w:rtl w:val="0"/>
        </w:rPr>
        <w:t xml:space="preserve"> nada mais é que um array de 1 dimensão. Você pode considerar um Series também como uma coluna de uma tabela. Exemplo:</w:t>
        <w:br w:type="textWrapping"/>
        <w:t xml:space="preserve">&gt;&gt;&gt; s = pd.Series([3, -5, 7, 4], index=['a', 'b', 'c', 'd'])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1181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Saída do código acima: um array de valores indexados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é simplesmente um conjunto de Series. Trata-se de uma estrutura de dados de 2 dimensões — colunas e linhas — que transforma os dados em uma bela tabela. Exemplo:</w:t>
        <w:br w:type="textWrapping"/>
      </w:r>
      <w:r w:rsidDel="00000000" w:rsidR="00000000" w:rsidRPr="00000000">
        <w:rPr>
          <w:b w:val="1"/>
          <w:rtl w:val="0"/>
        </w:rPr>
        <w:t xml:space="preserve">#Criando um dicionário onde cada chave será uma coluna do DataFrame </w:t>
      </w:r>
      <w:r w:rsidDel="00000000" w:rsidR="00000000" w:rsidRPr="00000000">
        <w:rPr>
          <w:rtl w:val="0"/>
        </w:rPr>
        <w:t xml:space="preserve">&gt;&gt;&gt; data = {</w:t>
        <w:br w:type="textWrapping"/>
        <w:t xml:space="preserve">'País': ['Bélgica', 'Índia', 'Brasil'],</w:t>
        <w:br w:type="textWrapping"/>
        <w:t xml:space="preserve">'Capital': ['Bruxelas', 'Nova Delhi', 'Brasília'],</w:t>
        <w:br w:type="textWrapping"/>
        <w:t xml:space="preserve">'População': [123465, 456789, 987654]</w:t>
        <w:br w:type="textWrapping"/>
        <w:t xml:space="preserve">}</w:t>
        <w:br w:type="textWrapping"/>
      </w:r>
      <w:r w:rsidDel="00000000" w:rsidR="00000000" w:rsidRPr="00000000">
        <w:rPr>
          <w:b w:val="1"/>
          <w:rtl w:val="0"/>
        </w:rPr>
        <w:t xml:space="preserve">#Criando o DataFrame</w:t>
        <w:br w:type="textWrapping"/>
      </w:r>
      <w:r w:rsidDel="00000000" w:rsidR="00000000" w:rsidRPr="00000000">
        <w:rPr>
          <w:rtl w:val="0"/>
        </w:rPr>
        <w:t xml:space="preserve">&gt;&gt;&gt; df = pd.DataFrame(data, columns=['País','Capital','População'])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216400" cy="1168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Saída do código: um lindo DataFrame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d0bbplgxphk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Agora sim! Confira os melhores comandos para utilizar no Pandas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Sugiro a você salvar esse artigo em seus favoritos para futuras consultas. Para deixar sua leitura mais agradável, prepare-se para enxurrada de GIFs!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Abrindo e escrevendo arquivos CSV:</w:t>
        <w:br w:type="textWrapping"/>
      </w:r>
      <w:r w:rsidDel="00000000" w:rsidR="00000000" w:rsidRPr="00000000">
        <w:rPr>
          <w:b w:val="1"/>
          <w:rtl w:val="0"/>
        </w:rPr>
        <w:t xml:space="preserve">#Para ler arquivos CSV codificados em ISO</w:t>
        <w:br w:type="textWrapping"/>
      </w:r>
      <w:r w:rsidDel="00000000" w:rsidR="00000000" w:rsidRPr="00000000">
        <w:rPr>
          <w:rtl w:val="0"/>
        </w:rPr>
        <w:t xml:space="preserve">&gt;&gt;&gt; pd.read_csv('nome_do_arquivo.csv', encoding='ISO-8859-1')</w:t>
        <w:br w:type="textWrapping"/>
      </w:r>
      <w:r w:rsidDel="00000000" w:rsidR="00000000" w:rsidRPr="00000000">
        <w:rPr>
          <w:b w:val="1"/>
          <w:rtl w:val="0"/>
        </w:rPr>
        <w:t xml:space="preserve">#Para escrever arquivos CSV</w:t>
        <w:br w:type="textWrapping"/>
      </w:r>
      <w:r w:rsidDel="00000000" w:rsidR="00000000" w:rsidRPr="00000000">
        <w:rPr>
          <w:rtl w:val="0"/>
        </w:rPr>
        <w:t xml:space="preserve">&gt;&gt;&gt; pd.to_csv('nome_do_arquivo_para_salvar.csv')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Abrindo arquivos de Excel:</w:t>
        <w:br w:type="textWrapping"/>
        <w:t xml:space="preserve">&gt;&gt;&gt; xlsx = pd.ExcelFile('seu_arquivo_excel.xlsx')</w:t>
        <w:br w:type="textWrapping"/>
        <w:t xml:space="preserve">&gt;&gt;&gt; df = pd.read_excel(xlsx, 'Planilha 1')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Removendo linhas e colunas: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#Removendo linhas pelo index</w:t>
        <w:br w:type="textWrapping"/>
      </w:r>
      <w:r w:rsidDel="00000000" w:rsidR="00000000" w:rsidRPr="00000000">
        <w:rPr>
          <w:rtl w:val="0"/>
        </w:rPr>
        <w:t xml:space="preserve">s.drop([0, 1])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#Removendo colunas utilizando o argumento axis=1</w:t>
        <w:br w:type="textWrapping"/>
      </w:r>
      <w:r w:rsidDel="00000000" w:rsidR="00000000" w:rsidRPr="00000000">
        <w:rPr>
          <w:rtl w:val="0"/>
        </w:rPr>
        <w:t xml:space="preserve">df.drop('País', axis=1)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Coletando informações básicas sobre o DataFrame: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#Quantidade de linhas e colunas do DataFrame</w:t>
        <w:br w:type="textWrapping"/>
      </w:r>
      <w:r w:rsidDel="00000000" w:rsidR="00000000" w:rsidRPr="00000000">
        <w:rPr>
          <w:rtl w:val="0"/>
        </w:rPr>
        <w:t xml:space="preserve">&gt;&gt;&gt; df.shape</w:t>
        <w:br w:type="textWrapping"/>
      </w:r>
      <w:r w:rsidDel="00000000" w:rsidR="00000000" w:rsidRPr="00000000">
        <w:rPr>
          <w:b w:val="1"/>
          <w:rtl w:val="0"/>
        </w:rPr>
        <w:t xml:space="preserve">#Descrição do Index</w:t>
        <w:br w:type="textWrapping"/>
      </w:r>
      <w:r w:rsidDel="00000000" w:rsidR="00000000" w:rsidRPr="00000000">
        <w:rPr>
          <w:rtl w:val="0"/>
        </w:rPr>
        <w:t xml:space="preserve">&gt;&gt;&gt; df.index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#Colunas presentes no DataFrame</w:t>
        <w:br w:type="textWrapping"/>
      </w:r>
      <w:r w:rsidDel="00000000" w:rsidR="00000000" w:rsidRPr="00000000">
        <w:rPr>
          <w:rtl w:val="0"/>
        </w:rPr>
        <w:t xml:space="preserve">&gt;&gt;&gt; df.columns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#Contagem de dados não-nulos</w:t>
        <w:br w:type="textWrapping"/>
      </w:r>
      <w:r w:rsidDel="00000000" w:rsidR="00000000" w:rsidRPr="00000000">
        <w:rPr>
          <w:rtl w:val="0"/>
        </w:rPr>
        <w:t xml:space="preserve">&gt;&gt;&gt; df.count()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Criando uma nova coluna em um DataFrame:</w:t>
        <w:br w:type="textWrapping"/>
        <w:t xml:space="preserve"> &gt;&gt;&gt; df['Nova Coluna']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Renomeando colunas de um DataFrame: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#Se seu DataFrame possui 3 colunas, passe 3 novos valores em uma lista</w:t>
        <w:br w:type="textWrapping"/>
      </w:r>
      <w:r w:rsidDel="00000000" w:rsidR="00000000" w:rsidRPr="00000000">
        <w:rPr>
          <w:rtl w:val="0"/>
        </w:rPr>
        <w:t xml:space="preserve">df.columns = ['Coluna 1', 'Coluna 2', 'Coluna 3']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Resumo dos dados: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#Soma dos valores de um DataFrame</w:t>
        <w:br w:type="textWrapping"/>
      </w:r>
      <w:r w:rsidDel="00000000" w:rsidR="00000000" w:rsidRPr="00000000">
        <w:rPr>
          <w:rtl w:val="0"/>
        </w:rPr>
        <w:t xml:space="preserve">&gt;&gt;&gt; df.sum()</w:t>
        <w:br w:type="textWrapping"/>
      </w:r>
      <w:r w:rsidDel="00000000" w:rsidR="00000000" w:rsidRPr="00000000">
        <w:rPr>
          <w:b w:val="1"/>
          <w:rtl w:val="0"/>
        </w:rPr>
        <w:t xml:space="preserve">#Menor valor de um DataFrame</w:t>
        <w:br w:type="textWrapping"/>
      </w:r>
      <w:r w:rsidDel="00000000" w:rsidR="00000000" w:rsidRPr="00000000">
        <w:rPr>
          <w:rtl w:val="0"/>
        </w:rPr>
        <w:t xml:space="preserve">&gt;&gt;&gt; df.min()</w:t>
        <w:br w:type="textWrapping"/>
      </w:r>
      <w:r w:rsidDel="00000000" w:rsidR="00000000" w:rsidRPr="00000000">
        <w:rPr>
          <w:b w:val="1"/>
          <w:rtl w:val="0"/>
        </w:rPr>
        <w:t xml:space="preserve">#Maior valor</w:t>
        <w:br w:type="textWrapping"/>
      </w:r>
      <w:r w:rsidDel="00000000" w:rsidR="00000000" w:rsidRPr="00000000">
        <w:rPr>
          <w:rtl w:val="0"/>
        </w:rPr>
        <w:t xml:space="preserve">&gt;&gt;&gt; df.max()</w:t>
        <w:br w:type="textWrapping"/>
      </w:r>
      <w:r w:rsidDel="00000000" w:rsidR="00000000" w:rsidRPr="00000000">
        <w:rPr>
          <w:b w:val="1"/>
          <w:rtl w:val="0"/>
        </w:rPr>
        <w:t xml:space="preserve">#Index do menor valor</w:t>
        <w:br w:type="textWrapping"/>
      </w:r>
      <w:r w:rsidDel="00000000" w:rsidR="00000000" w:rsidRPr="00000000">
        <w:rPr>
          <w:rtl w:val="0"/>
        </w:rPr>
        <w:t xml:space="preserve">&gt;&gt;&gt; df.idmin()</w:t>
        <w:br w:type="textWrapping"/>
      </w:r>
      <w:r w:rsidDel="00000000" w:rsidR="00000000" w:rsidRPr="00000000">
        <w:rPr>
          <w:b w:val="1"/>
          <w:rtl w:val="0"/>
        </w:rPr>
        <w:t xml:space="preserve">#Index do maior valor</w:t>
        <w:br w:type="textWrapping"/>
      </w:r>
      <w:r w:rsidDel="00000000" w:rsidR="00000000" w:rsidRPr="00000000">
        <w:rPr>
          <w:rtl w:val="0"/>
        </w:rPr>
        <w:t xml:space="preserve">&gt;&gt;&gt; df.idmax()</w:t>
        <w:br w:type="textWrapping"/>
      </w:r>
      <w:r w:rsidDel="00000000" w:rsidR="00000000" w:rsidRPr="00000000">
        <w:rPr>
          <w:b w:val="1"/>
          <w:rtl w:val="0"/>
        </w:rPr>
        <w:t xml:space="preserve">#Resumo estatístico do DataFrame, com quartis, mediana, etc.</w:t>
        <w:br w:type="textWrapping"/>
      </w:r>
      <w:r w:rsidDel="00000000" w:rsidR="00000000" w:rsidRPr="00000000">
        <w:rPr>
          <w:rtl w:val="0"/>
        </w:rPr>
        <w:t xml:space="preserve">&gt;&gt;&gt; df.describe()</w:t>
        <w:br w:type="textWrapping"/>
      </w:r>
      <w:r w:rsidDel="00000000" w:rsidR="00000000" w:rsidRPr="00000000">
        <w:rPr>
          <w:b w:val="1"/>
          <w:rtl w:val="0"/>
        </w:rPr>
        <w:t xml:space="preserve">#Média dos valores</w:t>
        <w:br w:type="textWrapping"/>
      </w:r>
      <w:r w:rsidDel="00000000" w:rsidR="00000000" w:rsidRPr="00000000">
        <w:rPr>
          <w:rtl w:val="0"/>
        </w:rPr>
        <w:t xml:space="preserve">&gt;&gt;&gt; df.mean()</w:t>
        <w:br w:type="textWrapping"/>
      </w:r>
      <w:r w:rsidDel="00000000" w:rsidR="00000000" w:rsidRPr="00000000">
        <w:rPr>
          <w:b w:val="1"/>
          <w:rtl w:val="0"/>
        </w:rPr>
        <w:t xml:space="preserve">#Mediana dos valores</w:t>
        <w:br w:type="textWrapping"/>
      </w:r>
      <w:r w:rsidDel="00000000" w:rsidR="00000000" w:rsidRPr="00000000">
        <w:rPr>
          <w:rtl w:val="0"/>
        </w:rPr>
        <w:t xml:space="preserve">&gt;&gt;&gt; df.median()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Aplicando funções: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#Aplicando uma função que substitui a por b</w:t>
        <w:br w:type="textWrapping"/>
      </w:r>
      <w:r w:rsidDel="00000000" w:rsidR="00000000" w:rsidRPr="00000000">
        <w:rPr>
          <w:rtl w:val="0"/>
        </w:rPr>
        <w:t xml:space="preserve">df.apply(lambda x: x.replace('a', 'b'))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Ordenando valores:</w:t>
        <w:br w:type="textWrapping"/>
      </w:r>
      <w:r w:rsidDel="00000000" w:rsidR="00000000" w:rsidRPr="00000000">
        <w:rPr>
          <w:b w:val="1"/>
          <w:rtl w:val="0"/>
        </w:rPr>
        <w:t xml:space="preserve">#Ordenando em ordem crescente</w:t>
        <w:br w:type="textWrapping"/>
      </w:r>
      <w:r w:rsidDel="00000000" w:rsidR="00000000" w:rsidRPr="00000000">
        <w:rPr>
          <w:rtl w:val="0"/>
        </w:rPr>
        <w:t xml:space="preserve">df.sort_values()</w:t>
        <w:br w:type="textWrapping"/>
      </w:r>
      <w:r w:rsidDel="00000000" w:rsidR="00000000" w:rsidRPr="00000000">
        <w:rPr>
          <w:b w:val="1"/>
          <w:rtl w:val="0"/>
        </w:rPr>
        <w:t xml:space="preserve">#Ordenando em ordem decrescente</w:t>
        <w:br w:type="textWrapping"/>
      </w:r>
      <w:r w:rsidDel="00000000" w:rsidR="00000000" w:rsidRPr="00000000">
        <w:rPr>
          <w:rtl w:val="0"/>
        </w:rPr>
        <w:t xml:space="preserve">df.sort_values(ascending=False)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Operações aritméticas em Series:</w:t>
        <w:br w:type="textWrapping"/>
        <w:t xml:space="preserve"> &gt;&gt;&gt; s = pd.Series([1, 2, 3, 4, 5], index=['a', 'b', 'c', 'd', 'e'])</w:t>
        <w:br w:type="textWrapping"/>
      </w:r>
      <w:r w:rsidDel="00000000" w:rsidR="00000000" w:rsidRPr="00000000">
        <w:rPr>
          <w:b w:val="1"/>
          <w:rtl w:val="0"/>
        </w:rPr>
        <w:t xml:space="preserve">#Somando todos os valores presentes na Series por 2</w:t>
        <w:br w:type="textWrapping"/>
      </w:r>
      <w:r w:rsidDel="00000000" w:rsidR="00000000" w:rsidRPr="00000000">
        <w:rPr>
          <w:rtl w:val="0"/>
        </w:rPr>
        <w:t xml:space="preserve">&gt;&gt;&gt; s.add(2)</w:t>
        <w:br w:type="textWrapping"/>
      </w:r>
      <w:r w:rsidDel="00000000" w:rsidR="00000000" w:rsidRPr="00000000">
        <w:rPr>
          <w:b w:val="1"/>
          <w:rtl w:val="0"/>
        </w:rPr>
        <w:t xml:space="preserve">#Subtraindo 2 de todos os valores</w:t>
        <w:br w:type="textWrapping"/>
      </w:r>
      <w:r w:rsidDel="00000000" w:rsidR="00000000" w:rsidRPr="00000000">
        <w:rPr>
          <w:rtl w:val="0"/>
        </w:rPr>
        <w:t xml:space="preserve">&gt;&gt;&gt; s.sub(2)</w:t>
        <w:br w:type="textWrapping"/>
      </w:r>
      <w:r w:rsidDel="00000000" w:rsidR="00000000" w:rsidRPr="00000000">
        <w:rPr>
          <w:b w:val="1"/>
          <w:rtl w:val="0"/>
        </w:rPr>
        <w:t xml:space="preserve">#Multiplicando todos os valores por 2</w:t>
        <w:br w:type="textWrapping"/>
      </w:r>
      <w:r w:rsidDel="00000000" w:rsidR="00000000" w:rsidRPr="00000000">
        <w:rPr>
          <w:rtl w:val="0"/>
        </w:rPr>
        <w:t xml:space="preserve">&gt;&gt;&gt; s.mul(2)</w:t>
        <w:br w:type="textWrapping"/>
      </w:r>
      <w:r w:rsidDel="00000000" w:rsidR="00000000" w:rsidRPr="00000000">
        <w:rPr>
          <w:b w:val="1"/>
          <w:rtl w:val="0"/>
        </w:rPr>
        <w:t xml:space="preserve">#Dividindo valores por 2</w:t>
        <w:br w:type="textWrapping"/>
      </w:r>
      <w:r w:rsidDel="00000000" w:rsidR="00000000" w:rsidRPr="00000000">
        <w:rPr>
          <w:rtl w:val="0"/>
        </w:rPr>
        <w:t xml:space="preserve">&gt;&gt;&gt; s.div(2)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Indexação por Boolean:</w:t>
        <w:br w:type="textWrapping"/>
      </w:r>
      <w:r w:rsidDel="00000000" w:rsidR="00000000" w:rsidRPr="00000000">
        <w:rPr>
          <w:b w:val="1"/>
          <w:rtl w:val="0"/>
        </w:rPr>
        <w:t xml:space="preserve">#Filtrando o DataFrame para mostrar apenas valores pares</w:t>
        <w:br w:type="textWrapping"/>
      </w:r>
      <w:r w:rsidDel="00000000" w:rsidR="00000000" w:rsidRPr="00000000">
        <w:rPr>
          <w:rtl w:val="0"/>
        </w:rPr>
        <w:t xml:space="preserve">df[df['População'] % 2 == 0]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Selecionando valores: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#Selecionando a primeira linha da coluna país</w:t>
        <w:br w:type="textWrapping"/>
      </w:r>
      <w:r w:rsidDel="00000000" w:rsidR="00000000" w:rsidRPr="00000000">
        <w:rPr>
          <w:rtl w:val="0"/>
        </w:rPr>
        <w:t xml:space="preserve">df.loc[0, 'País']</w:t>
      </w:r>
    </w:p>
    <w:p w:rsidR="00000000" w:rsidDel="00000000" w:rsidP="00000000" w:rsidRDefault="00000000" w:rsidRPr="00000000" w14:paraId="0000006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tl w:val="0"/>
        </w:rPr>
        <w:t xml:space="preserve">Outros exemplos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descr="Não foi fornecido texto alternativo para esta imagem" id="9" name="image2.pn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Mais comandos no Pandas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que você já aprender a importar o Pandas, sabe a principal diferença entre Séries e DataFrame e aprendeu a criá-los, vamos avançar para mais comandos?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Sugiro salvar, copiar para consultas futuras, tenho certeza que será útil para seu aprendizado.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go!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Importar Arquivos: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tempos atuais muitos dados são gerados todo o tempo. E diante dessa realidade deparamos com todo tipo de dado, estrutura, não estrutura e semi- estruturado (assunto para um próximo artigo).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 então quais tipos podemos importar para dentro do nosso ambiente de trabalho afim de analisar, extrair, modificar, alterar e explorar para ficarmos apenas com os que nos interessa para responder determinada questão?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Veja alguns: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CSV;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Excel;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txt;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outros.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Abaixo veremos alguns comandos para importar excel e csv: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descr="Não foi fornecido texto alternativo para esta imagem" id="7" name="image4.pn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descr="Não foi fornecido texto alternativo para esta imagem" id="16" name="image13.pn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adicionais de leitura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Raramente uso esse métodos, mas também estão implementados no Pandas: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read_feather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read_fwf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read_gbq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read_hdf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read_html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read_json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read_msgpack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read_parquet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read_pickle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read_sas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read_sql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read_sql_query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read_sql_table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read_stata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read_table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Manipulando os Arquivos</w:t>
      </w:r>
      <w:r w:rsidDel="00000000" w:rsidR="00000000" w:rsidRPr="00000000">
        <w:rPr>
          <w:rtl w:val="0"/>
        </w:rPr>
        <w:t xml:space="preserve">: Removendo Linhas e Colunas.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descr="Não foi fornecido texto alternativo para esta imagem" id="10" name="image16.pn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 agora que tal entendermos como coletar informações relevantes sobre o nosso DataFrame: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975100"/>
            <wp:effectExtent b="0" l="0" r="0" t="0"/>
            <wp:docPr descr="Não foi fornecido texto alternativo para esta imagem" id="4" name="image6.pn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479800"/>
            <wp:effectExtent b="0" l="0" r="0" t="0"/>
            <wp:docPr descr="Não foi fornecido texto alternativo para esta imagem" id="6" name="image3.pn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wbvd64l3z3az" w:id="33"/>
      <w:bookmarkEnd w:id="33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Estruturas de dados no Pandas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rwsxepc0s9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Séries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matriz uni-dimensional capaz de conter qualquer tipo de dado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&gt;&gt;&gt; s = pd.Series([3, -5, 7, 4], index=[‘a’, ‘b’, ‘c’, ‘d’])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k86i86w5qk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 de dados (Data frame)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estrutura de dados bi-dimensional com colunas de diferentes tipos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&gt;&gt;&gt; data = {‘País’: [‘Portugal’, ‘Peru’, ‘Chile’], ‘Capital’: [‘Lisboa’, ‘Lima’, ‘Santiago’], ‘População’: [751000, 1120000, 695000]}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&gt;&gt;&gt; df = pd.DataFrame(data, columns=[‘País’, ‘Capital’, ‘População’])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tw441msekbw3" w:id="36"/>
      <w:bookmarkEnd w:id="36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Pedindo ajuda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&gt;&gt;&gt; help(pd.Series.loc)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zcqvcw2io815" w:id="37"/>
      <w:bookmarkEnd w:id="37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Selecionando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jq43nh3xmk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Recuperar elementos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color w:val="99ccff"/>
          <w:rtl w:val="0"/>
        </w:rPr>
        <w:t xml:space="preserve">#Retorna um elemento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&gt;&gt;&gt;s[‘b’]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-5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color w:val="99ccff"/>
          <w:rtl w:val="0"/>
        </w:rPr>
        <w:t xml:space="preserve">#Retorna um subconjunto de um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&gt;&gt;&gt;df[1:]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País     Capital População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    Portugal Lisboa  751000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    Peru     Lima    1120000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cj4aic3nk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Seleção, indexação booleana &amp; definição</w:t>
      </w:r>
    </w:p>
    <w:p w:rsidR="00000000" w:rsidDel="00000000" w:rsidP="00000000" w:rsidRDefault="00000000" w:rsidRPr="00000000" w14:paraId="000000B2">
      <w:pPr>
        <w:rPr>
          <w:color w:val="99ccff"/>
        </w:rPr>
      </w:pPr>
      <w:r w:rsidDel="00000000" w:rsidR="00000000" w:rsidRPr="00000000">
        <w:rPr>
          <w:color w:val="99ccff"/>
          <w:rtl w:val="0"/>
        </w:rPr>
        <w:t xml:space="preserve">#Por posição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color w:val="99ccff"/>
          <w:rtl w:val="0"/>
        </w:rPr>
        <w:t xml:space="preserve">#Seleciona um único valor por linha &amp; coluna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&gt;&gt;&gt;df.iloc[0][0]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‘Portugal’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&gt;&gt;&gt;df.at([0], [0])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‘Portugal’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99ccff"/>
        </w:rPr>
      </w:pPr>
      <w:r w:rsidDel="00000000" w:rsidR="00000000" w:rsidRPr="00000000">
        <w:rPr>
          <w:color w:val="99ccff"/>
          <w:rtl w:val="0"/>
        </w:rPr>
        <w:t xml:space="preserve">#Por rótulo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99ccff"/>
          <w:rtl w:val="0"/>
        </w:rPr>
        <w:t xml:space="preserve">#Seleciona um único valor por rótulo de linha &amp; coluna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&gt;&gt;&gt;df.iloc[0][‘País’]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‘Portugal’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&gt;&gt;&gt;df.at([0], [‘País’])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‘Portugal’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99ccff"/>
        </w:rPr>
      </w:pPr>
      <w:r w:rsidDel="00000000" w:rsidR="00000000" w:rsidRPr="00000000">
        <w:rPr>
          <w:color w:val="99ccff"/>
          <w:rtl w:val="0"/>
        </w:rPr>
        <w:t xml:space="preserve">#Por rótulo/posição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color w:val="99ccff"/>
          <w:rtl w:val="0"/>
        </w:rPr>
        <w:t xml:space="preserve">#Seleciona uma única linha de um subconjunto de linhas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&gt;&gt;&gt;df.ix[2]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País      Chile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Capital   Santiago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População 695000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color w:val="99ccff"/>
          <w:rtl w:val="0"/>
        </w:rPr>
        <w:t xml:space="preserve">#Seleciona uma única coluna de um subconjunto de colunas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&gt;&gt;&gt;df.ix[:, ‘Capital’]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0 Lisboa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 Lima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 Santiago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color w:val="99ccff"/>
          <w:rtl w:val="0"/>
        </w:rPr>
        <w:t xml:space="preserve">#Seleciona linhas e colunas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&gt;&gt;&gt;df.ix[1, ‘Capital’]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'Lima'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99ccff"/>
        </w:rPr>
      </w:pPr>
      <w:r w:rsidDel="00000000" w:rsidR="00000000" w:rsidRPr="00000000">
        <w:rPr>
          <w:color w:val="99ccff"/>
          <w:rtl w:val="0"/>
        </w:rPr>
        <w:t xml:space="preserve">#Indexação booleana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color w:val="99ccff"/>
          <w:rtl w:val="0"/>
        </w:rPr>
        <w:t xml:space="preserve">#Série s, valor não é &gt;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&gt;&gt;&gt;s[~(s &gt; 1)]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color w:val="99ccff"/>
          <w:rtl w:val="0"/>
        </w:rPr>
        <w:t xml:space="preserve">#s, valor é &lt; -1 ou &gt;= 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&gt;&gt;&gt;s[(s &lt; -1) | (s &gt;= 6)]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color w:val="99ccff"/>
          <w:rtl w:val="0"/>
        </w:rPr>
        <w:t xml:space="preserve">#Filtro para ajustar o DataFrame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&gt;&gt;&gt;df[df[‘População’] &gt; 1000000]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99ccff"/>
        </w:rPr>
      </w:pPr>
      <w:r w:rsidDel="00000000" w:rsidR="00000000" w:rsidRPr="00000000">
        <w:rPr>
          <w:color w:val="99ccff"/>
          <w:rtl w:val="0"/>
        </w:rPr>
        <w:t xml:space="preserve">#Definição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color w:val="99ccff"/>
          <w:rtl w:val="0"/>
        </w:rPr>
        <w:t xml:space="preserve">#Define índice a de s = 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&gt;&gt;&gt;s[‘a’] = 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nas18in6qvo5" w:id="40"/>
      <w:bookmarkEnd w:id="4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I/O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d9qp1t593c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Ler e escrever em CSV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&gt;&gt;&gt; pd.read_csv(‘arquivo.csv’, header=None, nrows=5)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&gt;&gt;&gt; pd.to_csv(‘meudf.csv’)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8kpxhhdbt5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Ler e escrever em Excel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&gt;&gt;&gt; pd.read_excel(‘arquivo.xls’, sheetname=‘Pasta1’)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&gt;&gt;&gt; pd.to_excel(‘meudf.csv’, sheetname=‘Pasta1’)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u0sjtyuzy5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Ler múltiplas pastas de um mesmo arquivo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&gt;&gt;&gt; xlsx = pd.ExcelFile(arquivo.xls’)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&gt;&gt;&gt; df = pd.read_excel(xlsx, ‘Pasta1’)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ycy3f1gwmp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Ler e escrever query SQL ou tabela de dados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&gt;&gt;&gt; from sqlalchemy import create_engine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&gt;&gt;&gt; engine = create_engine(‘sqlite:///:memory:’)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&gt;&gt;&gt; pd.read_sql(“SELECT * FROM m_tabela;”, engine)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&gt;&gt;&gt; pd.read_sql_table(‘m_tabela’, engine)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&gt;&gt;&gt; pd.read_sql_query(“SELECT * FROM m_tabela;”, engine)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color w:val="99ccff"/>
          <w:rtl w:val="0"/>
        </w:rPr>
        <w:t xml:space="preserve">#read_sql() é um wrapper conveniente ao redor de read_sql_table() e de read_sql_query()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&gt;&gt;&gt; pd.to_sql(meuDf’, engine)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k8t2wmpt8n34" w:id="45"/>
      <w:bookmarkEnd w:id="45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Deletando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color w:val="99ccff"/>
          <w:rtl w:val="0"/>
        </w:rPr>
        <w:t xml:space="preserve">#Deleta valores das linhas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&gt;&gt;&gt; s.drop([‘a’, ‘c’])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color w:val="99ccff"/>
          <w:rtl w:val="0"/>
        </w:rPr>
        <w:t xml:space="preserve">#Deleta valores das colunas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&gt;&gt;&gt; s.drop(‘País’, axis=1)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lrv1xdwjo0bg" w:id="46"/>
      <w:bookmarkEnd w:id="46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Ordem e classificação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color w:val="99ccff"/>
          <w:rtl w:val="0"/>
        </w:rPr>
        <w:t xml:space="preserve">#Ordena por linha ou coluna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&gt;&gt;&gt; df.sort_index(by=’País’)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color w:val="99ccff"/>
          <w:rtl w:val="0"/>
        </w:rPr>
        <w:t xml:space="preserve">#Ordena por valores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&gt;&gt;&gt; s.order()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color w:val="99ccff"/>
          <w:rtl w:val="0"/>
        </w:rPr>
        <w:t xml:space="preserve">#Classifica as 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&gt;&gt;&gt; df.rank()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ctkexcsmd88d" w:id="47"/>
      <w:bookmarkEnd w:id="47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Recuperando informações de séries e dataframes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ea013dqxjm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Informações básicas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color w:val="99ccff"/>
          <w:rtl w:val="0"/>
        </w:rPr>
        <w:t xml:space="preserve">#(linhas, colunas)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&gt;&gt;&gt; df.shape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color w:val="99ccff"/>
          <w:rtl w:val="0"/>
        </w:rPr>
        <w:t xml:space="preserve">#Descreve o índice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&gt;&gt;&gt; df.index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color w:val="99ccff"/>
          <w:rtl w:val="0"/>
        </w:rPr>
        <w:t xml:space="preserve">#Descreve as colunas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&gt;&gt;&gt; df.columns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color w:val="99ccff"/>
          <w:rtl w:val="0"/>
        </w:rPr>
        <w:t xml:space="preserve">#Info sobre o dataframe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&gt;&gt;&gt; df.info()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color w:val="99ccff"/>
          <w:rtl w:val="0"/>
        </w:rPr>
        <w:t xml:space="preserve">#Número de valores não-NA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&gt;&gt;&gt; df.count()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810qfoy0qu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color w:val="99ccff"/>
          <w:rtl w:val="0"/>
        </w:rPr>
        <w:t xml:space="preserve">#Soma de valores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&gt;&gt;&gt; df.sum()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color w:val="99ccff"/>
          <w:rtl w:val="0"/>
        </w:rPr>
        <w:t xml:space="preserve">#Soma acumulada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&gt;&gt;&gt; df.cumsum()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color w:val="99ccff"/>
          <w:rtl w:val="0"/>
        </w:rPr>
        <w:t xml:space="preserve">#Valores max e min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&gt;&gt;&gt;df.min/df.max()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color w:val="99ccff"/>
          <w:rtl w:val="0"/>
        </w:rPr>
        <w:t xml:space="preserve">#Sumário estatístico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&gt;&gt;&gt;df.describe()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color w:val="99ccff"/>
          <w:rtl w:val="0"/>
        </w:rPr>
        <w:t xml:space="preserve">#Média dos valores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&gt;&gt;&gt;df.mean()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color w:val="99ccff"/>
          <w:rtl w:val="0"/>
        </w:rPr>
        <w:t xml:space="preserve">#Mediana dos valores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&gt;&gt;&gt;df.median()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kjv7sjjc32mr" w:id="50"/>
      <w:bookmarkEnd w:id="5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Aplicando funções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&gt;&gt;&gt; f = lambda x: x*2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color w:val="99ccff"/>
          <w:rtl w:val="0"/>
        </w:rPr>
        <w:t xml:space="preserve">#Aplica a função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&gt;&gt;&gt; df.apply(f)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color w:val="99ccff"/>
          <w:rtl w:val="0"/>
        </w:rPr>
        <w:t xml:space="preserve">#Aplica a função por elemento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&gt;&gt;&gt; df.applymap(f)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s6opipfsgg73" w:id="51"/>
      <w:bookmarkEnd w:id="51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Alinhamento de dados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t9dxxb1rky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Alinhamento interno de dados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&gt;&gt;&gt; s3 = pd.Series([7, -2, 3], index=[‘a’, ’c’, ’d’])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&gt;&gt;&gt; s + s3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 10.0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 NaN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 5.0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 7.0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4smyjp3p3h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Operações aritméticas com métodos de preenchimento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color w:val="99ccff"/>
          <w:rtl w:val="0"/>
        </w:rPr>
        <w:t xml:space="preserve">#É possível alinhar dados usando métodos de preenchimento.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&gt;&gt;&gt; s.add(s3, fill_value = 0)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 10.0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 -5.0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 5.0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 7.0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&gt;&gt;&gt; s.sub(s3, fill_value = 2)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&gt;&gt;&gt; s.div(s3, fill_value = 4)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&gt;&gt;&gt; s.mul(s3, fill_value = 3)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.png"/><Relationship Id="rId22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finance.yahoo.com/quote/BTC-USD?p=BTC-USD&amp;.tsrc=fin-srch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