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A2F6" w14:textId="77777777" w:rsidR="00167BC0" w:rsidRDefault="004F3A84">
      <w:pPr>
        <w:jc w:val="both"/>
      </w:pPr>
      <w:r>
        <w:t xml:space="preserve">  </w:t>
      </w: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405"/>
      </w:tblGrid>
      <w:tr w:rsidR="00167BC0" w14:paraId="3811A717" w14:textId="77777777">
        <w:trPr>
          <w:trHeight w:val="420"/>
          <w:tblHeader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4A13D" w14:textId="77777777" w:rsidR="00167BC0" w:rsidRDefault="004F3A84">
            <w:pPr>
              <w:widowControl w:val="0"/>
              <w:spacing w:line="240" w:lineRule="auto"/>
              <w:jc w:val="center"/>
              <w:rPr>
                <w:b/>
                <w:color w:val="1155CC"/>
              </w:rPr>
            </w:pPr>
            <w:r>
              <w:rPr>
                <w:b/>
                <w:color w:val="1155CC"/>
              </w:rPr>
              <w:t>PROJECT WORK</w:t>
            </w:r>
          </w:p>
          <w:p w14:paraId="70BA943F" w14:textId="77777777" w:rsidR="00167BC0" w:rsidRDefault="00167BC0">
            <w:pPr>
              <w:widowControl w:val="0"/>
              <w:spacing w:line="240" w:lineRule="auto"/>
              <w:jc w:val="center"/>
              <w:rPr>
                <w:b/>
                <w:color w:val="1155CC"/>
              </w:rPr>
            </w:pPr>
          </w:p>
          <w:p w14:paraId="40D63517" w14:textId="77777777" w:rsidR="00167BC0" w:rsidRDefault="004F3A84">
            <w:pPr>
              <w:jc w:val="center"/>
              <w:rPr>
                <w:b/>
                <w:sz w:val="18"/>
                <w:szCs w:val="18"/>
                <w:u w:val="single"/>
              </w:rPr>
            </w:pPr>
            <w:proofErr w:type="spellStart"/>
            <w:r>
              <w:rPr>
                <w:b/>
                <w:sz w:val="18"/>
                <w:szCs w:val="18"/>
                <w:u w:val="single"/>
              </w:rPr>
              <w:t>CdS</w:t>
            </w:r>
            <w:proofErr w:type="spellEnd"/>
            <w:r>
              <w:rPr>
                <w:b/>
                <w:sz w:val="18"/>
                <w:szCs w:val="18"/>
                <w:u w:val="single"/>
              </w:rPr>
              <w:t xml:space="preserve"> Informatica per le Aziende Digitali (L-31)</w:t>
            </w:r>
          </w:p>
          <w:p w14:paraId="74BF8519" w14:textId="77777777" w:rsidR="00167BC0" w:rsidRDefault="00167BC0">
            <w:pPr>
              <w:jc w:val="center"/>
              <w:rPr>
                <w:b/>
                <w:sz w:val="18"/>
                <w:szCs w:val="18"/>
                <w:u w:val="single"/>
              </w:rPr>
            </w:pPr>
          </w:p>
          <w:p w14:paraId="726216CD" w14:textId="77777777" w:rsidR="00167BC0" w:rsidRDefault="004F3A84">
            <w:pPr>
              <w:widowControl w:val="0"/>
              <w:spacing w:line="240" w:lineRule="auto"/>
              <w:jc w:val="center"/>
              <w:rPr>
                <w:i/>
                <w:color w:val="1155CC"/>
              </w:rPr>
            </w:pPr>
            <w:r>
              <w:rPr>
                <w:i/>
                <w:color w:val="1155CC"/>
              </w:rPr>
              <w:t>Settori Scientifici Disciplinari</w:t>
            </w:r>
            <w:r>
              <w:t xml:space="preserve"> </w:t>
            </w:r>
            <w:r>
              <w:rPr>
                <w:sz w:val="18"/>
                <w:szCs w:val="18"/>
              </w:rPr>
              <w:t xml:space="preserve">Informatica (INF/01), Sistemi di elaborazione delle informazioni (ING-INF/05);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167BC0" w14:paraId="027A8A53" w14:textId="77777777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F77F" w14:textId="77777777" w:rsidR="00167BC0" w:rsidRDefault="004F3A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 n. 2: Privacy e sicurezza aziendale</w:t>
            </w:r>
          </w:p>
        </w:tc>
      </w:tr>
      <w:tr w:rsidR="00167BC0" w14:paraId="0C076065" w14:textId="77777777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934B2" w14:textId="77777777" w:rsidR="00167BC0" w:rsidRDefault="004F3A84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Traccia del PW 19. Progettare e realizzare una base dati relazionale per catalogare asset, servizi, dipendenze e responsabilità utili alla compilazione dei profili richiesti dall'ACN nell'ambito della NIS2.</w:t>
            </w:r>
          </w:p>
        </w:tc>
      </w:tr>
      <w:tr w:rsidR="00167BC0" w14:paraId="330CC92E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B100" w14:textId="77777777" w:rsidR="00167BC0" w:rsidRDefault="004F3A84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Descrizione situazione-problema *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80A38" w14:textId="77777777" w:rsidR="00167BC0" w:rsidRDefault="004F3A84">
            <w:pPr>
              <w:jc w:val="both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Le organizzazioni soggette alla direttiva NIS2 devono descrivere nei profili richiesti dall'ACN gli asset e i servizi critici, le dipendenze da fornitori terzi e le responsabilità organizzative. Spesso tali informazioni sono distribuite in documenti sparsi, fogli di calcolo e sistemi non normalizzati: questo rende difficile produrre profili coerenti, aggiornati e facilmente esportabili in formati strutturati. Il progetto propone la progettazione di un registro centralizzato (database) che consenta di modell</w:t>
            </w:r>
            <w:r>
              <w:rPr>
                <w:i/>
                <w:color w:val="525252"/>
                <w:sz w:val="18"/>
                <w:szCs w:val="18"/>
              </w:rPr>
              <w:t>are gli asset, i servizi erogati, le relazioni fra essi, i proprietari/responsabili e i metadati necessari per popolare automaticamente porzioni del profilo ACN.</w:t>
            </w:r>
          </w:p>
        </w:tc>
      </w:tr>
      <w:tr w:rsidR="00167BC0" w14:paraId="503AD620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EC474" w14:textId="77777777" w:rsidR="00167BC0" w:rsidRDefault="004F3A84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Obiettivi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4857" w14:textId="77777777" w:rsidR="00167BC0" w:rsidRDefault="004F3A84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La studentessa/il studente sarà in grado di:</w:t>
            </w:r>
          </w:p>
          <w:p w14:paraId="6ACB2644" w14:textId="77777777" w:rsidR="00167BC0" w:rsidRDefault="004F3A84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-</w:t>
            </w:r>
            <w:r>
              <w:rPr>
                <w:color w:val="525252"/>
                <w:sz w:val="18"/>
                <w:szCs w:val="18"/>
              </w:rPr>
              <w:tab/>
              <w:t>Analizzare i requisiti informativi necessari per i profili ACN (asset, servizi, dipendenze, responsabilità) e tradurli in un modello concettuale.</w:t>
            </w:r>
          </w:p>
          <w:p w14:paraId="0E87F7CA" w14:textId="77777777" w:rsidR="00167BC0" w:rsidRDefault="004F3A84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-</w:t>
            </w:r>
            <w:r>
              <w:rPr>
                <w:color w:val="525252"/>
                <w:sz w:val="18"/>
                <w:szCs w:val="18"/>
              </w:rPr>
              <w:tab/>
              <w:t xml:space="preserve">Progettare uno schema relazionale normalizzato (3NF o oltre) con supporto per </w:t>
            </w:r>
            <w:proofErr w:type="spellStart"/>
            <w:r>
              <w:rPr>
                <w:color w:val="525252"/>
                <w:sz w:val="18"/>
                <w:szCs w:val="18"/>
              </w:rPr>
              <w:t>versioning</w:t>
            </w:r>
            <w:proofErr w:type="spellEnd"/>
            <w:r>
              <w:rPr>
                <w:color w:val="525252"/>
                <w:sz w:val="18"/>
                <w:szCs w:val="18"/>
              </w:rPr>
              <w:t xml:space="preserve"> e storico delle registrazioni.</w:t>
            </w:r>
          </w:p>
          <w:p w14:paraId="1139C83E" w14:textId="77777777" w:rsidR="00167BC0" w:rsidRDefault="004F3A84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-</w:t>
            </w:r>
            <w:r>
              <w:rPr>
                <w:color w:val="525252"/>
                <w:sz w:val="18"/>
                <w:szCs w:val="18"/>
              </w:rPr>
              <w:tab/>
              <w:t xml:space="preserve">Implementare lo schema in un RDBMS (es. </w:t>
            </w:r>
            <w:proofErr w:type="spellStart"/>
            <w:r>
              <w:rPr>
                <w:color w:val="525252"/>
                <w:sz w:val="18"/>
                <w:szCs w:val="18"/>
              </w:rPr>
              <w:t>PostgreSQL</w:t>
            </w:r>
            <w:proofErr w:type="spellEnd"/>
            <w:r>
              <w:rPr>
                <w:color w:val="525252"/>
                <w:sz w:val="18"/>
                <w:szCs w:val="18"/>
              </w:rPr>
              <w:t>) e creare indici/</w:t>
            </w:r>
            <w:proofErr w:type="spellStart"/>
            <w:r>
              <w:rPr>
                <w:color w:val="525252"/>
                <w:sz w:val="18"/>
                <w:szCs w:val="18"/>
              </w:rPr>
              <w:t>constraint</w:t>
            </w:r>
            <w:proofErr w:type="spellEnd"/>
            <w:r>
              <w:rPr>
                <w:color w:val="525252"/>
                <w:sz w:val="18"/>
                <w:szCs w:val="18"/>
              </w:rPr>
              <w:t xml:space="preserve"> per garantire integrità e performance.</w:t>
            </w:r>
          </w:p>
          <w:p w14:paraId="70C3AD6A" w14:textId="77777777" w:rsidR="00167BC0" w:rsidRDefault="004F3A84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-</w:t>
            </w:r>
            <w:r>
              <w:rPr>
                <w:color w:val="525252"/>
                <w:sz w:val="18"/>
                <w:szCs w:val="18"/>
              </w:rPr>
              <w:tab/>
              <w:t xml:space="preserve">Scrivere query che generino porzioni del profilo ACN </w:t>
            </w:r>
          </w:p>
          <w:p w14:paraId="1DE0B2DF" w14:textId="77777777" w:rsidR="00167BC0" w:rsidRDefault="004F3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-</w:t>
            </w:r>
            <w:r>
              <w:rPr>
                <w:color w:val="525252"/>
                <w:sz w:val="18"/>
                <w:szCs w:val="18"/>
              </w:rPr>
              <w:tab/>
            </w:r>
            <w:r>
              <w:rPr>
                <w:color w:val="525252"/>
                <w:sz w:val="18"/>
                <w:szCs w:val="18"/>
              </w:rPr>
              <w:t xml:space="preserve">Documentare il modello con ER </w:t>
            </w:r>
            <w:proofErr w:type="spellStart"/>
            <w:r>
              <w:rPr>
                <w:color w:val="525252"/>
                <w:sz w:val="18"/>
                <w:szCs w:val="18"/>
              </w:rPr>
              <w:t>diagram</w:t>
            </w:r>
            <w:proofErr w:type="spellEnd"/>
            <w:r>
              <w:rPr>
                <w:color w:val="525252"/>
                <w:sz w:val="18"/>
                <w:szCs w:val="18"/>
              </w:rPr>
              <w:t xml:space="preserve">, data </w:t>
            </w:r>
            <w:proofErr w:type="spellStart"/>
            <w:r>
              <w:rPr>
                <w:color w:val="525252"/>
                <w:sz w:val="18"/>
                <w:szCs w:val="18"/>
              </w:rPr>
              <w:t>dictionary</w:t>
            </w:r>
            <w:proofErr w:type="spellEnd"/>
            <w:r>
              <w:rPr>
                <w:color w:val="525252"/>
                <w:sz w:val="18"/>
                <w:szCs w:val="18"/>
              </w:rPr>
              <w:t xml:space="preserve"> e linee guida per il popolamento e la manutenzione dei dati.</w:t>
            </w:r>
          </w:p>
        </w:tc>
      </w:tr>
      <w:tr w:rsidR="00167BC0" w14:paraId="73D6283F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5D8B" w14:textId="77777777" w:rsidR="00167BC0" w:rsidRDefault="004F3A84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Elaborato/Artefatto/prodotto 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881F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Gli studenti dovranno realizzare e consegnare:</w:t>
            </w:r>
          </w:p>
          <w:p w14:paraId="473CD305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1) Script SQL e schema DB (repository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Git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>):</w:t>
            </w:r>
          </w:p>
          <w:p w14:paraId="037844C8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Script `CREATE TABLE` completi di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constraint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 xml:space="preserve"> (PK/FK), indici e vincoli di integrità.</w:t>
            </w:r>
          </w:p>
          <w:p w14:paraId="37F35797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Eventuali trigger o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stored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 xml:space="preserve"> procedure per gestire il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versioning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>/storico delle modifiche.</w:t>
            </w:r>
          </w:p>
          <w:p w14:paraId="0D7418C5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Script di popolamento (INSERT) con esempi di dati di test rappresentativi.</w:t>
            </w:r>
          </w:p>
          <w:p w14:paraId="39E6FA09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2) Query che generi l'output strutturato (CSV) utile all'inclusione nel profilo ACN:</w:t>
            </w:r>
          </w:p>
          <w:p w14:paraId="6D12F525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Esempi di query che estraggano per azienda: elenco asset critici, servizi erogati, dipendenze da terze parti e punti di contatto.</w:t>
            </w:r>
          </w:p>
          <w:p w14:paraId="0B539065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Una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view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 xml:space="preserve"> o funzione SQL che produca un documento CSV con i campi minimi richiesti.</w:t>
            </w:r>
          </w:p>
          <w:p w14:paraId="1FD72139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3) Documentazione tecnica e modello concettuale:</w:t>
            </w:r>
          </w:p>
          <w:p w14:paraId="1B2259D5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ER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diagram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 xml:space="preserve"> (immagine) e data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dictionary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 xml:space="preserve"> che descriva ogni tabella e campo.</w:t>
            </w:r>
          </w:p>
          <w:p w14:paraId="0FDCF6DB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Descrizione delle scelte di normalizzazione e delle trade</w:t>
            </w:r>
            <w:r>
              <w:rPr>
                <w:rFonts w:ascii="Cambria Math" w:eastAsia="Cambria Math" w:hAnsi="Cambria Math" w:cs="Cambria Math"/>
                <w:i/>
                <w:color w:val="525252"/>
                <w:sz w:val="18"/>
                <w:szCs w:val="18"/>
              </w:rPr>
              <w:t>‑</w:t>
            </w:r>
            <w:r>
              <w:rPr>
                <w:i/>
                <w:color w:val="525252"/>
                <w:sz w:val="18"/>
                <w:szCs w:val="18"/>
              </w:rPr>
              <w:t>off.</w:t>
            </w:r>
          </w:p>
          <w:p w14:paraId="2AF6E50F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Istruzioni per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deployare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 xml:space="preserve"> lo schema (dipendenze DB, </w:t>
            </w:r>
            <w:proofErr w:type="spellStart"/>
            <w:r>
              <w:rPr>
                <w:i/>
                <w:color w:val="525252"/>
                <w:sz w:val="18"/>
                <w:szCs w:val="18"/>
              </w:rPr>
              <w:t>versioning</w:t>
            </w:r>
            <w:proofErr w:type="spellEnd"/>
            <w:r>
              <w:rPr>
                <w:i/>
                <w:color w:val="525252"/>
                <w:sz w:val="18"/>
                <w:szCs w:val="18"/>
              </w:rPr>
              <w:t xml:space="preserve"> script).</w:t>
            </w:r>
          </w:p>
          <w:p w14:paraId="5CBE3E73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4) Script di test e dataset simulato:</w:t>
            </w:r>
          </w:p>
          <w:p w14:paraId="096E9EFE" w14:textId="77777777" w:rsidR="00167BC0" w:rsidRDefault="004F3A84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 xml:space="preserve">   - Set di dati di esempio che consenta di verificare le query e la generazione CSV senza accedere a sistemi reali.</w:t>
            </w:r>
          </w:p>
        </w:tc>
      </w:tr>
      <w:tr w:rsidR="00167BC0" w14:paraId="1149881D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FF01" w14:textId="77777777" w:rsidR="00167BC0" w:rsidRDefault="004F3A84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Valutazione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DCEF6" w14:textId="77777777" w:rsidR="00167BC0" w:rsidRDefault="004F3A84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 xml:space="preserve">Rubrica di valutazione </w:t>
            </w:r>
          </w:p>
        </w:tc>
      </w:tr>
    </w:tbl>
    <w:p w14:paraId="4CF784B8" w14:textId="77777777" w:rsidR="00167BC0" w:rsidRDefault="004F3A84">
      <w:pPr>
        <w:jc w:val="center"/>
        <w:rPr>
          <w:sz w:val="18"/>
          <w:szCs w:val="18"/>
        </w:rPr>
      </w:pPr>
      <w:r>
        <w:rPr>
          <w:sz w:val="18"/>
          <w:szCs w:val="18"/>
        </w:rPr>
        <w:t>Modello scheda PW</w:t>
      </w:r>
    </w:p>
    <w:sectPr w:rsidR="00167B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5DBF2B3-CEB6-45C6-8BA3-0F5F3E760586}"/>
    <w:embedItalic r:id="rId2" w:fontKey="{BBF15BAF-DA71-4EDD-85D1-B943B1AA9B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8055A45-C414-411C-8263-1F2588703B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7033E9-7CB3-4C1A-B038-A1248352B2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BC0"/>
    <w:rsid w:val="00167BC0"/>
    <w:rsid w:val="00442774"/>
    <w:rsid w:val="004F3A84"/>
    <w:rsid w:val="007F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2D570"/>
  <w15:docId w15:val="{C9B2905A-419D-40FD-B7E8-FF78788E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uiPriority w:val="34"/>
    <w:qFormat/>
    <w:rsid w:val="008A2869"/>
    <w:pPr>
      <w:ind w:left="720"/>
      <w:contextualSpacing/>
    </w:p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7M8mKfMj1mcblj/0gZ+gy0IQqg==">CgMxLjA4AHIhMUZGZmU3VHlId3B1U0R1c1hVaEFCWnFhZW1sM0lfM1lG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Elisabetta</dc:creator>
  <cp:lastModifiedBy>Gabiele Mussini - 0522it srl</cp:lastModifiedBy>
  <cp:revision>2</cp:revision>
  <dcterms:created xsi:type="dcterms:W3CDTF">2026-07-08T16:40:00Z</dcterms:created>
  <dcterms:modified xsi:type="dcterms:W3CDTF">2026-07-08T16:40:00Z</dcterms:modified>
</cp:coreProperties>
</file>