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Liège, le 25 mai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Bonjour Madame,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Je fais suite à votre lettre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Artiste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-Joseph Sadzot (pseudo : Jaja)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-Rue du Ruisseau,100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4000 Liège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0484679250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-Je suis un artiste multidisciplinaire.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-Je suis autodidacte et c'est après avoir retapé une maison qu'il m'est venu à l'idée de fabriquer moi-même les meubles, les portes, les luminaires, les chandeliers, les socles...D'autre part je ne me contentais plus des posters, ce qui m'a conduit à la peinture à l'huile, imitant van Gogh au départ avant de passer à mon propre style.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Je pratique aussi la sculpture, en bois ou métallique.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Les matériaux que j'utilise sont principalement le bois, les métaux, le verre.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Depuis peu je me suis mis à la musique et nous formons un trio, mes enfants et moi: Jeanne àla basse, Nicolas au piano et moi à la guitare.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-Vous pouvez voir une partie de mon travail sur le site : </w:t>
      </w:r>
      <w:r w:rsidDel="00000000" w:rsidR="00000000" w:rsidRPr="00000000">
        <w:fldChar w:fldCharType="begin"/>
        <w:instrText xml:space="preserve"> HYPERLINK "http://www.artquid.com/jaja" </w:instrText>
        <w:fldChar w:fldCharType="separate"/>
      </w:r>
      <w:r w:rsidDel="00000000" w:rsidR="00000000" w:rsidRPr="00000000">
        <w:rPr>
          <w:smallCaps w:val="0"/>
          <w:sz w:val="28"/>
          <w:szCs w:val="28"/>
          <w:rtl w:val="0"/>
        </w:rPr>
        <w:t xml:space="preserve">www.artquid.com/jaja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mallCaps w:val="0"/>
          <w:sz w:val="28"/>
          <w:szCs w:val="28"/>
          <w:rtl w:val="0"/>
        </w:rPr>
        <w:t xml:space="preserve">-Ma page Facebook est </w:t>
      </w:r>
      <w:r w:rsidDel="00000000" w:rsidR="00000000" w:rsidRPr="00000000">
        <w:fldChar w:fldCharType="begin"/>
        <w:instrText xml:space="preserve"> HYPERLINK "https://www.facebook.com/Joseph-sadzot-1453393164874860/?fref=ts" </w:instrText>
        <w:fldChar w:fldCharType="separate"/>
      </w:r>
      <w:r w:rsidDel="00000000" w:rsidR="00000000" w:rsidRPr="00000000">
        <w:rPr>
          <w:smallCaps w:val="0"/>
          <w:sz w:val="28"/>
          <w:szCs w:val="28"/>
          <w:rtl w:val="0"/>
        </w:rPr>
        <w:t xml:space="preserve">https://www.facebook.com/Joseph-sadzot-1453393164874860/?fref=ts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