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E81D" w14:textId="0E334275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  <w:r w:rsidRPr="00054657">
        <w:rPr>
          <w:rFonts w:ascii="Calibri" w:hAnsi="Calibri" w:cs="Calibri"/>
          <w:b/>
          <w:sz w:val="28"/>
          <w:szCs w:val="28"/>
        </w:rPr>
        <w:t>FATEC DE MAUÁ</w:t>
      </w:r>
    </w:p>
    <w:p w14:paraId="10739773" w14:textId="77777777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</w:p>
    <w:p w14:paraId="3D85D472" w14:textId="77777777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</w:p>
    <w:p w14:paraId="2911A4FA" w14:textId="2808444E" w:rsidR="00AF5244" w:rsidRDefault="00AF5244" w:rsidP="00A07208">
      <w:pPr>
        <w:spacing w:after="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AMANDA BARBOSA </w:t>
      </w:r>
      <w:r>
        <w:rPr>
          <w:rFonts w:ascii="Calibri" w:hAnsi="Calibri" w:cs="Calibri"/>
        </w:rPr>
        <w:t>GODINHO</w:t>
      </w:r>
    </w:p>
    <w:p w14:paraId="7708F9D2" w14:textId="77777777" w:rsidR="00AF5244" w:rsidRDefault="00AF5244" w:rsidP="00A07208">
      <w:pPr>
        <w:spacing w:after="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FELIPE OLIVEIRA DOMINICHELI</w:t>
      </w:r>
    </w:p>
    <w:p w14:paraId="2B19980A" w14:textId="4984644F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  <w:r w:rsidRPr="00054657">
        <w:rPr>
          <w:rFonts w:ascii="Calibri" w:hAnsi="Calibri" w:cs="Calibri"/>
        </w:rPr>
        <w:t>GABRIELE VIVEIROS DE BRITO</w:t>
      </w:r>
    </w:p>
    <w:p w14:paraId="0FEA9273" w14:textId="2700D5F6" w:rsidR="00A07208" w:rsidRDefault="00AF5244" w:rsidP="00A07208">
      <w:pPr>
        <w:spacing w:after="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GUSTAVO PEREIRA</w:t>
      </w:r>
    </w:p>
    <w:p w14:paraId="016AE6A4" w14:textId="192F1789" w:rsidR="00AF5244" w:rsidRPr="00054657" w:rsidRDefault="00AF5244" w:rsidP="00A07208">
      <w:pPr>
        <w:spacing w:after="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PEDRO HENRIQUE SIQUEIRA</w:t>
      </w:r>
    </w:p>
    <w:p w14:paraId="3500FEF3" w14:textId="77777777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</w:p>
    <w:p w14:paraId="02417A76" w14:textId="77777777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</w:p>
    <w:p w14:paraId="2503AD9A" w14:textId="77777777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</w:p>
    <w:p w14:paraId="1927B149" w14:textId="77777777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</w:p>
    <w:p w14:paraId="22C8FAD0" w14:textId="77777777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</w:p>
    <w:p w14:paraId="134AC75F" w14:textId="77777777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</w:p>
    <w:p w14:paraId="3B0491D3" w14:textId="77777777" w:rsidR="00A07208" w:rsidRPr="00054657" w:rsidRDefault="00A07208" w:rsidP="00AF5244">
      <w:pPr>
        <w:spacing w:after="0" w:line="240" w:lineRule="auto"/>
        <w:rPr>
          <w:rFonts w:ascii="Calibri" w:hAnsi="Calibri" w:cs="Calibri"/>
          <w:b/>
          <w:sz w:val="28"/>
          <w:szCs w:val="28"/>
        </w:rPr>
      </w:pPr>
    </w:p>
    <w:p w14:paraId="395B1562" w14:textId="77777777" w:rsidR="00A07208" w:rsidRPr="00054657" w:rsidRDefault="00A07208" w:rsidP="00A07208">
      <w:pPr>
        <w:spacing w:after="0" w:line="240" w:lineRule="auto"/>
        <w:jc w:val="center"/>
        <w:rPr>
          <w:rFonts w:ascii="Calibri" w:hAnsi="Calibri" w:cs="Calibri"/>
          <w:b/>
          <w:sz w:val="28"/>
          <w:szCs w:val="28"/>
        </w:rPr>
      </w:pPr>
    </w:p>
    <w:p w14:paraId="7650203F" w14:textId="77777777" w:rsidR="00A07208" w:rsidRPr="00054657" w:rsidRDefault="00A07208" w:rsidP="00A07208">
      <w:pPr>
        <w:spacing w:after="0" w:line="240" w:lineRule="auto"/>
        <w:jc w:val="center"/>
        <w:rPr>
          <w:rFonts w:ascii="Calibri" w:hAnsi="Calibri" w:cs="Calibri"/>
          <w:b/>
          <w:sz w:val="28"/>
          <w:szCs w:val="28"/>
        </w:rPr>
      </w:pPr>
    </w:p>
    <w:p w14:paraId="7AF2144F" w14:textId="77777777" w:rsidR="00A07208" w:rsidRPr="00054657" w:rsidRDefault="00A07208" w:rsidP="00A07208">
      <w:pPr>
        <w:spacing w:after="0" w:line="240" w:lineRule="auto"/>
        <w:jc w:val="center"/>
        <w:rPr>
          <w:rFonts w:ascii="Calibri" w:hAnsi="Calibri" w:cs="Calibri"/>
          <w:b/>
          <w:sz w:val="28"/>
          <w:szCs w:val="28"/>
        </w:rPr>
      </w:pPr>
    </w:p>
    <w:p w14:paraId="34020B9E" w14:textId="77777777" w:rsidR="00A07208" w:rsidRPr="00054657" w:rsidRDefault="00A07208" w:rsidP="00A07208">
      <w:pPr>
        <w:spacing w:after="0" w:line="240" w:lineRule="auto"/>
        <w:jc w:val="center"/>
        <w:rPr>
          <w:rFonts w:ascii="Calibri" w:hAnsi="Calibri" w:cs="Calibri"/>
          <w:b/>
          <w:sz w:val="28"/>
          <w:szCs w:val="28"/>
        </w:rPr>
      </w:pPr>
    </w:p>
    <w:p w14:paraId="4D847C0C" w14:textId="72291023" w:rsidR="00A07208" w:rsidRPr="00054657" w:rsidRDefault="00AF5244" w:rsidP="00A07208">
      <w:pPr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  <w:sz w:val="28"/>
          <w:szCs w:val="28"/>
        </w:rPr>
        <w:t>GESTÃO ÁGIL DE</w:t>
      </w:r>
    </w:p>
    <w:p w14:paraId="6E97B56B" w14:textId="19F80F32" w:rsidR="00A07208" w:rsidRPr="00054657" w:rsidRDefault="00AF5244" w:rsidP="00A07208">
      <w:pPr>
        <w:spacing w:after="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PROJETOS</w:t>
      </w:r>
    </w:p>
    <w:p w14:paraId="4D17BAA3" w14:textId="77777777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</w:p>
    <w:p w14:paraId="225FE74B" w14:textId="77777777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</w:p>
    <w:p w14:paraId="5438E72F" w14:textId="77777777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</w:p>
    <w:p w14:paraId="2609E618" w14:textId="77777777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</w:p>
    <w:p w14:paraId="64CCEF66" w14:textId="77777777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</w:p>
    <w:p w14:paraId="2508FD3D" w14:textId="77777777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</w:p>
    <w:p w14:paraId="64E7D730" w14:textId="77777777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</w:p>
    <w:p w14:paraId="2D3737F6" w14:textId="77777777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</w:p>
    <w:p w14:paraId="3A6AA4F2" w14:textId="77777777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</w:p>
    <w:p w14:paraId="2846A3D1" w14:textId="77777777" w:rsidR="00A07208" w:rsidRPr="00054657" w:rsidRDefault="00A07208" w:rsidP="00A07208">
      <w:pPr>
        <w:spacing w:after="0"/>
        <w:jc w:val="center"/>
        <w:rPr>
          <w:rFonts w:ascii="Calibri" w:hAnsi="Calibri" w:cs="Calibri"/>
        </w:rPr>
      </w:pPr>
    </w:p>
    <w:p w14:paraId="390762D7" w14:textId="77777777" w:rsidR="00A07208" w:rsidRPr="00054657" w:rsidRDefault="00A07208" w:rsidP="00A07208">
      <w:pPr>
        <w:spacing w:after="0" w:line="240" w:lineRule="auto"/>
        <w:jc w:val="center"/>
        <w:rPr>
          <w:rFonts w:ascii="Calibri" w:hAnsi="Calibri" w:cs="Calibri"/>
        </w:rPr>
      </w:pPr>
    </w:p>
    <w:p w14:paraId="6B67AABE" w14:textId="77777777" w:rsidR="00A07208" w:rsidRPr="00054657" w:rsidRDefault="00A07208" w:rsidP="00A07208">
      <w:pPr>
        <w:spacing w:after="0" w:line="240" w:lineRule="auto"/>
        <w:jc w:val="center"/>
        <w:rPr>
          <w:rFonts w:ascii="Calibri" w:hAnsi="Calibri" w:cs="Calibri"/>
        </w:rPr>
      </w:pPr>
    </w:p>
    <w:p w14:paraId="030E36A9" w14:textId="77777777" w:rsidR="00A07208" w:rsidRPr="00054657" w:rsidRDefault="00A07208" w:rsidP="00A07208">
      <w:pPr>
        <w:spacing w:after="0" w:line="240" w:lineRule="auto"/>
        <w:jc w:val="center"/>
        <w:rPr>
          <w:rFonts w:ascii="Calibri" w:hAnsi="Calibri" w:cs="Calibri"/>
        </w:rPr>
      </w:pPr>
    </w:p>
    <w:p w14:paraId="535399C8" w14:textId="77777777" w:rsidR="00A07208" w:rsidRPr="00054657" w:rsidRDefault="00A07208" w:rsidP="00A07208">
      <w:pPr>
        <w:spacing w:after="0" w:line="240" w:lineRule="auto"/>
        <w:jc w:val="center"/>
        <w:rPr>
          <w:rFonts w:ascii="Calibri" w:hAnsi="Calibri" w:cs="Calibri"/>
        </w:rPr>
      </w:pPr>
    </w:p>
    <w:p w14:paraId="493F63D3" w14:textId="77777777" w:rsidR="00A07208" w:rsidRPr="00054657" w:rsidRDefault="00A07208" w:rsidP="00A07208">
      <w:pPr>
        <w:spacing w:after="0" w:line="240" w:lineRule="auto"/>
        <w:jc w:val="center"/>
        <w:rPr>
          <w:rFonts w:ascii="Calibri" w:hAnsi="Calibri" w:cs="Calibri"/>
        </w:rPr>
      </w:pPr>
    </w:p>
    <w:p w14:paraId="42BEC63E" w14:textId="77777777" w:rsidR="00A07208" w:rsidRPr="00054657" w:rsidRDefault="00A07208" w:rsidP="00473CCC">
      <w:pPr>
        <w:spacing w:after="0" w:line="240" w:lineRule="auto"/>
        <w:rPr>
          <w:rFonts w:ascii="Calibri" w:hAnsi="Calibri" w:cs="Calibri"/>
        </w:rPr>
      </w:pPr>
    </w:p>
    <w:p w14:paraId="2BC81B95" w14:textId="77777777" w:rsidR="00A07208" w:rsidRPr="00054657" w:rsidRDefault="00A07208" w:rsidP="00A07208">
      <w:pPr>
        <w:spacing w:after="0" w:line="240" w:lineRule="auto"/>
        <w:jc w:val="center"/>
        <w:rPr>
          <w:rFonts w:ascii="Calibri" w:hAnsi="Calibri" w:cs="Calibri"/>
        </w:rPr>
      </w:pPr>
    </w:p>
    <w:p w14:paraId="36D6DB8D" w14:textId="77777777" w:rsidR="00A07208" w:rsidRPr="00054657" w:rsidRDefault="00A07208" w:rsidP="00A07208">
      <w:pPr>
        <w:spacing w:after="0" w:line="240" w:lineRule="auto"/>
        <w:jc w:val="center"/>
        <w:rPr>
          <w:rFonts w:ascii="Calibri" w:hAnsi="Calibri" w:cs="Calibri"/>
        </w:rPr>
      </w:pPr>
    </w:p>
    <w:p w14:paraId="6BB18171" w14:textId="77777777" w:rsidR="00A07208" w:rsidRPr="00054657" w:rsidRDefault="00A07208" w:rsidP="00A07208">
      <w:pPr>
        <w:spacing w:after="0" w:line="240" w:lineRule="auto"/>
        <w:jc w:val="center"/>
        <w:rPr>
          <w:rFonts w:ascii="Calibri" w:hAnsi="Calibri" w:cs="Calibri"/>
        </w:rPr>
      </w:pPr>
    </w:p>
    <w:p w14:paraId="155CDFF6" w14:textId="77777777" w:rsidR="00473CCC" w:rsidRPr="00473CCC" w:rsidRDefault="00A07208" w:rsidP="00473CCC">
      <w:pPr>
        <w:spacing w:after="0" w:line="240" w:lineRule="auto"/>
        <w:jc w:val="center"/>
        <w:rPr>
          <w:rFonts w:ascii="Calibri" w:hAnsi="Calibri" w:cs="Calibri"/>
        </w:rPr>
      </w:pPr>
      <w:r w:rsidRPr="00473CCC">
        <w:rPr>
          <w:rFonts w:ascii="Calibri" w:hAnsi="Calibri" w:cs="Calibri"/>
        </w:rPr>
        <w:t>São Paulo</w:t>
      </w:r>
    </w:p>
    <w:p w14:paraId="6D5E5BDB" w14:textId="2AAEA132" w:rsidR="00A07208" w:rsidRPr="00054657" w:rsidRDefault="00A07208" w:rsidP="00473CCC">
      <w:pPr>
        <w:spacing w:after="0" w:line="240" w:lineRule="auto"/>
        <w:jc w:val="center"/>
        <w:rPr>
          <w:rFonts w:ascii="Calibri" w:hAnsi="Calibri" w:cs="Calibri"/>
        </w:rPr>
      </w:pPr>
      <w:r w:rsidRPr="00473CCC">
        <w:rPr>
          <w:rFonts w:ascii="Calibri" w:hAnsi="Calibri" w:cs="Calibri"/>
        </w:rPr>
        <w:t>202</w:t>
      </w:r>
      <w:r w:rsidR="00AF5244">
        <w:rPr>
          <w:rFonts w:ascii="Calibri" w:hAnsi="Calibri" w:cs="Calibri"/>
        </w:rPr>
        <w:t>6</w:t>
      </w:r>
    </w:p>
    <w:sdt>
      <w:sdtPr>
        <w:rPr>
          <w:rFonts w:ascii="Calibri" w:eastAsiaTheme="minorHAnsi" w:hAnsi="Calibri" w:cs="Calibri"/>
          <w:color w:val="auto"/>
          <w:kern w:val="2"/>
          <w:sz w:val="24"/>
          <w:szCs w:val="24"/>
          <w:lang w:eastAsia="en-US"/>
          <w14:ligatures w14:val="standardContextual"/>
        </w:rPr>
        <w:id w:val="-16399491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EC07F1" w14:textId="6094FFA7" w:rsidR="005E1144" w:rsidRPr="00054657" w:rsidRDefault="005E1144">
          <w:pPr>
            <w:pStyle w:val="CabealhodoSumrio"/>
            <w:rPr>
              <w:rFonts w:ascii="Calibri" w:hAnsi="Calibri" w:cs="Calibri"/>
            </w:rPr>
          </w:pPr>
          <w:r w:rsidRPr="00054657">
            <w:rPr>
              <w:rFonts w:ascii="Calibri" w:hAnsi="Calibri" w:cs="Calibri"/>
            </w:rPr>
            <w:t>Sumário</w:t>
          </w:r>
        </w:p>
        <w:p w14:paraId="19756F1E" w14:textId="21789B8A" w:rsidR="00681FBA" w:rsidRPr="00681FBA" w:rsidRDefault="005E114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r w:rsidRPr="00681FBA">
            <w:rPr>
              <w:rFonts w:ascii="Calibri" w:hAnsi="Calibri" w:cs="Calibri"/>
              <w:color w:val="000000" w:themeColor="text1"/>
            </w:rPr>
            <w:fldChar w:fldCharType="begin"/>
          </w:r>
          <w:r w:rsidRPr="00681FBA">
            <w:rPr>
              <w:rFonts w:ascii="Calibri" w:hAnsi="Calibri" w:cs="Calibri"/>
              <w:color w:val="000000" w:themeColor="text1"/>
            </w:rPr>
            <w:instrText xml:space="preserve"> TOC \o "1-3" \h \z \u </w:instrText>
          </w:r>
          <w:r w:rsidRPr="00681FBA">
            <w:rPr>
              <w:rFonts w:ascii="Calibri" w:hAnsi="Calibri" w:cs="Calibri"/>
              <w:color w:val="000000" w:themeColor="text1"/>
            </w:rPr>
            <w:fldChar w:fldCharType="separate"/>
          </w:r>
          <w:hyperlink w:anchor="_Toc242800885" w:history="1">
            <w:r w:rsidR="00681FBA" w:rsidRPr="00681FBA">
              <w:rPr>
                <w:rStyle w:val="Hyperlink"/>
                <w:rFonts w:ascii="Calibri" w:hAnsi="Calibri" w:cs="Calibri"/>
                <w:noProof/>
                <w:color w:val="000000" w:themeColor="text1"/>
              </w:rPr>
              <w:t>Kanban e XP</w:t>
            </w:r>
            <w:r w:rsidR="00681FBA" w:rsidRPr="00681FBA">
              <w:rPr>
                <w:noProof/>
                <w:webHidden/>
                <w:color w:val="000000" w:themeColor="text1"/>
              </w:rPr>
              <w:tab/>
            </w:r>
            <w:r w:rsidR="00681FBA"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="00681FBA" w:rsidRPr="00681FBA">
              <w:rPr>
                <w:noProof/>
                <w:webHidden/>
                <w:color w:val="000000" w:themeColor="text1"/>
              </w:rPr>
              <w:instrText xml:space="preserve"> PAGEREF _Toc242800885 \h </w:instrText>
            </w:r>
            <w:r w:rsidR="00681FBA" w:rsidRPr="00681FBA">
              <w:rPr>
                <w:noProof/>
                <w:webHidden/>
                <w:color w:val="000000" w:themeColor="text1"/>
              </w:rPr>
            </w:r>
            <w:r w:rsidR="00681FBA" w:rsidRPr="00681FBA">
              <w:rPr>
                <w:noProof/>
                <w:webHidden/>
                <w:color w:val="000000" w:themeColor="text1"/>
              </w:rPr>
              <w:fldChar w:fldCharType="separate"/>
            </w:r>
            <w:r w:rsidR="00681FBA">
              <w:rPr>
                <w:noProof/>
                <w:webHidden/>
                <w:color w:val="000000" w:themeColor="text1"/>
              </w:rPr>
              <w:t>4</w:t>
            </w:r>
            <w:r w:rsidR="00681FBA"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349E40" w14:textId="65C4B48F" w:rsidR="00681FBA" w:rsidRPr="00681FBA" w:rsidRDefault="00681FB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886" w:history="1">
            <w:r w:rsidRPr="00681FBA">
              <w:rPr>
                <w:rStyle w:val="Hyperlink"/>
                <w:noProof/>
                <w:color w:val="000000" w:themeColor="text1"/>
              </w:rPr>
              <w:t>Pesquisa sobre Kanban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_Toc242800886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4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2A7DA9D" w14:textId="7F04766C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887" w:history="1">
            <w:r w:rsidRPr="00681FBA">
              <w:rPr>
                <w:rStyle w:val="Hyperlink"/>
                <w:noProof/>
                <w:color w:val="000000" w:themeColor="text1"/>
              </w:rPr>
              <w:t>O que é Kanban?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_Toc242800887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4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C7A78F2" w14:textId="5A198A61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888" w:history="1">
            <w:r w:rsidRPr="00681FBA">
              <w:rPr>
                <w:rStyle w:val="Hyperlink"/>
                <w:noProof/>
                <w:color w:val="000000" w:themeColor="text1"/>
              </w:rPr>
              <w:t>Qual é seu principal objetivo?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_Toc242800888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4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7ED9CD" w14:textId="176156E0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889" w:history="1">
            <w:r w:rsidRPr="00681FBA">
              <w:rPr>
                <w:rStyle w:val="Hyperlink"/>
                <w:noProof/>
                <w:color w:val="000000" w:themeColor="text1"/>
              </w:rPr>
              <w:t>Quais são seus principais conceitos e princípios?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_Toc242800889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4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A7637A7" w14:textId="3C3DC883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890" w:history="1">
            <w:r w:rsidRPr="00681FBA">
              <w:rPr>
                <w:rStyle w:val="Hyperlink"/>
                <w:noProof/>
                <w:color w:val="000000" w:themeColor="text1"/>
              </w:rPr>
              <w:t>Como ocorre a visualização do trabalho?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_Toc242800890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5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420BFD" w14:textId="69B4E05D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891" w:history="1">
            <w:r w:rsidRPr="00681FBA">
              <w:rPr>
                <w:rStyle w:val="Hyperlink"/>
                <w:noProof/>
                <w:color w:val="000000" w:themeColor="text1"/>
              </w:rPr>
              <w:t>O que significa limitar o WIP (Work in Progress)?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_Toc242800891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5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D2B3C4" w14:textId="18A63371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892" w:history="1">
            <w:r w:rsidRPr="00681FBA">
              <w:rPr>
                <w:rStyle w:val="Hyperlink"/>
                <w:noProof/>
                <w:color w:val="000000" w:themeColor="text1"/>
              </w:rPr>
              <w:t>O que é fluxo de trabalho?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_Toc242800892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5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2472B49" w14:textId="798E29C0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893" w:history="1">
            <w:r w:rsidRPr="00681FBA">
              <w:rPr>
                <w:rStyle w:val="Hyperlink"/>
                <w:noProof/>
                <w:color w:val="000000" w:themeColor="text1"/>
              </w:rPr>
              <w:t>Como identificar gargalos?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_Toc242800893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5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547B7E" w14:textId="2751520B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894" w:history="1">
            <w:r w:rsidRPr="00681FBA">
              <w:rPr>
                <w:rStyle w:val="Hyperlink"/>
                <w:noProof/>
                <w:color w:val="000000" w:themeColor="text1"/>
              </w:rPr>
              <w:t>Como ocorre a priorização das atividades?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_Toc242800894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5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1260DF" w14:textId="2A8F20DC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895" w:history="1">
            <w:r w:rsidRPr="00681FBA">
              <w:rPr>
                <w:rStyle w:val="Hyperlink"/>
                <w:noProof/>
                <w:color w:val="000000" w:themeColor="text1"/>
              </w:rPr>
              <w:t>Quais são as principais vantagens e limitações do Kanban?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_Toc242800895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5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71B2B84" w14:textId="38C48654" w:rsidR="00681FBA" w:rsidRPr="00681FBA" w:rsidRDefault="00681FB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896" w:history="1">
            <w:r w:rsidRPr="00681FBA">
              <w:rPr>
                <w:rStyle w:val="Hyperlink"/>
                <w:noProof/>
                <w:color w:val="000000" w:themeColor="text1"/>
              </w:rPr>
              <w:t>Pesquisa sobre XP (Extreme Programming)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_Toc242800896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6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61655B" w14:textId="5C7B6302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897" w:history="1">
            <w:r w:rsidRPr="00681FBA">
              <w:rPr>
                <w:rStyle w:val="Hyperlink"/>
                <w:noProof/>
                <w:color w:val="000000" w:themeColor="text1"/>
              </w:rPr>
              <w:t>O que é XP?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_Toc242800897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6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B7A3E61" w14:textId="73BBDE66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898" w:history="1">
            <w:r w:rsidRPr="00681FBA">
              <w:rPr>
                <w:rStyle w:val="Hyperlink"/>
                <w:noProof/>
                <w:color w:val="000000" w:themeColor="text1"/>
              </w:rPr>
              <w:t>Qual é seu principal objetivo?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_Toc242800898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6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BB805C7" w14:textId="57C62950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899" w:history="1">
            <w:r w:rsidRPr="00681FBA">
              <w:rPr>
                <w:rStyle w:val="Hyperlink"/>
                <w:noProof/>
                <w:color w:val="000000" w:themeColor="text1"/>
              </w:rPr>
              <w:t>Quais são seus principais valores e princípios?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_Toc242800899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6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C2648D" w14:textId="7235EEAE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00" w:history="1">
            <w:r w:rsidRPr="00681FBA">
              <w:rPr>
                <w:rStyle w:val="Hyperlink"/>
                <w:noProof/>
                <w:color w:val="000000" w:themeColor="text1"/>
              </w:rPr>
              <w:t>Como o XP trabalha com feedback e mudanças?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_Toc242800900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6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5987D72" w14:textId="52E3E80D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01" w:history="1">
            <w:r w:rsidRPr="00681FBA">
              <w:rPr>
                <w:rStyle w:val="Hyperlink"/>
                <w:noProof/>
                <w:color w:val="000000" w:themeColor="text1"/>
              </w:rPr>
              <w:t>Qual é a importância da comunicação e colaboração?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_Toc242800901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6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113A94" w14:textId="12FAB35B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02" w:history="1">
            <w:r w:rsidRPr="00681FBA">
              <w:rPr>
                <w:rStyle w:val="Hyperlink"/>
                <w:noProof/>
                <w:color w:val="000000" w:themeColor="text1"/>
              </w:rPr>
              <w:t>Qual é a relação do XP com o Manifesto Ágil?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_Toc242800902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6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013A80" w14:textId="678AF5E5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03" w:history="1">
            <w:r w:rsidRPr="00681FBA">
              <w:rPr>
                <w:rStyle w:val="Hyperlink"/>
                <w:noProof/>
                <w:color w:val="000000" w:themeColor="text1"/>
              </w:rPr>
              <w:t>Quais conceitos ou práticas do XP podem ser aplicados à gestão de projetos, sem envolver programação?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_Toc242800903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6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2E0835" w14:textId="2CD27AF2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04" w:history="1">
            <w:r w:rsidRPr="00681FBA">
              <w:rPr>
                <w:rStyle w:val="Hyperlink"/>
                <w:noProof/>
                <w:color w:val="000000" w:themeColor="text1"/>
              </w:rPr>
              <w:t>Quais são as principais vantagens e limitações do XP?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_Toc242800904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7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FDAC94" w14:textId="601382C3" w:rsidR="00681FBA" w:rsidRPr="00681FBA" w:rsidRDefault="00681FB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05" w:history="1">
            <w:r w:rsidRPr="00681FBA">
              <w:rPr>
                <w:rStyle w:val="Hyperlink"/>
                <w:rFonts w:ascii="Calibri" w:hAnsi="Calibri" w:cs="Calibri"/>
                <w:noProof/>
                <w:color w:val="000000" w:themeColor="text1"/>
              </w:rPr>
              <w:t>Comparação entre Kanban e XP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_Toc242800905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7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ED25CA4" w14:textId="0BF0A630" w:rsidR="00681FBA" w:rsidRPr="00681FBA" w:rsidRDefault="00681FB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06" w:history="1">
            <w:r w:rsidRPr="00681FBA">
              <w:rPr>
                <w:rStyle w:val="Hyperlink"/>
                <w:rFonts w:ascii="Calibri" w:hAnsi="Calibri" w:cs="Calibri"/>
                <w:noProof/>
                <w:color w:val="000000" w:themeColor="text1"/>
              </w:rPr>
              <w:t>Definição do Modelo de Negócio (Estacionamento)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_Toc242800906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8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738E63C" w14:textId="4C03D2AF" w:rsidR="00681FBA" w:rsidRPr="00681FBA" w:rsidRDefault="00681FB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07" w:history="1">
            <w:r w:rsidRPr="00681FBA">
              <w:rPr>
                <w:rStyle w:val="Hyperlink"/>
                <w:noProof/>
                <w:color w:val="000000" w:themeColor="text1"/>
              </w:rPr>
              <w:t>Nome do negócio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_Toc242800907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8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CE53993" w14:textId="767202EC" w:rsidR="00681FBA" w:rsidRPr="00681FBA" w:rsidRDefault="00681FB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08" w:history="1">
            <w:r w:rsidRPr="00681FBA">
              <w:rPr>
                <w:rStyle w:val="Hyperlink"/>
                <w:noProof/>
                <w:color w:val="000000" w:themeColor="text1"/>
              </w:rPr>
              <w:t>Problema que pretende resolver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_Toc242800908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8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0DEBBEF" w14:textId="539977D5" w:rsidR="00681FBA" w:rsidRPr="00681FBA" w:rsidRDefault="00681FB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09" w:history="1">
            <w:r w:rsidRPr="00681FBA">
              <w:rPr>
                <w:rStyle w:val="Hyperlink"/>
                <w:noProof/>
                <w:color w:val="000000" w:themeColor="text1"/>
              </w:rPr>
              <w:t>Público-alvo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_Toc242800909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8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BDC794A" w14:textId="58ED5625" w:rsidR="00681FBA" w:rsidRPr="00681FBA" w:rsidRDefault="00681FB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10" w:history="1">
            <w:r w:rsidRPr="00681FBA">
              <w:rPr>
                <w:rStyle w:val="Hyperlink"/>
                <w:noProof/>
                <w:color w:val="000000" w:themeColor="text1"/>
              </w:rPr>
              <w:t>Proposta de valor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_Toc242800910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8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26184C" w14:textId="6127AC7D" w:rsidR="00681FBA" w:rsidRPr="00681FBA" w:rsidRDefault="00681FB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11" w:history="1">
            <w:r w:rsidRPr="00681FBA">
              <w:rPr>
                <w:rStyle w:val="Hyperlink"/>
                <w:noProof/>
                <w:color w:val="000000" w:themeColor="text1"/>
              </w:rPr>
              <w:t>Objetivo do projeto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_Toc242800911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9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7F101F" w14:textId="0FFA05F2" w:rsidR="00681FBA" w:rsidRPr="00681FBA" w:rsidRDefault="00681FB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12" w:history="1">
            <w:r w:rsidRPr="00681FBA">
              <w:rPr>
                <w:rStyle w:val="Hyperlink"/>
                <w:noProof/>
                <w:color w:val="000000" w:themeColor="text1"/>
              </w:rPr>
              <w:t>Principais funcionalidades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_Toc242800912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9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9A6069" w14:textId="1D54CD14" w:rsidR="00681FBA" w:rsidRPr="00681FBA" w:rsidRDefault="00681FB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13" w:history="1">
            <w:r w:rsidRPr="00681FBA">
              <w:rPr>
                <w:rStyle w:val="Hyperlink"/>
                <w:rFonts w:ascii="Calibri" w:hAnsi="Calibri" w:cs="Calibri"/>
                <w:noProof/>
                <w:color w:val="000000" w:themeColor="text1"/>
              </w:rPr>
              <w:t>Criação dos Épicos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_Toc242800913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9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716C3F" w14:textId="5D86E38B" w:rsidR="00681FBA" w:rsidRPr="00681FBA" w:rsidRDefault="00681FB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14" w:history="1">
            <w:r w:rsidRPr="00681FBA">
              <w:rPr>
                <w:rStyle w:val="Hyperlink"/>
                <w:noProof/>
                <w:color w:val="000000" w:themeColor="text1"/>
              </w:rPr>
              <w:t>Épico 1: Gestão de Acesso e Vagas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_Toc242800914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9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526707" w14:textId="5960F220" w:rsidR="00681FBA" w:rsidRPr="00681FBA" w:rsidRDefault="00681FB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15" w:history="1">
            <w:r w:rsidRPr="00681FBA">
              <w:rPr>
                <w:rStyle w:val="Hyperlink"/>
                <w:noProof/>
                <w:color w:val="000000" w:themeColor="text1"/>
              </w:rPr>
              <w:t>Épico 2: Gestão de Pagamentos e Tarifas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_Toc242800915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9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84775F3" w14:textId="5FFB154D" w:rsidR="00681FBA" w:rsidRPr="00681FBA" w:rsidRDefault="00681FB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16" w:history="1">
            <w:r w:rsidRPr="00681FBA">
              <w:rPr>
                <w:rStyle w:val="Hyperlink"/>
                <w:noProof/>
                <w:color w:val="000000" w:themeColor="text1"/>
              </w:rPr>
              <w:t>Épico 3: Gestão de Clientes Mensalistas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_Toc242800916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9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84AF3E" w14:textId="7AC28A2D" w:rsidR="00681FBA" w:rsidRPr="00681FBA" w:rsidRDefault="00681FB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17" w:history="1">
            <w:r w:rsidRPr="00681FBA">
              <w:rPr>
                <w:rStyle w:val="Hyperlink"/>
                <w:rFonts w:ascii="Calibri" w:hAnsi="Calibri" w:cs="Calibri"/>
                <w:noProof/>
                <w:color w:val="000000" w:themeColor="text1"/>
              </w:rPr>
              <w:t>Comparação Criação das Histórias e Critérios de Aceitação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_Toc242800917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10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438755" w14:textId="558770F9" w:rsidR="00681FBA" w:rsidRPr="00681FBA" w:rsidRDefault="00681FB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18" w:history="1">
            <w:r w:rsidRPr="00681FBA">
              <w:rPr>
                <w:rStyle w:val="Hyperlink"/>
                <w:noProof/>
                <w:color w:val="000000" w:themeColor="text1"/>
              </w:rPr>
              <w:t>Épico 1: Gestão de Acesso e Vagas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_Toc242800918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10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AABAF5A" w14:textId="241B8134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19" w:history="1">
            <w:r w:rsidRPr="00681FBA">
              <w:rPr>
                <w:rStyle w:val="Hyperlink"/>
                <w:noProof/>
                <w:color w:val="000000" w:themeColor="text1"/>
              </w:rPr>
              <w:t>Consulta de vagas livres na entrada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_Toc242800919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10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7309FA" w14:textId="687C989D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20" w:history="1">
            <w:r w:rsidRPr="00681FBA">
              <w:rPr>
                <w:rStyle w:val="Hyperlink"/>
                <w:noProof/>
                <w:color w:val="000000" w:themeColor="text1"/>
              </w:rPr>
              <w:t>Registro de entrada por leitura de placa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_Toc242800920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10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352A671" w14:textId="4D8525F7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21" w:history="1">
            <w:r w:rsidRPr="00681FBA">
              <w:rPr>
                <w:rStyle w:val="Hyperlink"/>
                <w:noProof/>
                <w:color w:val="000000" w:themeColor="text1"/>
              </w:rPr>
              <w:t>Consulta de lotação atual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_Toc242800921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10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4C82919" w14:textId="2AA94907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22" w:history="1">
            <w:r w:rsidRPr="00681FBA">
              <w:rPr>
                <w:rStyle w:val="Hyperlink"/>
                <w:noProof/>
                <w:color w:val="000000" w:themeColor="text1"/>
              </w:rPr>
              <w:t>Emissão manual de ticket provisório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_Toc242800922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11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DDD7B39" w14:textId="6E359621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23" w:history="1">
            <w:r w:rsidRPr="00681FBA">
              <w:rPr>
                <w:rStyle w:val="Hyperlink"/>
                <w:noProof/>
                <w:color w:val="000000" w:themeColor="text1"/>
              </w:rPr>
              <w:t>Registro de saída por validação de ticket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_Toc242800923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11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4CD1D10" w14:textId="1767F240" w:rsidR="00681FBA" w:rsidRPr="00681FBA" w:rsidRDefault="00681FB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24" w:history="1">
            <w:r w:rsidRPr="00681FBA">
              <w:rPr>
                <w:rStyle w:val="Hyperlink"/>
                <w:noProof/>
                <w:color w:val="000000" w:themeColor="text1"/>
              </w:rPr>
              <w:t>Épico 2: Gestão de Pagamentos e Tarifas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_Toc242800924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11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E0C31C" w14:textId="6E5C2B8A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25" w:history="1">
            <w:r w:rsidRPr="00681FBA">
              <w:rPr>
                <w:rStyle w:val="Hyperlink"/>
                <w:noProof/>
                <w:color w:val="000000" w:themeColor="text1"/>
              </w:rPr>
              <w:t>Cálculo automático de permanência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_Toc242800925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11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A9C9E9" w14:textId="3CE21271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26" w:history="1">
            <w:r w:rsidRPr="00681FBA">
              <w:rPr>
                <w:rStyle w:val="Hyperlink"/>
                <w:noProof/>
                <w:color w:val="000000" w:themeColor="text1"/>
              </w:rPr>
              <w:t>Pagamento via Pix e Cartão no autoatendimento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_Toc242800926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11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4B3C716" w14:textId="0207F730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27" w:history="1">
            <w:r w:rsidRPr="00681FBA">
              <w:rPr>
                <w:rStyle w:val="Hyperlink"/>
                <w:noProof/>
                <w:color w:val="000000" w:themeColor="text1"/>
              </w:rPr>
              <w:t>Aplicação de descontos de convênio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_Toc242800927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12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E96FDB" w14:textId="26FA8FE7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28" w:history="1">
            <w:r w:rsidRPr="00681FBA">
              <w:rPr>
                <w:rStyle w:val="Hyperlink"/>
                <w:noProof/>
                <w:color w:val="000000" w:themeColor="text1"/>
              </w:rPr>
              <w:t>Emissão de recibo ou nota fiscal eletrônica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_Toc242800928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12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750EBB" w14:textId="490C8779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29" w:history="1">
            <w:r w:rsidRPr="00681FBA">
              <w:rPr>
                <w:rStyle w:val="Hyperlink"/>
                <w:noProof/>
                <w:color w:val="000000" w:themeColor="text1"/>
              </w:rPr>
              <w:t>Consulta de tabela de preços vigentes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_Toc242800929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12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AC3049C" w14:textId="64BEF44B" w:rsidR="00681FBA" w:rsidRPr="00681FBA" w:rsidRDefault="00681FB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30" w:history="1">
            <w:r w:rsidRPr="00681FBA">
              <w:rPr>
                <w:rStyle w:val="Hyperlink"/>
                <w:noProof/>
                <w:color w:val="000000" w:themeColor="text1"/>
              </w:rPr>
              <w:t>Épico 3: Gestão de Clientes Mensalistas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_Toc242800930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13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94A4FF" w14:textId="29263748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31" w:history="1">
            <w:r w:rsidRPr="00681FBA">
              <w:rPr>
                <w:rStyle w:val="Hyperlink"/>
                <w:noProof/>
                <w:color w:val="000000" w:themeColor="text1"/>
              </w:rPr>
              <w:t>Cadastro de novo cliente mensalista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_Toc242800931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13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8A99AF" w14:textId="00AEEFCF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32" w:history="1">
            <w:r w:rsidRPr="00681FBA">
              <w:rPr>
                <w:rStyle w:val="Hyperlink"/>
                <w:noProof/>
                <w:color w:val="000000" w:themeColor="text1"/>
              </w:rPr>
              <w:t>Renovação automática ou manual de plano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_Toc242800932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13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336C09E" w14:textId="770E6A10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33" w:history="1">
            <w:r w:rsidRPr="00681FBA">
              <w:rPr>
                <w:rStyle w:val="Hyperlink"/>
                <w:noProof/>
                <w:color w:val="000000" w:themeColor="text1"/>
              </w:rPr>
              <w:t>Liberação de acesso por identificação de mensalista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_Toc242800933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13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88328E" w14:textId="6BAD8699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34" w:history="1">
            <w:r w:rsidRPr="00681FBA">
              <w:rPr>
                <w:rStyle w:val="Hyperlink"/>
                <w:noProof/>
                <w:color w:val="000000" w:themeColor="text1"/>
              </w:rPr>
              <w:t>Relatório de inadimplência de mensalistas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_Toc242800934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13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2086488" w14:textId="69762F19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35" w:history="1">
            <w:r w:rsidRPr="00681FBA">
              <w:rPr>
                <w:rStyle w:val="Hyperlink"/>
                <w:noProof/>
                <w:color w:val="000000" w:themeColor="text1"/>
              </w:rPr>
              <w:t>Alteração de placa do veículo pelo mensalista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_Toc242800935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14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0571F2" w14:textId="0913EE14" w:rsidR="00681FBA" w:rsidRPr="00681FBA" w:rsidRDefault="00681FB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36" w:history="1">
            <w:r w:rsidRPr="00681FBA">
              <w:rPr>
                <w:rStyle w:val="Hyperlink"/>
                <w:rFonts w:ascii="Calibri" w:hAnsi="Calibri" w:cs="Calibri"/>
                <w:noProof/>
                <w:color w:val="000000" w:themeColor="text1"/>
              </w:rPr>
              <w:t>Criação do quadro no Trello e Aplicação do Kanban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_Toc242800936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15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F14820" w14:textId="2E6849E7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37" w:history="1">
            <w:r w:rsidRPr="00681FBA">
              <w:rPr>
                <w:rStyle w:val="Hyperlink"/>
                <w:noProof/>
                <w:color w:val="000000" w:themeColor="text1"/>
              </w:rPr>
              <w:t>Nome do Quadro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_Toc242800937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15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68CD18" w14:textId="6A06C519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38" w:history="1">
            <w:r w:rsidRPr="00681FBA">
              <w:rPr>
                <w:rStyle w:val="Hyperlink"/>
                <w:noProof/>
                <w:color w:val="000000" w:themeColor="text1"/>
              </w:rPr>
              <w:t>Listas Obrigatórias criadas: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_Toc242800938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15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C90C08D" w14:textId="22C7FA8B" w:rsidR="00681FBA" w:rsidRPr="00681FBA" w:rsidRDefault="00681FBA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39" w:history="1">
            <w:r w:rsidRPr="00681FBA">
              <w:rPr>
                <w:rStyle w:val="Hyperlink"/>
                <w:noProof/>
                <w:color w:val="000000" w:themeColor="text1"/>
              </w:rPr>
              <w:t>Análise de Gargalos e Limite de WIP: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_Toc242800939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15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37A8DB" w14:textId="6BE515C3" w:rsidR="00681FBA" w:rsidRPr="00681FBA" w:rsidRDefault="00681FB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40" w:history="1">
            <w:r w:rsidRPr="00681FBA">
              <w:rPr>
                <w:rStyle w:val="Hyperlink"/>
                <w:rFonts w:ascii="Calibri" w:hAnsi="Calibri" w:cs="Calibri"/>
                <w:noProof/>
                <w:color w:val="000000" w:themeColor="text1"/>
              </w:rPr>
              <w:t>Aplicação do XP na Gestão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_Toc242800940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16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A55B16A" w14:textId="3C0C59DA" w:rsidR="00681FBA" w:rsidRPr="00681FBA" w:rsidRDefault="00681FB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color w:val="000000" w:themeColor="text1"/>
              <w:lang w:eastAsia="pt-BR"/>
            </w:rPr>
          </w:pPr>
          <w:hyperlink w:anchor="_Toc242800941" w:history="1">
            <w:r w:rsidRPr="00681FBA">
              <w:rPr>
                <w:rStyle w:val="Hyperlink"/>
                <w:rFonts w:ascii="Calibri" w:hAnsi="Calibri" w:cs="Calibri"/>
                <w:noProof/>
                <w:color w:val="000000" w:themeColor="text1"/>
              </w:rPr>
              <w:t>Referências</w:t>
            </w:r>
            <w:r w:rsidRPr="00681FBA">
              <w:rPr>
                <w:noProof/>
                <w:webHidden/>
                <w:color w:val="000000" w:themeColor="text1"/>
              </w:rPr>
              <w:tab/>
            </w:r>
            <w:r w:rsidRPr="00681FBA">
              <w:rPr>
                <w:noProof/>
                <w:webHidden/>
                <w:color w:val="000000" w:themeColor="text1"/>
              </w:rPr>
              <w:fldChar w:fldCharType="begin"/>
            </w:r>
            <w:r w:rsidRPr="00681FBA">
              <w:rPr>
                <w:noProof/>
                <w:webHidden/>
                <w:color w:val="000000" w:themeColor="text1"/>
              </w:rPr>
              <w:instrText xml:space="preserve"> PAGEREF _Toc242800941 \h </w:instrText>
            </w:r>
            <w:r w:rsidRPr="00681FBA">
              <w:rPr>
                <w:noProof/>
                <w:webHidden/>
                <w:color w:val="000000" w:themeColor="text1"/>
              </w:rPr>
            </w:r>
            <w:r w:rsidRPr="00681FBA">
              <w:rPr>
                <w:noProof/>
                <w:webHidden/>
                <w:color w:val="000000" w:themeColor="text1"/>
              </w:rPr>
              <w:fldChar w:fldCharType="separate"/>
            </w:r>
            <w:r>
              <w:rPr>
                <w:noProof/>
                <w:webHidden/>
                <w:color w:val="000000" w:themeColor="text1"/>
              </w:rPr>
              <w:t>17</w:t>
            </w:r>
            <w:r w:rsidRPr="00681FB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5FC039" w14:textId="40DFDF0E" w:rsidR="002A2A0F" w:rsidRDefault="005E1144" w:rsidP="00681FBA">
          <w:pPr>
            <w:tabs>
              <w:tab w:val="left" w:pos="6164"/>
            </w:tabs>
            <w:rPr>
              <w:rFonts w:ascii="Calibri" w:hAnsi="Calibri" w:cs="Calibri"/>
            </w:rPr>
          </w:pPr>
          <w:r w:rsidRPr="00681FBA">
            <w:rPr>
              <w:rFonts w:ascii="Calibri" w:hAnsi="Calibri" w:cs="Calibri"/>
              <w:b/>
              <w:bCs/>
              <w:color w:val="000000" w:themeColor="text1"/>
            </w:rPr>
            <w:fldChar w:fldCharType="end"/>
          </w:r>
          <w:r w:rsidRPr="00681FBA">
            <w:rPr>
              <w:rFonts w:ascii="Calibri" w:hAnsi="Calibri" w:cs="Calibri"/>
              <w:b/>
              <w:bCs/>
              <w:color w:val="000000" w:themeColor="text1"/>
            </w:rPr>
            <w:tab/>
          </w:r>
        </w:p>
      </w:sdtContent>
    </w:sdt>
    <w:p w14:paraId="7554D053" w14:textId="405BDF07" w:rsidR="002A2A0F" w:rsidRPr="00054657" w:rsidRDefault="002A2A0F" w:rsidP="002A2A0F">
      <w:pPr>
        <w:pStyle w:val="Ttulo1"/>
        <w:spacing w:after="0"/>
        <w:rPr>
          <w:rFonts w:ascii="Calibri" w:hAnsi="Calibri" w:cs="Calibri"/>
        </w:rPr>
      </w:pPr>
      <w:bookmarkStart w:id="0" w:name="_Toc242800885"/>
      <w:r>
        <w:rPr>
          <w:rFonts w:ascii="Calibri" w:hAnsi="Calibri" w:cs="Calibri"/>
        </w:rPr>
        <w:lastRenderedPageBreak/>
        <w:t>Kanban e XP</w:t>
      </w:r>
      <w:bookmarkEnd w:id="0"/>
    </w:p>
    <w:p w14:paraId="5AEB5054" w14:textId="0FFCA86E" w:rsidR="00A02204" w:rsidRPr="00332BC7" w:rsidRDefault="00A02204" w:rsidP="00A02204">
      <w:pPr>
        <w:pStyle w:val="Ttulo2"/>
        <w:rPr>
          <w:color w:val="215E99" w:themeColor="text2" w:themeTint="BF"/>
        </w:rPr>
      </w:pPr>
      <w:bookmarkStart w:id="1" w:name="_Toc242800886"/>
      <w:r>
        <w:rPr>
          <w:color w:val="215E99" w:themeColor="text2" w:themeTint="BF"/>
        </w:rPr>
        <w:t>Pesquisa sobre Kanban</w:t>
      </w:r>
      <w:bookmarkEnd w:id="1"/>
    </w:p>
    <w:p w14:paraId="1075812F" w14:textId="6913B57C" w:rsidR="00A02204" w:rsidRPr="00332BC7" w:rsidRDefault="00A02204" w:rsidP="00A02204">
      <w:pPr>
        <w:pStyle w:val="Ttulo3"/>
        <w:rPr>
          <w:color w:val="45B0E1" w:themeColor="accent1" w:themeTint="99"/>
        </w:rPr>
      </w:pPr>
      <w:bookmarkStart w:id="2" w:name="_Toc242800887"/>
      <w:r>
        <w:rPr>
          <w:color w:val="45B0E1" w:themeColor="accent1" w:themeTint="99"/>
        </w:rPr>
        <w:t>O</w:t>
      </w:r>
      <w:r w:rsidRPr="00A02204">
        <w:t xml:space="preserve"> </w:t>
      </w:r>
      <w:r w:rsidRPr="00A02204">
        <w:rPr>
          <w:color w:val="45B0E1" w:themeColor="accent1" w:themeTint="99"/>
        </w:rPr>
        <w:t>que é Kanban?</w:t>
      </w:r>
      <w:bookmarkEnd w:id="2"/>
    </w:p>
    <w:p w14:paraId="4284A258" w14:textId="6A0AF650" w:rsidR="002A2A0F" w:rsidRDefault="00A02204" w:rsidP="00A02204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>O Kanban é um método de gestão visual de fluxo de trabalho baseado na filosofia Lean, originado no sistema de produção da Toyota. Ele utiliza quadros visuais para gerenciar o andamento das demandas, promovendo a melhoria contínua dos processos sem exigir mudanças radicais na estrutura inicial da organização.</w:t>
      </w:r>
    </w:p>
    <w:p w14:paraId="77D7EBCD" w14:textId="79053BB4" w:rsidR="00A02204" w:rsidRPr="00332BC7" w:rsidRDefault="00A02204" w:rsidP="00A02204">
      <w:pPr>
        <w:pStyle w:val="Ttulo3"/>
        <w:rPr>
          <w:color w:val="45B0E1" w:themeColor="accent1" w:themeTint="99"/>
        </w:rPr>
      </w:pPr>
      <w:bookmarkStart w:id="3" w:name="_Toc242800888"/>
      <w:r w:rsidRPr="00A02204">
        <w:rPr>
          <w:color w:val="45B0E1" w:themeColor="accent1" w:themeTint="99"/>
        </w:rPr>
        <w:t>Qual é seu principal objetivo?</w:t>
      </w:r>
      <w:bookmarkEnd w:id="3"/>
    </w:p>
    <w:p w14:paraId="1ACF3BDA" w14:textId="73CB5FD9" w:rsidR="002A2A0F" w:rsidRDefault="00A02204" w:rsidP="00A07208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>O objetivo central é otimizar a entrega contínua de valor de maneira sustentável. O método busca equilibrar a demanda de trabalho com a capacidade real da equipe, evitando sobrecargas, reduzindo o desperdício de tempo e aumentando a previsibilidade e a eficiência.</w:t>
      </w:r>
    </w:p>
    <w:p w14:paraId="329CE238" w14:textId="42EDC4C4" w:rsidR="00A02204" w:rsidRPr="00332BC7" w:rsidRDefault="00A02204" w:rsidP="00A02204">
      <w:pPr>
        <w:pStyle w:val="Ttulo3"/>
        <w:rPr>
          <w:color w:val="45B0E1" w:themeColor="accent1" w:themeTint="99"/>
        </w:rPr>
      </w:pPr>
      <w:bookmarkStart w:id="4" w:name="_Toc242800889"/>
      <w:r w:rsidRPr="00A02204">
        <w:rPr>
          <w:color w:val="45B0E1" w:themeColor="accent1" w:themeTint="99"/>
        </w:rPr>
        <w:t>Quais são seus principais conceitos e princípios?</w:t>
      </w:r>
      <w:bookmarkEnd w:id="4"/>
    </w:p>
    <w:p w14:paraId="28D9247A" w14:textId="46A611B0" w:rsidR="00A02204" w:rsidRDefault="00A02204" w:rsidP="00A07208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>Os princípios gerais dividem-se em gerenciamento de mudanças (começar com o que você faz hoje, concordar em buscar melhoria contínua, respeitar papéis atuais) e prestação de serviços (focar nas necessidades do cliente, gerenciar o fluxo e liderar em todos os níveis). Seus conceitos-chave incluem transparência, feedback constante e evolução gradual.</w:t>
      </w:r>
    </w:p>
    <w:p w14:paraId="5B7AD726" w14:textId="6B69716B" w:rsidR="00A02204" w:rsidRPr="00332BC7" w:rsidRDefault="00A02204" w:rsidP="00A02204">
      <w:pPr>
        <w:pStyle w:val="Ttulo3"/>
        <w:rPr>
          <w:color w:val="45B0E1" w:themeColor="accent1" w:themeTint="99"/>
        </w:rPr>
      </w:pPr>
      <w:bookmarkStart w:id="5" w:name="_Toc242800890"/>
      <w:r w:rsidRPr="00A02204">
        <w:rPr>
          <w:color w:val="45B0E1" w:themeColor="accent1" w:themeTint="99"/>
        </w:rPr>
        <w:t>Como ocorre a visualização do trabalho?</w:t>
      </w:r>
      <w:bookmarkEnd w:id="5"/>
    </w:p>
    <w:p w14:paraId="4A801016" w14:textId="3B5A8FBD" w:rsidR="00A02204" w:rsidRDefault="00A02204" w:rsidP="00A07208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>A visualização é feita por meio de quadros físicos ou digitais (como o Trello) divididos em colunas que refletem as etapas reais do fluxo de processo (ex: Backlog, A Fazer, Em Andamento, Teste, Concluído). Isso torna o status de cada item instantaneamente transparente para toda a equipe.</w:t>
      </w:r>
    </w:p>
    <w:p w14:paraId="2FFD371F" w14:textId="6C6640B1" w:rsidR="00A02204" w:rsidRPr="00332BC7" w:rsidRDefault="00A02204" w:rsidP="00A02204">
      <w:pPr>
        <w:pStyle w:val="Ttulo3"/>
        <w:rPr>
          <w:color w:val="45B0E1" w:themeColor="accent1" w:themeTint="99"/>
        </w:rPr>
      </w:pPr>
      <w:bookmarkStart w:id="6" w:name="_Toc242800891"/>
      <w:r w:rsidRPr="00A02204">
        <w:rPr>
          <w:color w:val="45B0E1" w:themeColor="accent1" w:themeTint="99"/>
        </w:rPr>
        <w:t>O que significa limitar o WIP (Work in Progress)?</w:t>
      </w:r>
      <w:bookmarkEnd w:id="6"/>
    </w:p>
    <w:p w14:paraId="20385E88" w14:textId="2B68F46D" w:rsidR="00A02204" w:rsidRDefault="00A02204" w:rsidP="00A02204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>Significa estabelecer um limite rígido para o número máximo de tarefas que podem ser executadas simultaneamente em uma determinada etapa do processo. Isso impede o excesso de multitarefa (multitasking), reduz o tempo de ciclo e garante que a equipe termine o que começou antes de puxar novas demandas.</w:t>
      </w:r>
    </w:p>
    <w:p w14:paraId="3055FB00" w14:textId="7ABA00F4" w:rsidR="00A02204" w:rsidRPr="00332BC7" w:rsidRDefault="00A02204" w:rsidP="00A02204">
      <w:pPr>
        <w:pStyle w:val="Ttulo3"/>
        <w:rPr>
          <w:color w:val="45B0E1" w:themeColor="accent1" w:themeTint="99"/>
        </w:rPr>
      </w:pPr>
      <w:bookmarkStart w:id="7" w:name="_Toc242800892"/>
      <w:r w:rsidRPr="00A02204">
        <w:rPr>
          <w:color w:val="45B0E1" w:themeColor="accent1" w:themeTint="99"/>
        </w:rPr>
        <w:t>O que é fluxo de trabalho?</w:t>
      </w:r>
      <w:bookmarkEnd w:id="7"/>
    </w:p>
    <w:p w14:paraId="6D8B0B02" w14:textId="2CD77403" w:rsidR="00A02204" w:rsidRDefault="00A02204" w:rsidP="00A02204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>É a trajetória e a progressão que um item ou demanda percorre desde o seu surgimento (no backlog) até a sua entrega final. Um fluxo saudável é aquele que avança de maneira contínua, previsível e sem bloqueios abruptos.</w:t>
      </w:r>
    </w:p>
    <w:p w14:paraId="2C891128" w14:textId="4A0A066A" w:rsidR="00A02204" w:rsidRPr="00332BC7" w:rsidRDefault="00A02204" w:rsidP="00A02204">
      <w:pPr>
        <w:pStyle w:val="Ttulo3"/>
        <w:rPr>
          <w:color w:val="45B0E1" w:themeColor="accent1" w:themeTint="99"/>
        </w:rPr>
      </w:pPr>
      <w:bookmarkStart w:id="8" w:name="_Toc242800893"/>
      <w:r w:rsidRPr="00A02204">
        <w:rPr>
          <w:color w:val="45B0E1" w:themeColor="accent1" w:themeTint="99"/>
        </w:rPr>
        <w:lastRenderedPageBreak/>
        <w:t>Como identificar gargalos?</w:t>
      </w:r>
      <w:bookmarkEnd w:id="8"/>
    </w:p>
    <w:p w14:paraId="670456F6" w14:textId="70CB83BC" w:rsidR="00A02204" w:rsidRDefault="00A02204" w:rsidP="00A02204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>Os gargalos são identificados visualmente no quadro quando há um acúmulo excessivo de cartões em uma coluna específica, enquanto as outras colunas ficam vazias ou com baixa movimentação. Isso indica que a capacidade de processamento daquela etapa específica foi superada.</w:t>
      </w:r>
    </w:p>
    <w:p w14:paraId="3273A25B" w14:textId="327A8FD6" w:rsidR="00A02204" w:rsidRPr="00332BC7" w:rsidRDefault="00A02204" w:rsidP="00A02204">
      <w:pPr>
        <w:pStyle w:val="Ttulo3"/>
        <w:rPr>
          <w:color w:val="45B0E1" w:themeColor="accent1" w:themeTint="99"/>
        </w:rPr>
      </w:pPr>
      <w:bookmarkStart w:id="9" w:name="_Toc242800894"/>
      <w:r w:rsidRPr="00A02204">
        <w:rPr>
          <w:color w:val="45B0E1" w:themeColor="accent1" w:themeTint="99"/>
        </w:rPr>
        <w:t>Como ocorre a priorização das atividades?</w:t>
      </w:r>
      <w:bookmarkEnd w:id="9"/>
    </w:p>
    <w:p w14:paraId="19285254" w14:textId="66B07647" w:rsidR="00A02204" w:rsidRDefault="00A02204" w:rsidP="00A02204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 xml:space="preserve">A priorização é feita com base no valor de negócio, urgência e impacto para o cliente. As demandas de maior prioridade são colocadas no topo das listas de espera e são "puxadas" pela equipe assim que há capacidade disponível no fluxo (sistema </w:t>
      </w:r>
      <w:proofErr w:type="spellStart"/>
      <w:r w:rsidRPr="00A02204">
        <w:rPr>
          <w:rFonts w:ascii="Calibri" w:hAnsi="Calibri" w:cs="Calibri"/>
        </w:rPr>
        <w:t>pull</w:t>
      </w:r>
      <w:proofErr w:type="spellEnd"/>
      <w:r w:rsidRPr="00A02204">
        <w:rPr>
          <w:rFonts w:ascii="Calibri" w:hAnsi="Calibri" w:cs="Calibri"/>
        </w:rPr>
        <w:t>).</w:t>
      </w:r>
    </w:p>
    <w:p w14:paraId="6C9AB53B" w14:textId="041D35E3" w:rsidR="00A02204" w:rsidRPr="00332BC7" w:rsidRDefault="00A02204" w:rsidP="00A02204">
      <w:pPr>
        <w:pStyle w:val="Ttulo3"/>
        <w:rPr>
          <w:color w:val="45B0E1" w:themeColor="accent1" w:themeTint="99"/>
        </w:rPr>
      </w:pPr>
      <w:bookmarkStart w:id="10" w:name="_Toc242800895"/>
      <w:r w:rsidRPr="00A02204">
        <w:rPr>
          <w:color w:val="45B0E1" w:themeColor="accent1" w:themeTint="99"/>
        </w:rPr>
        <w:t>Quais são as principais vantagens e limitações do Kanban?</w:t>
      </w:r>
      <w:bookmarkEnd w:id="10"/>
    </w:p>
    <w:p w14:paraId="312E7D84" w14:textId="448F2B98" w:rsidR="00A02204" w:rsidRPr="00A02204" w:rsidRDefault="00A02204" w:rsidP="00A02204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>Vantagens: Alta transparência, flexibilidade na adaptação a mudanças, facilidade de uso, engajamento visual e foco na eliminação de desperdícios.</w:t>
      </w:r>
    </w:p>
    <w:p w14:paraId="636674C6" w14:textId="5F91F3DD" w:rsidR="00A02204" w:rsidRDefault="00A02204" w:rsidP="00A02204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>Limitações: Por ser altamente adaptável, ele não define papéis rígidos ou cadências temporais fixas (como Sprints), o que pode exigir disciplina extra da equipe para evitar desorganização.</w:t>
      </w:r>
    </w:p>
    <w:p w14:paraId="0ADBEAF8" w14:textId="77777777" w:rsidR="00A02204" w:rsidRDefault="00A02204" w:rsidP="00A02204">
      <w:pPr>
        <w:rPr>
          <w:rFonts w:ascii="Calibri" w:hAnsi="Calibri" w:cs="Calibri"/>
        </w:rPr>
      </w:pPr>
    </w:p>
    <w:p w14:paraId="4F29A6B3" w14:textId="57EC9AFB" w:rsidR="00A02204" w:rsidRPr="00332BC7" w:rsidRDefault="00A02204" w:rsidP="00A02204">
      <w:pPr>
        <w:pStyle w:val="Ttulo2"/>
        <w:rPr>
          <w:color w:val="215E99" w:themeColor="text2" w:themeTint="BF"/>
        </w:rPr>
      </w:pPr>
      <w:bookmarkStart w:id="11" w:name="_Toc242800896"/>
      <w:r>
        <w:rPr>
          <w:color w:val="215E99" w:themeColor="text2" w:themeTint="BF"/>
        </w:rPr>
        <w:t xml:space="preserve">Pesquisa sobre </w:t>
      </w:r>
      <w:r>
        <w:rPr>
          <w:color w:val="215E99" w:themeColor="text2" w:themeTint="BF"/>
        </w:rPr>
        <w:t xml:space="preserve">XP </w:t>
      </w:r>
      <w:r w:rsidRPr="00A02204">
        <w:rPr>
          <w:color w:val="215E99" w:themeColor="text2" w:themeTint="BF"/>
        </w:rPr>
        <w:t xml:space="preserve">(Extreme </w:t>
      </w:r>
      <w:proofErr w:type="spellStart"/>
      <w:r w:rsidRPr="00A02204">
        <w:rPr>
          <w:color w:val="215E99" w:themeColor="text2" w:themeTint="BF"/>
        </w:rPr>
        <w:t>Programming</w:t>
      </w:r>
      <w:proofErr w:type="spellEnd"/>
      <w:r w:rsidRPr="00A02204">
        <w:rPr>
          <w:color w:val="215E99" w:themeColor="text2" w:themeTint="BF"/>
        </w:rPr>
        <w:t>)</w:t>
      </w:r>
      <w:bookmarkEnd w:id="11"/>
    </w:p>
    <w:p w14:paraId="0BED0309" w14:textId="70A62475" w:rsidR="00A02204" w:rsidRPr="00332BC7" w:rsidRDefault="00A02204" w:rsidP="00A02204">
      <w:pPr>
        <w:pStyle w:val="Ttulo3"/>
        <w:rPr>
          <w:color w:val="45B0E1" w:themeColor="accent1" w:themeTint="99"/>
        </w:rPr>
      </w:pPr>
      <w:bookmarkStart w:id="12" w:name="_Toc242800897"/>
      <w:r>
        <w:rPr>
          <w:color w:val="45B0E1" w:themeColor="accent1" w:themeTint="99"/>
        </w:rPr>
        <w:t>O</w:t>
      </w:r>
      <w:r w:rsidRPr="00A02204">
        <w:t xml:space="preserve"> </w:t>
      </w:r>
      <w:r w:rsidRPr="00A02204">
        <w:rPr>
          <w:color w:val="45B0E1" w:themeColor="accent1" w:themeTint="99"/>
        </w:rPr>
        <w:t>que é XP?</w:t>
      </w:r>
      <w:bookmarkEnd w:id="12"/>
    </w:p>
    <w:p w14:paraId="1E9A3A3A" w14:textId="620A75D4" w:rsidR="00A02204" w:rsidRDefault="00A02204" w:rsidP="00A02204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 xml:space="preserve">O Extreme </w:t>
      </w:r>
      <w:proofErr w:type="spellStart"/>
      <w:r w:rsidRPr="00A02204">
        <w:rPr>
          <w:rFonts w:ascii="Calibri" w:hAnsi="Calibri" w:cs="Calibri"/>
        </w:rPr>
        <w:t>Programming</w:t>
      </w:r>
      <w:proofErr w:type="spellEnd"/>
      <w:r w:rsidRPr="00A02204">
        <w:rPr>
          <w:rFonts w:ascii="Calibri" w:hAnsi="Calibri" w:cs="Calibri"/>
        </w:rPr>
        <w:t xml:space="preserve"> (XP) é uma metodologia ágil de desenvolvimento de software que visa melhorar a qualidade do produto e a capacidade de resposta a mudanças através de ciclos de desenvolvimento curtos, forte colaboração, simplicidade e excelência técnica.</w:t>
      </w:r>
    </w:p>
    <w:p w14:paraId="45EB4FD9" w14:textId="6275C2D2" w:rsidR="00A02204" w:rsidRPr="00332BC7" w:rsidRDefault="00A02204" w:rsidP="00A02204">
      <w:pPr>
        <w:pStyle w:val="Ttulo3"/>
        <w:rPr>
          <w:color w:val="45B0E1" w:themeColor="accent1" w:themeTint="99"/>
        </w:rPr>
      </w:pPr>
      <w:bookmarkStart w:id="13" w:name="_Toc242800898"/>
      <w:r w:rsidRPr="00A02204">
        <w:rPr>
          <w:color w:val="45B0E1" w:themeColor="accent1" w:themeTint="99"/>
        </w:rPr>
        <w:t>Qual é seu principal objetivo?</w:t>
      </w:r>
      <w:bookmarkEnd w:id="13"/>
    </w:p>
    <w:p w14:paraId="6F631D35" w14:textId="319A682C" w:rsidR="00A02204" w:rsidRDefault="00A02204" w:rsidP="00A02204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>Entregar valor frequente ao cliente com altíssima qualidade, reduzindo os custos de mudanças de requisitos ao longo do projeto através de feedback contínuo e práticas rigorosas de engenharia e organização.</w:t>
      </w:r>
    </w:p>
    <w:p w14:paraId="2AB2D8C0" w14:textId="7A1D4799" w:rsidR="00A02204" w:rsidRPr="00332BC7" w:rsidRDefault="00A02204" w:rsidP="00A02204">
      <w:pPr>
        <w:pStyle w:val="Ttulo3"/>
        <w:rPr>
          <w:color w:val="45B0E1" w:themeColor="accent1" w:themeTint="99"/>
        </w:rPr>
      </w:pPr>
      <w:bookmarkStart w:id="14" w:name="_Toc242800899"/>
      <w:r w:rsidRPr="00A02204">
        <w:rPr>
          <w:color w:val="45B0E1" w:themeColor="accent1" w:themeTint="99"/>
        </w:rPr>
        <w:t>Quais são seus principais valores e princípios?</w:t>
      </w:r>
      <w:bookmarkEnd w:id="14"/>
    </w:p>
    <w:p w14:paraId="18D96BD6" w14:textId="0649CB5E" w:rsidR="00A02204" w:rsidRDefault="00A02204" w:rsidP="00A02204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>Os cinco valores fundamentais do XP são: Comunicação, Simplicidade, Feedback, Coragem e Respeito. Seus princípios baseiam-se em feedback rápido, assumir simplicidade, mudanças incrementais e trabalho em equipe integrado.</w:t>
      </w:r>
    </w:p>
    <w:p w14:paraId="3F7786D0" w14:textId="20CCC5BD" w:rsidR="00A02204" w:rsidRPr="00332BC7" w:rsidRDefault="00A02204" w:rsidP="00A02204">
      <w:pPr>
        <w:pStyle w:val="Ttulo3"/>
        <w:rPr>
          <w:color w:val="45B0E1" w:themeColor="accent1" w:themeTint="99"/>
        </w:rPr>
      </w:pPr>
      <w:bookmarkStart w:id="15" w:name="_Toc242800900"/>
      <w:r w:rsidRPr="00A02204">
        <w:rPr>
          <w:color w:val="45B0E1" w:themeColor="accent1" w:themeTint="99"/>
        </w:rPr>
        <w:t>Como o XP trabalha com feedback e mudanças?</w:t>
      </w:r>
      <w:bookmarkEnd w:id="15"/>
    </w:p>
    <w:p w14:paraId="34B5D9F6" w14:textId="2BD1182A" w:rsidR="00A02204" w:rsidRDefault="00A02204" w:rsidP="00A02204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 xml:space="preserve">O XP utiliza ciclos curtos de iteração e validação constante com o cliente. As mudanças de requisitos são bem-vindas em qualquer momento, pois a arquitetura simples e as </w:t>
      </w:r>
      <w:r w:rsidRPr="00A02204">
        <w:rPr>
          <w:rFonts w:ascii="Calibri" w:hAnsi="Calibri" w:cs="Calibri"/>
        </w:rPr>
        <w:lastRenderedPageBreak/>
        <w:t>entregas frequentes permitem que o projeto se adapte sem grandes rupturas financeiras ou estruturais.</w:t>
      </w:r>
    </w:p>
    <w:p w14:paraId="4FC574DE" w14:textId="5B56ABFA" w:rsidR="00A02204" w:rsidRPr="00332BC7" w:rsidRDefault="00A02204" w:rsidP="00A02204">
      <w:pPr>
        <w:pStyle w:val="Ttulo3"/>
        <w:rPr>
          <w:color w:val="45B0E1" w:themeColor="accent1" w:themeTint="99"/>
        </w:rPr>
      </w:pPr>
      <w:bookmarkStart w:id="16" w:name="_Toc242800901"/>
      <w:r w:rsidRPr="00A02204">
        <w:rPr>
          <w:color w:val="45B0E1" w:themeColor="accent1" w:themeTint="99"/>
        </w:rPr>
        <w:t>Qual é a importância da comunicação e colaboração?</w:t>
      </w:r>
      <w:bookmarkEnd w:id="16"/>
    </w:p>
    <w:p w14:paraId="2DB5D1CE" w14:textId="3A551851" w:rsidR="00A02204" w:rsidRDefault="00A02204" w:rsidP="00A02204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>A comunicação é o pilar que elimina mal-entendidos. No XP, a colaboração constante entre desenvolvedores, gestores e clientes garante que todos estejam sempre alinhados sobre o que é prioridade e qual o valor real esperado da entrega.</w:t>
      </w:r>
    </w:p>
    <w:p w14:paraId="79598860" w14:textId="41B51F7A" w:rsidR="00A02204" w:rsidRPr="00332BC7" w:rsidRDefault="00A02204" w:rsidP="00A02204">
      <w:pPr>
        <w:pStyle w:val="Ttulo3"/>
        <w:rPr>
          <w:color w:val="45B0E1" w:themeColor="accent1" w:themeTint="99"/>
        </w:rPr>
      </w:pPr>
      <w:bookmarkStart w:id="17" w:name="_Toc242800902"/>
      <w:r w:rsidRPr="00A02204">
        <w:rPr>
          <w:color w:val="45B0E1" w:themeColor="accent1" w:themeTint="99"/>
        </w:rPr>
        <w:t>Qual é a relação do XP com o Manifesto Ágil?</w:t>
      </w:r>
      <w:bookmarkEnd w:id="17"/>
    </w:p>
    <w:p w14:paraId="0065BA3A" w14:textId="460C5F4A" w:rsidR="00A02204" w:rsidRDefault="00A02204" w:rsidP="00A02204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>O XP é um dos precursores e pilares fundamentais do Manifesto Ágil. Ele materializa na prática os quatro valores centrais do manifesto: prioriza indivíduos e interações, software funcional (ou entregas de valor), colaboração com o cliente e resposta rápida a mudanças.</w:t>
      </w:r>
    </w:p>
    <w:p w14:paraId="5B3F740C" w14:textId="74BECA22" w:rsidR="00A02204" w:rsidRPr="00332BC7" w:rsidRDefault="00A02204" w:rsidP="00A02204">
      <w:pPr>
        <w:pStyle w:val="Ttulo3"/>
        <w:rPr>
          <w:color w:val="45B0E1" w:themeColor="accent1" w:themeTint="99"/>
        </w:rPr>
      </w:pPr>
      <w:bookmarkStart w:id="18" w:name="_Toc242800903"/>
      <w:r w:rsidRPr="00A02204">
        <w:rPr>
          <w:color w:val="45B0E1" w:themeColor="accent1" w:themeTint="99"/>
        </w:rPr>
        <w:t>Quais conceitos ou práticas do XP podem ser aplicados à gestão de projetos, sem envolver programação?</w:t>
      </w:r>
      <w:bookmarkEnd w:id="18"/>
    </w:p>
    <w:p w14:paraId="1203F62E" w14:textId="71C9B688" w:rsidR="00A02204" w:rsidRDefault="00A02204" w:rsidP="00A02204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>Podem ser aplicados os conceitos de comunicação intensiva e diária (alinhamentos rápidos), entregas frequentes e incrementais (fatiar o projeto em entregas menores), feedback contínuo com o cliente (validação de expectativas) e simplicidade nos processos de planejamento, focando no que realmente gera valor.</w:t>
      </w:r>
    </w:p>
    <w:p w14:paraId="201F5417" w14:textId="42B00DA7" w:rsidR="00A02204" w:rsidRPr="00332BC7" w:rsidRDefault="00A02204" w:rsidP="00A02204">
      <w:pPr>
        <w:pStyle w:val="Ttulo3"/>
        <w:rPr>
          <w:color w:val="45B0E1" w:themeColor="accent1" w:themeTint="99"/>
        </w:rPr>
      </w:pPr>
      <w:bookmarkStart w:id="19" w:name="_Toc242800904"/>
      <w:r w:rsidRPr="00A02204">
        <w:rPr>
          <w:color w:val="45B0E1" w:themeColor="accent1" w:themeTint="99"/>
        </w:rPr>
        <w:t>Quais são as principais vantagens e limitações do XP?</w:t>
      </w:r>
      <w:bookmarkEnd w:id="19"/>
    </w:p>
    <w:p w14:paraId="301BED9E" w14:textId="6F0B9CCA" w:rsidR="00A02204" w:rsidRPr="00A02204" w:rsidRDefault="00A02204" w:rsidP="00A02204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>Vantagens: Forte engajamento da equipe, alinhamento absoluto com o cliente, alta adaptabilidade a mudanças e excelente transparência de progresso.</w:t>
      </w:r>
    </w:p>
    <w:p w14:paraId="42E9D864" w14:textId="3A779333" w:rsidR="00A02204" w:rsidRDefault="00A02204" w:rsidP="00A02204">
      <w:pPr>
        <w:rPr>
          <w:rFonts w:ascii="Calibri" w:hAnsi="Calibri" w:cs="Calibri"/>
        </w:rPr>
      </w:pPr>
      <w:r w:rsidRPr="00A02204">
        <w:rPr>
          <w:rFonts w:ascii="Calibri" w:hAnsi="Calibri" w:cs="Calibri"/>
        </w:rPr>
        <w:t>Limitações: Exige alta disciplina, comunicação intensa e envolvimento constante do cliente, podendo gerar desgaste caso a cultura organizacional não apoie a colaboração estreita.</w:t>
      </w:r>
    </w:p>
    <w:p w14:paraId="0F7D260E" w14:textId="77777777" w:rsidR="00A02204" w:rsidRDefault="00A02204" w:rsidP="00A02204">
      <w:pPr>
        <w:rPr>
          <w:rFonts w:ascii="Calibri" w:hAnsi="Calibri" w:cs="Calibri"/>
        </w:rPr>
      </w:pPr>
    </w:p>
    <w:p w14:paraId="2AD40892" w14:textId="77777777" w:rsidR="00A02204" w:rsidRDefault="00A02204" w:rsidP="00A02204">
      <w:pPr>
        <w:rPr>
          <w:rFonts w:ascii="Calibri" w:hAnsi="Calibri" w:cs="Calibri"/>
        </w:rPr>
      </w:pPr>
    </w:p>
    <w:p w14:paraId="7CA1165D" w14:textId="77777777" w:rsidR="00A02204" w:rsidRDefault="00A02204" w:rsidP="00A02204">
      <w:pPr>
        <w:rPr>
          <w:rFonts w:ascii="Calibri" w:hAnsi="Calibri" w:cs="Calibri"/>
        </w:rPr>
      </w:pPr>
    </w:p>
    <w:p w14:paraId="517C1218" w14:textId="77777777" w:rsidR="002A2A0F" w:rsidRDefault="002A2A0F" w:rsidP="00A07208">
      <w:pPr>
        <w:rPr>
          <w:rFonts w:ascii="Calibri" w:hAnsi="Calibri" w:cs="Calibri"/>
        </w:rPr>
      </w:pPr>
    </w:p>
    <w:p w14:paraId="24759A9F" w14:textId="77777777" w:rsidR="00A07208" w:rsidRDefault="00A07208" w:rsidP="00A07208">
      <w:pPr>
        <w:rPr>
          <w:rFonts w:ascii="Calibri" w:hAnsi="Calibri" w:cs="Calibri"/>
        </w:rPr>
      </w:pPr>
    </w:p>
    <w:p w14:paraId="07A5CFD1" w14:textId="77777777" w:rsidR="00A02204" w:rsidRDefault="00A02204" w:rsidP="00A07208">
      <w:pPr>
        <w:rPr>
          <w:rFonts w:ascii="Calibri" w:hAnsi="Calibri" w:cs="Calibri"/>
        </w:rPr>
      </w:pPr>
    </w:p>
    <w:p w14:paraId="4DAF2049" w14:textId="77777777" w:rsidR="00681FBA" w:rsidRDefault="00681FBA" w:rsidP="00A07208">
      <w:pPr>
        <w:rPr>
          <w:rFonts w:ascii="Calibri" w:hAnsi="Calibri" w:cs="Calibri"/>
        </w:rPr>
      </w:pPr>
    </w:p>
    <w:p w14:paraId="3FB4199D" w14:textId="77777777" w:rsidR="00681FBA" w:rsidRDefault="00681FBA" w:rsidP="00A07208">
      <w:pPr>
        <w:rPr>
          <w:rFonts w:ascii="Calibri" w:hAnsi="Calibri" w:cs="Calibri"/>
        </w:rPr>
      </w:pPr>
    </w:p>
    <w:p w14:paraId="102C617D" w14:textId="68782286" w:rsidR="00681FBA" w:rsidRDefault="00681FBA" w:rsidP="00681FBA">
      <w:pPr>
        <w:pStyle w:val="Ttulo1"/>
        <w:spacing w:after="0"/>
        <w:rPr>
          <w:rFonts w:ascii="Calibri" w:hAnsi="Calibri" w:cs="Calibri"/>
        </w:rPr>
      </w:pPr>
      <w:bookmarkStart w:id="20" w:name="_Toc242800905"/>
      <w:r>
        <w:rPr>
          <w:rFonts w:ascii="Calibri" w:hAnsi="Calibri" w:cs="Calibri"/>
        </w:rPr>
        <w:lastRenderedPageBreak/>
        <w:t>Comparação entre Kanban e XP</w:t>
      </w:r>
      <w:bookmarkEnd w:id="2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2970"/>
      </w:tblGrid>
      <w:tr w:rsidR="00681FBA" w14:paraId="23C68BB8" w14:textId="77777777" w:rsidTr="00681FBA">
        <w:tc>
          <w:tcPr>
            <w:tcW w:w="2405" w:type="dxa"/>
          </w:tcPr>
          <w:p w14:paraId="6A03FE58" w14:textId="73EBE89E" w:rsidR="00681FBA" w:rsidRDefault="00681FBA" w:rsidP="00681FBA">
            <w:r>
              <w:t>Comparativo</w:t>
            </w:r>
          </w:p>
        </w:tc>
        <w:tc>
          <w:tcPr>
            <w:tcW w:w="3119" w:type="dxa"/>
          </w:tcPr>
          <w:p w14:paraId="364153B4" w14:textId="18644F57" w:rsidR="00681FBA" w:rsidRDefault="00681FBA" w:rsidP="00681FBA">
            <w:r>
              <w:t>Kanban</w:t>
            </w:r>
          </w:p>
        </w:tc>
        <w:tc>
          <w:tcPr>
            <w:tcW w:w="2970" w:type="dxa"/>
          </w:tcPr>
          <w:p w14:paraId="03350326" w14:textId="28636E68" w:rsidR="00681FBA" w:rsidRDefault="00681FBA" w:rsidP="00681FBA">
            <w:r w:rsidRPr="00681FBA">
              <w:t xml:space="preserve">XP (Extreme </w:t>
            </w:r>
            <w:proofErr w:type="spellStart"/>
            <w:r w:rsidRPr="00681FBA">
              <w:t>Programming</w:t>
            </w:r>
            <w:proofErr w:type="spellEnd"/>
            <w:r w:rsidRPr="00681FBA">
              <w:t>)</w:t>
            </w:r>
          </w:p>
        </w:tc>
      </w:tr>
      <w:tr w:rsidR="00681FBA" w14:paraId="323F07ED" w14:textId="77777777" w:rsidTr="00681FBA">
        <w:tc>
          <w:tcPr>
            <w:tcW w:w="2405" w:type="dxa"/>
          </w:tcPr>
          <w:p w14:paraId="12EACD31" w14:textId="4C20D46A" w:rsidR="00681FBA" w:rsidRDefault="00681FBA" w:rsidP="00681FBA">
            <w:r w:rsidRPr="00681FBA">
              <w:t>Objetivo Principal</w:t>
            </w:r>
          </w:p>
        </w:tc>
        <w:tc>
          <w:tcPr>
            <w:tcW w:w="3119" w:type="dxa"/>
          </w:tcPr>
          <w:p w14:paraId="54CE95E2" w14:textId="0F16045A" w:rsidR="00681FBA" w:rsidRDefault="00681FBA" w:rsidP="00681FBA">
            <w:r w:rsidRPr="00681FBA">
              <w:t>Otimizar o fluxo de trabalho e limitar o trabalho em andamento.</w:t>
            </w:r>
          </w:p>
        </w:tc>
        <w:tc>
          <w:tcPr>
            <w:tcW w:w="2970" w:type="dxa"/>
          </w:tcPr>
          <w:p w14:paraId="1458EB14" w14:textId="0B9249BA" w:rsidR="00681FBA" w:rsidRDefault="00681FBA" w:rsidP="00681FBA">
            <w:r w:rsidRPr="00681FBA">
              <w:t>Garantir excelência técnica, feedback contínuo e adaptação a mudanças.</w:t>
            </w:r>
          </w:p>
        </w:tc>
      </w:tr>
      <w:tr w:rsidR="00681FBA" w14:paraId="0867077B" w14:textId="77777777" w:rsidTr="00681FBA">
        <w:tc>
          <w:tcPr>
            <w:tcW w:w="2405" w:type="dxa"/>
          </w:tcPr>
          <w:p w14:paraId="371FE8A3" w14:textId="0F4B9216" w:rsidR="00681FBA" w:rsidRDefault="00681FBA" w:rsidP="00681FBA">
            <w:r w:rsidRPr="00681FBA">
              <w:t>Foco</w:t>
            </w:r>
          </w:p>
        </w:tc>
        <w:tc>
          <w:tcPr>
            <w:tcW w:w="3119" w:type="dxa"/>
          </w:tcPr>
          <w:p w14:paraId="5E2C9160" w14:textId="3C426ABC" w:rsidR="00681FBA" w:rsidRDefault="00681FBA" w:rsidP="00681FBA">
            <w:r w:rsidRPr="00681FBA">
              <w:t>Visualização do fluxo, gestão de gargalos e melhoria contínua.</w:t>
            </w:r>
          </w:p>
        </w:tc>
        <w:tc>
          <w:tcPr>
            <w:tcW w:w="2970" w:type="dxa"/>
          </w:tcPr>
          <w:p w14:paraId="6ED1F9BF" w14:textId="6DFD7832" w:rsidR="00681FBA" w:rsidRDefault="00681FBA" w:rsidP="00681FBA">
            <w:r w:rsidRPr="00681FBA">
              <w:t>Práticas de engenharia/gestão, proximidade com o cliente e iterações curtas.</w:t>
            </w:r>
          </w:p>
        </w:tc>
      </w:tr>
      <w:tr w:rsidR="00681FBA" w14:paraId="74376537" w14:textId="77777777" w:rsidTr="00681FBA">
        <w:tc>
          <w:tcPr>
            <w:tcW w:w="2405" w:type="dxa"/>
          </w:tcPr>
          <w:p w14:paraId="7396AD28" w14:textId="140709B8" w:rsidR="00681FBA" w:rsidRDefault="00681FBA" w:rsidP="00681FBA">
            <w:r w:rsidRPr="00681FBA">
              <w:t>Organização</w:t>
            </w:r>
          </w:p>
        </w:tc>
        <w:tc>
          <w:tcPr>
            <w:tcW w:w="3119" w:type="dxa"/>
          </w:tcPr>
          <w:p w14:paraId="767DCF90" w14:textId="16EDDE8E" w:rsidR="00681FBA" w:rsidRDefault="00681FBA" w:rsidP="00681FBA">
            <w:r w:rsidRPr="00681FBA">
              <w:t>Baseada em quadros visuais e limites de WIP.</w:t>
            </w:r>
          </w:p>
        </w:tc>
        <w:tc>
          <w:tcPr>
            <w:tcW w:w="2970" w:type="dxa"/>
          </w:tcPr>
          <w:p w14:paraId="5390C737" w14:textId="158A5E86" w:rsidR="00681FBA" w:rsidRDefault="00681FBA" w:rsidP="00681FBA">
            <w:r w:rsidRPr="00681FBA">
              <w:t>Baseada em ciclos iterativos, valores de comunicação, simplicidade e feedback.</w:t>
            </w:r>
          </w:p>
        </w:tc>
      </w:tr>
      <w:tr w:rsidR="00681FBA" w14:paraId="6E3639BB" w14:textId="77777777" w:rsidTr="00681FBA">
        <w:tc>
          <w:tcPr>
            <w:tcW w:w="2405" w:type="dxa"/>
          </w:tcPr>
          <w:p w14:paraId="0C32DFD3" w14:textId="015D0140" w:rsidR="00681FBA" w:rsidRDefault="00681FBA" w:rsidP="00681FBA">
            <w:r w:rsidRPr="00681FBA">
              <w:t>Vantagens</w:t>
            </w:r>
          </w:p>
        </w:tc>
        <w:tc>
          <w:tcPr>
            <w:tcW w:w="3119" w:type="dxa"/>
          </w:tcPr>
          <w:p w14:paraId="16C16A69" w14:textId="0773280F" w:rsidR="00681FBA" w:rsidRDefault="00681FBA" w:rsidP="00681FBA">
            <w:r w:rsidRPr="00681FBA">
              <w:t>Fácil adaptação a processos existentes e alta transparência visual.</w:t>
            </w:r>
          </w:p>
        </w:tc>
        <w:tc>
          <w:tcPr>
            <w:tcW w:w="2970" w:type="dxa"/>
          </w:tcPr>
          <w:p w14:paraId="151BFFEF" w14:textId="5DEBE920" w:rsidR="00681FBA" w:rsidRDefault="00681FBA" w:rsidP="00681FBA">
            <w:r w:rsidRPr="00681FBA">
              <w:t>Forte alinhamento com o cliente e alta qualidade de entrega.</w:t>
            </w:r>
          </w:p>
        </w:tc>
      </w:tr>
      <w:tr w:rsidR="00681FBA" w14:paraId="0B095456" w14:textId="77777777" w:rsidTr="00681FBA">
        <w:tc>
          <w:tcPr>
            <w:tcW w:w="2405" w:type="dxa"/>
          </w:tcPr>
          <w:p w14:paraId="3151A6D5" w14:textId="43E24474" w:rsidR="00681FBA" w:rsidRDefault="00681FBA" w:rsidP="00681FBA">
            <w:r w:rsidRPr="00681FBA">
              <w:t>Limitações</w:t>
            </w:r>
          </w:p>
        </w:tc>
        <w:tc>
          <w:tcPr>
            <w:tcW w:w="3119" w:type="dxa"/>
          </w:tcPr>
          <w:p w14:paraId="247A0270" w14:textId="058358B8" w:rsidR="00681FBA" w:rsidRDefault="00681FBA" w:rsidP="00681FBA">
            <w:r w:rsidRPr="00681FBA">
              <w:t>Não impõe regras rígidas de papéis ou cadências temporais.</w:t>
            </w:r>
          </w:p>
        </w:tc>
        <w:tc>
          <w:tcPr>
            <w:tcW w:w="2970" w:type="dxa"/>
          </w:tcPr>
          <w:p w14:paraId="77BC39FB" w14:textId="0C5E0494" w:rsidR="00681FBA" w:rsidRDefault="00681FBA" w:rsidP="00681FBA">
            <w:r w:rsidRPr="00681FBA">
              <w:t>Requer forte engajamento cultural e comunicação intensiva da equipe.</w:t>
            </w:r>
          </w:p>
        </w:tc>
      </w:tr>
    </w:tbl>
    <w:p w14:paraId="72CBBA76" w14:textId="77777777" w:rsidR="00681FBA" w:rsidRPr="00681FBA" w:rsidRDefault="00681FBA" w:rsidP="00681FBA"/>
    <w:p w14:paraId="6777DC30" w14:textId="13E98AB3" w:rsidR="00681FBA" w:rsidRDefault="00681FBA" w:rsidP="00681FBA">
      <w:pPr>
        <w:rPr>
          <w:rFonts w:ascii="Calibri" w:hAnsi="Calibri" w:cs="Calibri"/>
        </w:rPr>
      </w:pPr>
      <w:r w:rsidRPr="00681FBA">
        <w:rPr>
          <w:rFonts w:ascii="Calibri" w:hAnsi="Calibri" w:cs="Calibri"/>
        </w:rPr>
        <w:t>Utilização Conjunta: Kanban e XP podem ser combinados perfeitamente. O XP fornece os valores culturais, práticas de feedback, entregas iterativas e proximidade com o cliente, enquanto o Kanban gerencia visualmente o fluxo dessas entregas no quadro do Trello e controla a capacidade da equipe através do limite de WIP.</w:t>
      </w:r>
    </w:p>
    <w:p w14:paraId="4F266FCD" w14:textId="77777777" w:rsidR="00681FBA" w:rsidRDefault="00681FBA" w:rsidP="00681FBA">
      <w:pPr>
        <w:rPr>
          <w:rFonts w:ascii="Calibri" w:hAnsi="Calibri" w:cs="Calibri"/>
        </w:rPr>
      </w:pPr>
    </w:p>
    <w:p w14:paraId="4956ED1C" w14:textId="77777777" w:rsidR="00681FBA" w:rsidRDefault="00681FBA" w:rsidP="00681FBA">
      <w:pPr>
        <w:rPr>
          <w:rFonts w:ascii="Calibri" w:hAnsi="Calibri" w:cs="Calibri"/>
        </w:rPr>
      </w:pPr>
    </w:p>
    <w:p w14:paraId="103C535D" w14:textId="77777777" w:rsidR="00681FBA" w:rsidRDefault="00681FBA" w:rsidP="00681FBA">
      <w:pPr>
        <w:rPr>
          <w:rFonts w:ascii="Calibri" w:hAnsi="Calibri" w:cs="Calibri"/>
        </w:rPr>
      </w:pPr>
    </w:p>
    <w:p w14:paraId="5B2EBC8F" w14:textId="77777777" w:rsidR="00681FBA" w:rsidRDefault="00681FBA" w:rsidP="00681FBA">
      <w:pPr>
        <w:rPr>
          <w:rFonts w:ascii="Calibri" w:hAnsi="Calibri" w:cs="Calibri"/>
        </w:rPr>
      </w:pPr>
    </w:p>
    <w:p w14:paraId="69F9E5C4" w14:textId="77777777" w:rsidR="00681FBA" w:rsidRDefault="00681FBA" w:rsidP="00681FBA">
      <w:pPr>
        <w:rPr>
          <w:rFonts w:ascii="Calibri" w:hAnsi="Calibri" w:cs="Calibri"/>
        </w:rPr>
      </w:pPr>
    </w:p>
    <w:p w14:paraId="4FF24DB2" w14:textId="77777777" w:rsidR="00681FBA" w:rsidRDefault="00681FBA" w:rsidP="00681FBA">
      <w:pPr>
        <w:rPr>
          <w:rFonts w:ascii="Calibri" w:hAnsi="Calibri" w:cs="Calibri"/>
        </w:rPr>
      </w:pPr>
    </w:p>
    <w:p w14:paraId="3310719B" w14:textId="77777777" w:rsidR="00681FBA" w:rsidRDefault="00681FBA" w:rsidP="00681FBA">
      <w:pPr>
        <w:rPr>
          <w:rFonts w:ascii="Calibri" w:hAnsi="Calibri" w:cs="Calibri"/>
        </w:rPr>
      </w:pPr>
    </w:p>
    <w:p w14:paraId="01874CC6" w14:textId="77777777" w:rsidR="00681FBA" w:rsidRDefault="00681FBA" w:rsidP="00681FBA">
      <w:pPr>
        <w:rPr>
          <w:rFonts w:ascii="Calibri" w:hAnsi="Calibri" w:cs="Calibri"/>
        </w:rPr>
      </w:pPr>
    </w:p>
    <w:p w14:paraId="0BF7AD38" w14:textId="77777777" w:rsidR="00681FBA" w:rsidRPr="00054657" w:rsidRDefault="00681FBA" w:rsidP="00681FBA">
      <w:pPr>
        <w:rPr>
          <w:rFonts w:ascii="Calibri" w:hAnsi="Calibri" w:cs="Calibri"/>
        </w:rPr>
      </w:pPr>
    </w:p>
    <w:p w14:paraId="4C008A46" w14:textId="2A1B969B" w:rsidR="005E1144" w:rsidRDefault="00AF5244" w:rsidP="00AF5244">
      <w:pPr>
        <w:pStyle w:val="Ttulo1"/>
        <w:spacing w:after="0"/>
        <w:rPr>
          <w:rFonts w:ascii="Calibri" w:hAnsi="Calibri" w:cs="Calibri"/>
        </w:rPr>
      </w:pPr>
      <w:bookmarkStart w:id="21" w:name="_Toc242800906"/>
      <w:r w:rsidRPr="00AF5244">
        <w:rPr>
          <w:rFonts w:ascii="Calibri" w:hAnsi="Calibri" w:cs="Calibri"/>
        </w:rPr>
        <w:lastRenderedPageBreak/>
        <w:t>Definição do Modelo de Negócio (Estacionamento)</w:t>
      </w:r>
      <w:bookmarkEnd w:id="21"/>
    </w:p>
    <w:p w14:paraId="2068A0EF" w14:textId="48ED64BA" w:rsidR="00AF5244" w:rsidRPr="00A02204" w:rsidRDefault="00AF5244" w:rsidP="00AF5244">
      <w:pPr>
        <w:pStyle w:val="Ttulo2"/>
        <w:spacing w:after="0"/>
        <w:rPr>
          <w:color w:val="215E99" w:themeColor="text2" w:themeTint="BF"/>
        </w:rPr>
      </w:pPr>
      <w:bookmarkStart w:id="22" w:name="_Toc242800907"/>
      <w:r w:rsidRPr="00A02204">
        <w:rPr>
          <w:color w:val="215E99" w:themeColor="text2" w:themeTint="BF"/>
        </w:rPr>
        <w:t>Nome do negócio</w:t>
      </w:r>
      <w:bookmarkEnd w:id="22"/>
    </w:p>
    <w:p w14:paraId="08016892" w14:textId="5A8DF4EC" w:rsidR="00AF5244" w:rsidRDefault="00AF5244" w:rsidP="00AF5244">
      <w:pPr>
        <w:spacing w:after="0" w:line="240" w:lineRule="auto"/>
        <w:jc w:val="both"/>
        <w:rPr>
          <w:rFonts w:ascii="Calibri" w:hAnsi="Calibri" w:cs="Calibri"/>
        </w:rPr>
      </w:pPr>
      <w:r w:rsidRPr="00AF5244">
        <w:rPr>
          <w:rFonts w:ascii="Calibri" w:hAnsi="Calibri" w:cs="Calibri"/>
        </w:rPr>
        <w:t>SmartPark Gestão de Estacionamentos.</w:t>
      </w:r>
    </w:p>
    <w:p w14:paraId="765AE948" w14:textId="77777777" w:rsidR="00AF5244" w:rsidRDefault="00AF5244" w:rsidP="00AF5244">
      <w:pPr>
        <w:spacing w:after="0" w:line="240" w:lineRule="auto"/>
        <w:jc w:val="both"/>
        <w:rPr>
          <w:rFonts w:ascii="Calibri" w:hAnsi="Calibri" w:cs="Calibri"/>
        </w:rPr>
      </w:pPr>
    </w:p>
    <w:p w14:paraId="2F7AC005" w14:textId="0C68020F" w:rsidR="00AF5244" w:rsidRPr="00A02204" w:rsidRDefault="00AF5244" w:rsidP="00AF5244">
      <w:pPr>
        <w:pStyle w:val="Ttulo2"/>
        <w:spacing w:after="0"/>
        <w:rPr>
          <w:color w:val="215E99" w:themeColor="text2" w:themeTint="BF"/>
        </w:rPr>
      </w:pPr>
      <w:bookmarkStart w:id="23" w:name="_Toc242800908"/>
      <w:r w:rsidRPr="00A02204">
        <w:rPr>
          <w:color w:val="215E99" w:themeColor="text2" w:themeTint="BF"/>
        </w:rPr>
        <w:t>Problema que pretende resolver</w:t>
      </w:r>
      <w:bookmarkEnd w:id="23"/>
    </w:p>
    <w:p w14:paraId="31DDA7C1" w14:textId="383961C1" w:rsidR="00AF5244" w:rsidRDefault="00AF5244" w:rsidP="00AF5244">
      <w:pPr>
        <w:spacing w:after="0" w:line="276" w:lineRule="auto"/>
        <w:jc w:val="both"/>
        <w:rPr>
          <w:rFonts w:ascii="Calibri" w:hAnsi="Calibri" w:cs="Calibri"/>
        </w:rPr>
      </w:pPr>
      <w:r w:rsidRPr="00AF5244">
        <w:rPr>
          <w:rFonts w:ascii="Calibri" w:hAnsi="Calibri" w:cs="Calibri"/>
        </w:rPr>
        <w:t>Dificuldade dos motoristas em encontrar vagas seguras, filas longas no pagamento e falta de controle automatizado de lotação e mensalistas.</w:t>
      </w:r>
    </w:p>
    <w:p w14:paraId="69D1E10C" w14:textId="77777777" w:rsidR="00AF5244" w:rsidRDefault="00AF5244" w:rsidP="00AF5244">
      <w:pPr>
        <w:spacing w:after="0" w:line="276" w:lineRule="auto"/>
        <w:jc w:val="both"/>
        <w:rPr>
          <w:rFonts w:ascii="Calibri" w:hAnsi="Calibri" w:cs="Calibri"/>
        </w:rPr>
      </w:pPr>
    </w:p>
    <w:p w14:paraId="24318942" w14:textId="5022E666" w:rsidR="00AF5244" w:rsidRPr="00A02204" w:rsidRDefault="00AF5244" w:rsidP="00AF5244">
      <w:pPr>
        <w:pStyle w:val="Ttulo2"/>
        <w:spacing w:after="0"/>
        <w:rPr>
          <w:color w:val="215E99" w:themeColor="text2" w:themeTint="BF"/>
        </w:rPr>
      </w:pPr>
      <w:bookmarkStart w:id="24" w:name="_Toc242800909"/>
      <w:r w:rsidRPr="00A02204">
        <w:rPr>
          <w:color w:val="215E99" w:themeColor="text2" w:themeTint="BF"/>
        </w:rPr>
        <w:t>P</w:t>
      </w:r>
      <w:r w:rsidRPr="00A02204">
        <w:rPr>
          <w:color w:val="215E99" w:themeColor="text2" w:themeTint="BF"/>
        </w:rPr>
        <w:t>úblico-alvo</w:t>
      </w:r>
      <w:bookmarkEnd w:id="24"/>
    </w:p>
    <w:p w14:paraId="09832D0F" w14:textId="34056478" w:rsidR="00AF5244" w:rsidRDefault="00AF5244" w:rsidP="00AF5244">
      <w:pPr>
        <w:spacing w:after="0" w:line="276" w:lineRule="auto"/>
        <w:jc w:val="both"/>
        <w:rPr>
          <w:rFonts w:ascii="Calibri" w:hAnsi="Calibri" w:cs="Calibri"/>
        </w:rPr>
      </w:pPr>
      <w:r w:rsidRPr="00AF5244">
        <w:rPr>
          <w:rFonts w:ascii="Calibri" w:hAnsi="Calibri" w:cs="Calibri"/>
        </w:rPr>
        <w:t>Motoristas urbanos, trabalhadores que precisam de estacionamento diário/mensal e donos de veículos que buscam segurança.</w:t>
      </w:r>
    </w:p>
    <w:p w14:paraId="5847F6D3" w14:textId="77777777" w:rsidR="00AF5244" w:rsidRDefault="00AF5244" w:rsidP="00AF5244">
      <w:pPr>
        <w:spacing w:after="0" w:line="276" w:lineRule="auto"/>
        <w:jc w:val="both"/>
        <w:rPr>
          <w:rFonts w:ascii="Calibri" w:hAnsi="Calibri" w:cs="Calibri"/>
        </w:rPr>
      </w:pPr>
    </w:p>
    <w:p w14:paraId="2C066AEC" w14:textId="6DF48979" w:rsidR="00AF5244" w:rsidRPr="00A02204" w:rsidRDefault="00AF5244" w:rsidP="00AF5244">
      <w:pPr>
        <w:pStyle w:val="Ttulo2"/>
        <w:spacing w:after="0"/>
        <w:rPr>
          <w:color w:val="215E99" w:themeColor="text2" w:themeTint="BF"/>
        </w:rPr>
      </w:pPr>
      <w:bookmarkStart w:id="25" w:name="_Toc242800910"/>
      <w:r w:rsidRPr="00A02204">
        <w:rPr>
          <w:color w:val="215E99" w:themeColor="text2" w:themeTint="BF"/>
        </w:rPr>
        <w:t>P</w:t>
      </w:r>
      <w:r w:rsidRPr="00A02204">
        <w:rPr>
          <w:color w:val="215E99" w:themeColor="text2" w:themeTint="BF"/>
        </w:rPr>
        <w:t>roposta de valor</w:t>
      </w:r>
      <w:bookmarkEnd w:id="25"/>
    </w:p>
    <w:p w14:paraId="0D40A439" w14:textId="131ABC79" w:rsidR="00AF5244" w:rsidRDefault="00AF5244" w:rsidP="00AF5244">
      <w:pPr>
        <w:spacing w:after="0" w:line="276" w:lineRule="auto"/>
        <w:jc w:val="both"/>
        <w:rPr>
          <w:rFonts w:ascii="Calibri" w:hAnsi="Calibri" w:cs="Calibri"/>
        </w:rPr>
      </w:pPr>
      <w:r w:rsidRPr="00AF5244">
        <w:rPr>
          <w:rFonts w:ascii="Calibri" w:hAnsi="Calibri" w:cs="Calibri"/>
        </w:rPr>
        <w:t>Agilidade na entrada e saída por leitura de placa/QR Code, segurança automatizada e facilidade no pagamento digital.</w:t>
      </w:r>
    </w:p>
    <w:p w14:paraId="56B655CD" w14:textId="77777777" w:rsidR="00AF5244" w:rsidRDefault="00AF5244" w:rsidP="00AF5244">
      <w:pPr>
        <w:spacing w:after="0" w:line="276" w:lineRule="auto"/>
        <w:jc w:val="both"/>
        <w:rPr>
          <w:rFonts w:ascii="Calibri" w:hAnsi="Calibri" w:cs="Calibri"/>
        </w:rPr>
      </w:pPr>
    </w:p>
    <w:p w14:paraId="693C53D7" w14:textId="0C88F83F" w:rsidR="00AF5244" w:rsidRPr="00A02204" w:rsidRDefault="00AF5244" w:rsidP="00AF5244">
      <w:pPr>
        <w:pStyle w:val="Ttulo2"/>
        <w:spacing w:after="0"/>
        <w:rPr>
          <w:color w:val="215E99" w:themeColor="text2" w:themeTint="BF"/>
        </w:rPr>
      </w:pPr>
      <w:bookmarkStart w:id="26" w:name="_Toc242800911"/>
      <w:r w:rsidRPr="00A02204">
        <w:rPr>
          <w:color w:val="215E99" w:themeColor="text2" w:themeTint="BF"/>
        </w:rPr>
        <w:t>Objetivo do projeto</w:t>
      </w:r>
      <w:bookmarkEnd w:id="26"/>
    </w:p>
    <w:p w14:paraId="48D9DE92" w14:textId="5BC6A5B0" w:rsidR="00AF5244" w:rsidRDefault="00AF5244" w:rsidP="00AF5244">
      <w:pPr>
        <w:spacing w:after="0" w:line="276" w:lineRule="auto"/>
        <w:jc w:val="both"/>
        <w:rPr>
          <w:rFonts w:ascii="Calibri" w:hAnsi="Calibri" w:cs="Calibri"/>
        </w:rPr>
      </w:pPr>
      <w:r w:rsidRPr="00AF5244">
        <w:rPr>
          <w:rFonts w:ascii="Calibri" w:hAnsi="Calibri" w:cs="Calibri"/>
        </w:rPr>
        <w:t>Desenvolver a plataforma/sistema de gestão do estacionamento para otimizar o fluxo de veículos e melhorar a experiência do cliente.</w:t>
      </w:r>
    </w:p>
    <w:p w14:paraId="1E5DD24F" w14:textId="77777777" w:rsidR="00AF5244" w:rsidRDefault="00AF5244" w:rsidP="00AF5244">
      <w:pPr>
        <w:spacing w:after="0" w:line="276" w:lineRule="auto"/>
        <w:jc w:val="both"/>
        <w:rPr>
          <w:rFonts w:ascii="Calibri" w:hAnsi="Calibri" w:cs="Calibri"/>
        </w:rPr>
      </w:pPr>
    </w:p>
    <w:p w14:paraId="3D5CF0EC" w14:textId="0BEBAA92" w:rsidR="00AF5244" w:rsidRPr="00A02204" w:rsidRDefault="00AF5244" w:rsidP="00AF5244">
      <w:pPr>
        <w:pStyle w:val="Ttulo2"/>
        <w:spacing w:after="0"/>
        <w:rPr>
          <w:color w:val="215E99" w:themeColor="text2" w:themeTint="BF"/>
        </w:rPr>
      </w:pPr>
      <w:bookmarkStart w:id="27" w:name="_Toc242800912"/>
      <w:r w:rsidRPr="00A02204">
        <w:rPr>
          <w:color w:val="215E99" w:themeColor="text2" w:themeTint="BF"/>
        </w:rPr>
        <w:t>P</w:t>
      </w:r>
      <w:r w:rsidRPr="00A02204">
        <w:rPr>
          <w:color w:val="215E99" w:themeColor="text2" w:themeTint="BF"/>
        </w:rPr>
        <w:t>rincipais funcionalidades</w:t>
      </w:r>
      <w:bookmarkEnd w:id="27"/>
    </w:p>
    <w:p w14:paraId="31936088" w14:textId="492F98A9" w:rsidR="00AF5244" w:rsidRDefault="00AF5244" w:rsidP="00AF5244">
      <w:pPr>
        <w:spacing w:after="0" w:line="276" w:lineRule="auto"/>
        <w:jc w:val="both"/>
        <w:rPr>
          <w:rFonts w:ascii="Calibri" w:hAnsi="Calibri" w:cs="Calibri"/>
        </w:rPr>
      </w:pPr>
      <w:r w:rsidRPr="00AF5244">
        <w:rPr>
          <w:rFonts w:ascii="Calibri" w:hAnsi="Calibri" w:cs="Calibri"/>
        </w:rPr>
        <w:t>Controle de entrada/saída, gestão de mensalistas, consulta de vagas disponíveis em tempo real e pagamento digital.</w:t>
      </w:r>
    </w:p>
    <w:p w14:paraId="762FED62" w14:textId="77777777" w:rsidR="005E1144" w:rsidRPr="00054657" w:rsidRDefault="005E1144" w:rsidP="00A07208">
      <w:pPr>
        <w:rPr>
          <w:rFonts w:ascii="Calibri" w:hAnsi="Calibri" w:cs="Calibri"/>
        </w:rPr>
      </w:pPr>
    </w:p>
    <w:p w14:paraId="112D343E" w14:textId="77777777" w:rsidR="005E1144" w:rsidRPr="00054657" w:rsidRDefault="005E1144" w:rsidP="00A07208">
      <w:pPr>
        <w:rPr>
          <w:rFonts w:ascii="Calibri" w:hAnsi="Calibri" w:cs="Calibri"/>
        </w:rPr>
      </w:pPr>
    </w:p>
    <w:p w14:paraId="602C6E50" w14:textId="77777777" w:rsidR="005E1144" w:rsidRPr="00054657" w:rsidRDefault="005E1144" w:rsidP="00A07208">
      <w:pPr>
        <w:rPr>
          <w:rFonts w:ascii="Calibri" w:hAnsi="Calibri" w:cs="Calibri"/>
        </w:rPr>
      </w:pPr>
    </w:p>
    <w:p w14:paraId="1F8881FF" w14:textId="77777777" w:rsidR="005E1144" w:rsidRDefault="005E1144" w:rsidP="00A07208">
      <w:pPr>
        <w:rPr>
          <w:rFonts w:ascii="Calibri" w:hAnsi="Calibri" w:cs="Calibri"/>
        </w:rPr>
      </w:pPr>
    </w:p>
    <w:p w14:paraId="61BD57DA" w14:textId="77777777" w:rsidR="00A02204" w:rsidRDefault="00A02204" w:rsidP="00A07208">
      <w:pPr>
        <w:rPr>
          <w:rFonts w:ascii="Calibri" w:hAnsi="Calibri" w:cs="Calibri"/>
        </w:rPr>
      </w:pPr>
    </w:p>
    <w:p w14:paraId="6631B987" w14:textId="77777777" w:rsidR="00681FBA" w:rsidRPr="00054657" w:rsidRDefault="00681FBA" w:rsidP="00A07208">
      <w:pPr>
        <w:rPr>
          <w:rFonts w:ascii="Calibri" w:hAnsi="Calibri" w:cs="Calibri"/>
        </w:rPr>
      </w:pPr>
    </w:p>
    <w:p w14:paraId="4B39B3A5" w14:textId="3D0BDFDE" w:rsidR="00A07208" w:rsidRPr="00054657" w:rsidRDefault="00332BC7" w:rsidP="005E1144">
      <w:pPr>
        <w:pStyle w:val="Ttulo1"/>
        <w:spacing w:after="0"/>
        <w:rPr>
          <w:rFonts w:ascii="Calibri" w:hAnsi="Calibri" w:cs="Calibri"/>
        </w:rPr>
      </w:pPr>
      <w:bookmarkStart w:id="28" w:name="_Toc242800913"/>
      <w:r w:rsidRPr="00332BC7">
        <w:rPr>
          <w:rFonts w:ascii="Calibri" w:hAnsi="Calibri" w:cs="Calibri"/>
        </w:rPr>
        <w:lastRenderedPageBreak/>
        <w:t>Criação dos Épicos</w:t>
      </w:r>
      <w:bookmarkEnd w:id="28"/>
    </w:p>
    <w:p w14:paraId="7A2C2533" w14:textId="1FB8D228" w:rsidR="005E1144" w:rsidRPr="00A02204" w:rsidRDefault="00332BC7" w:rsidP="005E1144">
      <w:pPr>
        <w:pStyle w:val="Ttulo2"/>
        <w:spacing w:after="0"/>
        <w:rPr>
          <w:color w:val="215E99" w:themeColor="text2" w:themeTint="BF"/>
        </w:rPr>
      </w:pPr>
      <w:bookmarkStart w:id="29" w:name="_Toc242800914"/>
      <w:r w:rsidRPr="00A02204">
        <w:rPr>
          <w:color w:val="215E99" w:themeColor="text2" w:themeTint="BF"/>
        </w:rPr>
        <w:t>Épico 1: Gestão de Acesso e Vagas</w:t>
      </w:r>
      <w:bookmarkEnd w:id="29"/>
    </w:p>
    <w:p w14:paraId="5C340948" w14:textId="25E478DB" w:rsidR="00332BC7" w:rsidRPr="00332BC7" w:rsidRDefault="00332BC7" w:rsidP="00332BC7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Objetivo: Controlar a entrada, saída e disponibilidade de vagas em tempo real.</w:t>
      </w:r>
    </w:p>
    <w:p w14:paraId="5354EB9E" w14:textId="77777777" w:rsidR="00332BC7" w:rsidRPr="00332BC7" w:rsidRDefault="00332BC7" w:rsidP="00332BC7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Usuário/Persona: Motorista / Operador de Pátio.</w:t>
      </w:r>
    </w:p>
    <w:p w14:paraId="7BDFEBC7" w14:textId="77777777" w:rsidR="00332BC7" w:rsidRDefault="00332BC7" w:rsidP="00332BC7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Funcionalidades abrangidas: Leitura de placa na catraca, indicação de vagas livres, consulta de lotação atual.</w:t>
      </w:r>
    </w:p>
    <w:p w14:paraId="42EA2A76" w14:textId="77777777" w:rsidR="00332BC7" w:rsidRPr="00332BC7" w:rsidRDefault="00332BC7" w:rsidP="00332BC7">
      <w:pPr>
        <w:rPr>
          <w:rFonts w:ascii="Calibri" w:hAnsi="Calibri" w:cs="Calibri"/>
        </w:rPr>
      </w:pPr>
    </w:p>
    <w:p w14:paraId="3862621B" w14:textId="3F67F4AF" w:rsidR="003C0CD5" w:rsidRPr="00A02204" w:rsidRDefault="00332BC7" w:rsidP="003C0CD5">
      <w:pPr>
        <w:pStyle w:val="Ttulo2"/>
        <w:spacing w:after="0"/>
        <w:rPr>
          <w:color w:val="215E99" w:themeColor="text2" w:themeTint="BF"/>
        </w:rPr>
      </w:pPr>
      <w:bookmarkStart w:id="30" w:name="_Toc242800915"/>
      <w:r w:rsidRPr="00A02204">
        <w:rPr>
          <w:color w:val="215E99" w:themeColor="text2" w:themeTint="BF"/>
        </w:rPr>
        <w:t>Épico 2: Gestão de Pagamentos e Tarifas</w:t>
      </w:r>
      <w:bookmarkEnd w:id="30"/>
    </w:p>
    <w:p w14:paraId="397A26FE" w14:textId="17CB52E3" w:rsidR="00332BC7" w:rsidRPr="00332BC7" w:rsidRDefault="00332BC7" w:rsidP="00332BC7">
      <w:pPr>
        <w:pStyle w:val="PargrafodaLista"/>
        <w:numPr>
          <w:ilvl w:val="0"/>
          <w:numId w:val="13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Objetivo: Permitir que o cliente pague pelo tempo utilizado ou renove mensalidades.</w:t>
      </w:r>
    </w:p>
    <w:p w14:paraId="1E36C035" w14:textId="77777777" w:rsidR="00332BC7" w:rsidRPr="00332BC7" w:rsidRDefault="00332BC7" w:rsidP="00332BC7">
      <w:pPr>
        <w:pStyle w:val="PargrafodaLista"/>
        <w:numPr>
          <w:ilvl w:val="0"/>
          <w:numId w:val="13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Usuário/Persona: Cliente / Caixa.</w:t>
      </w:r>
    </w:p>
    <w:p w14:paraId="24BE0CA2" w14:textId="6DD5EB28" w:rsidR="00623710" w:rsidRDefault="00332BC7" w:rsidP="00332BC7">
      <w:pPr>
        <w:pStyle w:val="PargrafodaLista"/>
        <w:numPr>
          <w:ilvl w:val="0"/>
          <w:numId w:val="13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Funcionalidades abrangidas: Cálculo automático de permanência, emissão de recibo, integração com meios de pagamento (cartão, dinheiro, Pix).</w:t>
      </w:r>
    </w:p>
    <w:p w14:paraId="001B97D8" w14:textId="77777777" w:rsidR="00332BC7" w:rsidRPr="00332BC7" w:rsidRDefault="00332BC7" w:rsidP="00332BC7">
      <w:pPr>
        <w:rPr>
          <w:rFonts w:ascii="Calibri" w:hAnsi="Calibri" w:cs="Calibri"/>
        </w:rPr>
      </w:pPr>
    </w:p>
    <w:p w14:paraId="159157A7" w14:textId="35EC6DEE" w:rsidR="00332BC7" w:rsidRPr="00A02204" w:rsidRDefault="00332BC7" w:rsidP="00332BC7">
      <w:pPr>
        <w:pStyle w:val="Ttulo2"/>
        <w:spacing w:after="0"/>
        <w:rPr>
          <w:color w:val="215E99" w:themeColor="text2" w:themeTint="BF"/>
        </w:rPr>
      </w:pPr>
      <w:bookmarkStart w:id="31" w:name="_Toc242800916"/>
      <w:r w:rsidRPr="00A02204">
        <w:rPr>
          <w:color w:val="215E99" w:themeColor="text2" w:themeTint="BF"/>
        </w:rPr>
        <w:t>Épico 3: Gestão de Clientes Mensalistas</w:t>
      </w:r>
      <w:bookmarkEnd w:id="31"/>
    </w:p>
    <w:p w14:paraId="67A4A0AB" w14:textId="2C3F5181" w:rsidR="00332BC7" w:rsidRPr="00332BC7" w:rsidRDefault="00332BC7" w:rsidP="00332BC7">
      <w:pPr>
        <w:pStyle w:val="PargrafodaLista"/>
        <w:numPr>
          <w:ilvl w:val="0"/>
          <w:numId w:val="13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Objetivo: Cadastrar e gerenciar motoristas que possuem plano mensal no estacionamento.</w:t>
      </w:r>
    </w:p>
    <w:p w14:paraId="31B4B190" w14:textId="77777777" w:rsidR="00332BC7" w:rsidRPr="00332BC7" w:rsidRDefault="00332BC7" w:rsidP="00332BC7">
      <w:pPr>
        <w:pStyle w:val="PargrafodaLista"/>
        <w:numPr>
          <w:ilvl w:val="0"/>
          <w:numId w:val="13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Usuário/Persona: Administrador / Mensalista.</w:t>
      </w:r>
    </w:p>
    <w:p w14:paraId="7C0CBB4C" w14:textId="77777777" w:rsidR="00332BC7" w:rsidRPr="00332BC7" w:rsidRDefault="00332BC7" w:rsidP="00332BC7">
      <w:pPr>
        <w:pStyle w:val="PargrafodaLista"/>
        <w:numPr>
          <w:ilvl w:val="0"/>
          <w:numId w:val="13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Funcionalidades abrangidas: Cadastro de novos mensalistas, renovação de planos, controle de acesso por identificação.</w:t>
      </w:r>
    </w:p>
    <w:p w14:paraId="6688B93B" w14:textId="0F7A5896" w:rsidR="00054657" w:rsidRPr="00054657" w:rsidRDefault="00054657" w:rsidP="00332BC7">
      <w:pPr>
        <w:pStyle w:val="PargrafodaLista"/>
        <w:ind w:left="360"/>
        <w:rPr>
          <w:rFonts w:ascii="Calibri" w:hAnsi="Calibri" w:cs="Calibri"/>
        </w:rPr>
      </w:pPr>
    </w:p>
    <w:p w14:paraId="2709B09E" w14:textId="77777777" w:rsidR="00054657" w:rsidRPr="00054657" w:rsidRDefault="00054657" w:rsidP="00623710">
      <w:pPr>
        <w:spacing w:after="0" w:line="240" w:lineRule="auto"/>
        <w:rPr>
          <w:rFonts w:ascii="Calibri" w:hAnsi="Calibri" w:cs="Calibri"/>
        </w:rPr>
      </w:pPr>
    </w:p>
    <w:p w14:paraId="7B6430B7" w14:textId="77777777" w:rsidR="00054657" w:rsidRPr="00054657" w:rsidRDefault="00054657" w:rsidP="00623710">
      <w:pPr>
        <w:spacing w:after="0" w:line="240" w:lineRule="auto"/>
        <w:rPr>
          <w:rFonts w:ascii="Calibri" w:hAnsi="Calibri" w:cs="Calibri"/>
        </w:rPr>
      </w:pPr>
    </w:p>
    <w:p w14:paraId="224873B4" w14:textId="77777777" w:rsidR="00054657" w:rsidRDefault="00054657" w:rsidP="00623710">
      <w:pPr>
        <w:spacing w:after="0" w:line="240" w:lineRule="auto"/>
        <w:rPr>
          <w:rFonts w:ascii="Calibri" w:hAnsi="Calibri" w:cs="Calibri"/>
        </w:rPr>
      </w:pPr>
    </w:p>
    <w:p w14:paraId="299FDD62" w14:textId="77777777" w:rsidR="00473CCC" w:rsidRDefault="00473CCC" w:rsidP="00623710">
      <w:pPr>
        <w:spacing w:after="0" w:line="240" w:lineRule="auto"/>
        <w:rPr>
          <w:rFonts w:ascii="Calibri" w:hAnsi="Calibri" w:cs="Calibri"/>
        </w:rPr>
      </w:pPr>
    </w:p>
    <w:p w14:paraId="2E6D3198" w14:textId="77777777" w:rsidR="00A02204" w:rsidRDefault="00A02204" w:rsidP="00243F45">
      <w:pPr>
        <w:spacing w:after="0" w:line="240" w:lineRule="auto"/>
        <w:rPr>
          <w:rFonts w:ascii="Calibri" w:hAnsi="Calibri" w:cs="Calibri"/>
        </w:rPr>
      </w:pPr>
    </w:p>
    <w:p w14:paraId="5CE64570" w14:textId="77777777" w:rsidR="00681FBA" w:rsidRDefault="00681FBA" w:rsidP="00243F45">
      <w:pPr>
        <w:spacing w:after="0" w:line="240" w:lineRule="auto"/>
      </w:pPr>
    </w:p>
    <w:p w14:paraId="65C8C314" w14:textId="495D2DDD" w:rsidR="00177942" w:rsidRDefault="00D160C9" w:rsidP="00332BC7">
      <w:pPr>
        <w:pStyle w:val="Ttulo1"/>
        <w:spacing w:after="0"/>
        <w:rPr>
          <w:rFonts w:ascii="Calibri" w:hAnsi="Calibri" w:cs="Calibri"/>
        </w:rPr>
      </w:pPr>
      <w:bookmarkStart w:id="32" w:name="_Toc242800917"/>
      <w:r w:rsidRPr="00177942">
        <w:rPr>
          <w:rFonts w:ascii="Calibri" w:hAnsi="Calibri" w:cs="Calibri"/>
        </w:rPr>
        <w:lastRenderedPageBreak/>
        <w:t xml:space="preserve">Comparação </w:t>
      </w:r>
      <w:r w:rsidR="00332BC7">
        <w:rPr>
          <w:rFonts w:ascii="Calibri" w:hAnsi="Calibri" w:cs="Calibri"/>
        </w:rPr>
        <w:t>Criação das Histórias e Critérios de Aceitação</w:t>
      </w:r>
      <w:bookmarkEnd w:id="32"/>
    </w:p>
    <w:p w14:paraId="154D6824" w14:textId="77777777" w:rsidR="00332BC7" w:rsidRPr="00332BC7" w:rsidRDefault="00332BC7" w:rsidP="00332BC7">
      <w:pPr>
        <w:pStyle w:val="Ttulo2"/>
        <w:rPr>
          <w:color w:val="215E99" w:themeColor="text2" w:themeTint="BF"/>
        </w:rPr>
      </w:pPr>
      <w:bookmarkStart w:id="33" w:name="_Toc242800918"/>
      <w:r w:rsidRPr="00332BC7">
        <w:rPr>
          <w:color w:val="215E99" w:themeColor="text2" w:themeTint="BF"/>
        </w:rPr>
        <w:t>Épico 1: Gestão de Acesso e Vagas</w:t>
      </w:r>
      <w:bookmarkEnd w:id="33"/>
    </w:p>
    <w:p w14:paraId="67BC2A05" w14:textId="38A4DDE7" w:rsidR="00332BC7" w:rsidRPr="00332BC7" w:rsidRDefault="00332BC7" w:rsidP="00332BC7">
      <w:pPr>
        <w:pStyle w:val="Ttulo3"/>
        <w:rPr>
          <w:color w:val="45B0E1" w:themeColor="accent1" w:themeTint="99"/>
        </w:rPr>
      </w:pPr>
      <w:bookmarkStart w:id="34" w:name="_Toc242800919"/>
      <w:r w:rsidRPr="00332BC7">
        <w:rPr>
          <w:color w:val="45B0E1" w:themeColor="accent1" w:themeTint="99"/>
        </w:rPr>
        <w:t>Consulta de vagas livres na entrada</w:t>
      </w:r>
      <w:bookmarkEnd w:id="34"/>
    </w:p>
    <w:p w14:paraId="61E617D6" w14:textId="6E64F616" w:rsidR="00332BC7" w:rsidRPr="00332BC7" w:rsidRDefault="00332BC7" w:rsidP="00332BC7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História de Usuário: Como motorista, quero consultar o painel de vagas livres na entrada do estacionamento, para saber se há espaço disponível antes de entrar no estabelecimento.</w:t>
      </w:r>
    </w:p>
    <w:p w14:paraId="532D4A54" w14:textId="77777777" w:rsidR="00332BC7" w:rsidRPr="00332BC7" w:rsidRDefault="00332BC7" w:rsidP="00332BC7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Critérios de Aceitação:</w:t>
      </w:r>
    </w:p>
    <w:p w14:paraId="0B894D57" w14:textId="77777777" w:rsidR="00332BC7" w:rsidRPr="00332BC7" w:rsidRDefault="00332BC7" w:rsidP="00332BC7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Dado que o painel eletrônico está conectado ao sistema de controle de vagas;</w:t>
      </w:r>
    </w:p>
    <w:p w14:paraId="1416DD11" w14:textId="77777777" w:rsidR="00332BC7" w:rsidRDefault="00332BC7" w:rsidP="00332BC7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Quando um veículo entra ou sai do pátio atualizando a contagem;</w:t>
      </w:r>
    </w:p>
    <w:p w14:paraId="0B7A9DF3" w14:textId="3ABD0290" w:rsidR="00332BC7" w:rsidRPr="00332BC7" w:rsidRDefault="00332BC7" w:rsidP="00332BC7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Então o painel deverá exibir em tempo real o número exato de vagas livres disponíveis.</w:t>
      </w:r>
      <w:r w:rsidRPr="00332BC7">
        <w:rPr>
          <w:rFonts w:ascii="Calibri" w:hAnsi="Calibri" w:cs="Calibri"/>
        </w:rPr>
        <w:t xml:space="preserve"> </w:t>
      </w:r>
    </w:p>
    <w:p w14:paraId="03DD6149" w14:textId="27B49839" w:rsidR="00332BC7" w:rsidRPr="00332BC7" w:rsidRDefault="00332BC7" w:rsidP="00332BC7">
      <w:pPr>
        <w:pStyle w:val="Ttulo3"/>
        <w:rPr>
          <w:color w:val="45B0E1" w:themeColor="accent1" w:themeTint="99"/>
        </w:rPr>
      </w:pPr>
      <w:bookmarkStart w:id="35" w:name="_Toc242800920"/>
      <w:r w:rsidRPr="00332BC7">
        <w:rPr>
          <w:color w:val="45B0E1" w:themeColor="accent1" w:themeTint="99"/>
        </w:rPr>
        <w:t>Registro de entrada por leitura de placa</w:t>
      </w:r>
      <w:bookmarkEnd w:id="35"/>
    </w:p>
    <w:p w14:paraId="5EE9DEE5" w14:textId="04CEFAAE" w:rsidR="00332BC7" w:rsidRPr="00332BC7" w:rsidRDefault="00332BC7" w:rsidP="00332BC7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História de Usuário: Como operador de pátio, quero registrar a entrada do veículo por leitura automática de placa (OCR), para agilizar o acesso e garantir a segurança do controle.</w:t>
      </w:r>
    </w:p>
    <w:p w14:paraId="4D18EBEE" w14:textId="77777777" w:rsidR="00332BC7" w:rsidRPr="00332BC7" w:rsidRDefault="00332BC7" w:rsidP="00332BC7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Critérios de Aceitação:</w:t>
      </w:r>
    </w:p>
    <w:p w14:paraId="4B51EB1D" w14:textId="6CDEB346" w:rsidR="00332BC7" w:rsidRPr="00332BC7" w:rsidRDefault="00332BC7" w:rsidP="00332BC7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 xml:space="preserve">Dado que um veículo </w:t>
      </w:r>
      <w:proofErr w:type="gramStart"/>
      <w:r w:rsidRPr="00332BC7">
        <w:rPr>
          <w:rFonts w:ascii="Calibri" w:hAnsi="Calibri" w:cs="Calibri"/>
        </w:rPr>
        <w:t>posiciona-se</w:t>
      </w:r>
      <w:proofErr w:type="gramEnd"/>
      <w:r w:rsidRPr="00332BC7">
        <w:rPr>
          <w:rFonts w:ascii="Calibri" w:hAnsi="Calibri" w:cs="Calibri"/>
        </w:rPr>
        <w:t xml:space="preserve"> em frente à câmera da catraca de entrada;</w:t>
      </w:r>
    </w:p>
    <w:p w14:paraId="20B59D24" w14:textId="77777777" w:rsidR="00332BC7" w:rsidRPr="00332BC7" w:rsidRDefault="00332BC7" w:rsidP="00332BC7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Quando o sistema realiza a leitura bem-sucedida da placa do automóvel;</w:t>
      </w:r>
    </w:p>
    <w:p w14:paraId="03FF777B" w14:textId="725A2D3D" w:rsidR="00332BC7" w:rsidRDefault="00332BC7" w:rsidP="00332BC7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Então a catraca deve abrir automaticamente e registrar a data, hora e placa no sistema.</w:t>
      </w:r>
    </w:p>
    <w:p w14:paraId="01562E99" w14:textId="07464171" w:rsidR="00332BC7" w:rsidRPr="00332BC7" w:rsidRDefault="00332BC7" w:rsidP="00332BC7">
      <w:pPr>
        <w:pStyle w:val="Ttulo3"/>
        <w:rPr>
          <w:color w:val="45B0E1" w:themeColor="accent1" w:themeTint="99"/>
        </w:rPr>
      </w:pPr>
      <w:bookmarkStart w:id="36" w:name="_Toc242800921"/>
      <w:r w:rsidRPr="00332BC7">
        <w:rPr>
          <w:color w:val="45B0E1" w:themeColor="accent1" w:themeTint="99"/>
        </w:rPr>
        <w:t>Consulta de lotação atual</w:t>
      </w:r>
      <w:bookmarkEnd w:id="36"/>
    </w:p>
    <w:p w14:paraId="62465748" w14:textId="4861B42C" w:rsidR="00332BC7" w:rsidRPr="00332BC7" w:rsidRDefault="00332BC7" w:rsidP="00332BC7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História de Usuário: Como administrador do estacionamento, quero visualizar o percentual de lotação do pátio em tempo real, para avaliar a necessidade de abrir vagas extras ou remanejar equipe.</w:t>
      </w:r>
    </w:p>
    <w:p w14:paraId="3F8F4BBC" w14:textId="77777777" w:rsidR="00332BC7" w:rsidRPr="00332BC7" w:rsidRDefault="00332BC7" w:rsidP="00332BC7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Critérios de Aceitação:</w:t>
      </w:r>
    </w:p>
    <w:p w14:paraId="775943C9" w14:textId="27A9AA4C" w:rsidR="00332BC7" w:rsidRPr="00332BC7" w:rsidRDefault="00332BC7" w:rsidP="00332BC7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Dado que o administrador acessa o painel gerencial do sistema;</w:t>
      </w:r>
    </w:p>
    <w:p w14:paraId="368A63B7" w14:textId="1FC6DA4B" w:rsidR="00332BC7" w:rsidRPr="00332BC7" w:rsidRDefault="00332BC7" w:rsidP="00332BC7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Quando a página de indicadores do pátio é carregada;</w:t>
      </w:r>
    </w:p>
    <w:p w14:paraId="76203A52" w14:textId="4A1739E9" w:rsidR="00332BC7" w:rsidRDefault="00332BC7" w:rsidP="00332BC7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Então o sistema deve exibir gráficos e números indicando a taxa de ocupação atual das vagas.</w:t>
      </w:r>
    </w:p>
    <w:p w14:paraId="4EE2AEE6" w14:textId="6A7A6C37" w:rsidR="00332BC7" w:rsidRPr="00332BC7" w:rsidRDefault="00332BC7" w:rsidP="00332BC7">
      <w:pPr>
        <w:pStyle w:val="Ttulo3"/>
        <w:rPr>
          <w:color w:val="45B0E1" w:themeColor="accent1" w:themeTint="99"/>
        </w:rPr>
      </w:pPr>
      <w:bookmarkStart w:id="37" w:name="_Toc242800922"/>
      <w:r w:rsidRPr="00332BC7">
        <w:rPr>
          <w:color w:val="45B0E1" w:themeColor="accent1" w:themeTint="99"/>
        </w:rPr>
        <w:t>Emissão manual de ticket provisório</w:t>
      </w:r>
      <w:bookmarkEnd w:id="37"/>
    </w:p>
    <w:p w14:paraId="695C8B70" w14:textId="6E3118FC" w:rsidR="00332BC7" w:rsidRPr="00332BC7" w:rsidRDefault="00332BC7" w:rsidP="00332BC7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História de Usuário: Como operador de pátio, quero emitir um ticket com código de barras manualmente, para atender veículos cujas placas estejam sujas ou ilegíveis pelo sistema automático.</w:t>
      </w:r>
    </w:p>
    <w:p w14:paraId="1E5E3862" w14:textId="77777777" w:rsidR="00332BC7" w:rsidRPr="00332BC7" w:rsidRDefault="00332BC7" w:rsidP="00332BC7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Critérios de Aceitação:</w:t>
      </w:r>
    </w:p>
    <w:p w14:paraId="1FA5C246" w14:textId="68DAD8E0" w:rsidR="00332BC7" w:rsidRPr="00332BC7" w:rsidRDefault="00332BC7" w:rsidP="00332BC7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lastRenderedPageBreak/>
        <w:t>Dado que a leitura automática falha ao identificar a placa do veículo;</w:t>
      </w:r>
    </w:p>
    <w:p w14:paraId="351AB386" w14:textId="1EB8C45C" w:rsidR="00332BC7" w:rsidRPr="00332BC7" w:rsidRDefault="00332BC7" w:rsidP="00332BC7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Quando o operador clica no botão de emissão manual de ticket no terminal;</w:t>
      </w:r>
    </w:p>
    <w:p w14:paraId="5C65E914" w14:textId="2E419C46" w:rsidR="00332BC7" w:rsidRDefault="00332BC7" w:rsidP="00332BC7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Então a impressora térmica deve emitir um ticket contendo um código de barras exclusivo vinculado à entrada.</w:t>
      </w:r>
    </w:p>
    <w:p w14:paraId="2479117D" w14:textId="2D1909C6" w:rsidR="00332BC7" w:rsidRPr="00332BC7" w:rsidRDefault="00332BC7" w:rsidP="00332BC7">
      <w:pPr>
        <w:pStyle w:val="Ttulo3"/>
        <w:rPr>
          <w:color w:val="45B0E1" w:themeColor="accent1" w:themeTint="99"/>
        </w:rPr>
      </w:pPr>
      <w:bookmarkStart w:id="38" w:name="_Toc242800923"/>
      <w:r w:rsidRPr="00332BC7">
        <w:rPr>
          <w:color w:val="45B0E1" w:themeColor="accent1" w:themeTint="99"/>
        </w:rPr>
        <w:t>Registro de saída por validação de ticket</w:t>
      </w:r>
      <w:bookmarkEnd w:id="38"/>
    </w:p>
    <w:p w14:paraId="53A0B908" w14:textId="44B4477E" w:rsidR="00332BC7" w:rsidRPr="00332BC7" w:rsidRDefault="00332BC7" w:rsidP="00332BC7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História de Usuário: Como operador de caixa, quero ler o código de barras do ticket na saída, para confirmar que o pagamento foi realizado antes de liberar a catraca.</w:t>
      </w:r>
    </w:p>
    <w:p w14:paraId="57E752D4" w14:textId="77777777" w:rsidR="00332BC7" w:rsidRPr="00332BC7" w:rsidRDefault="00332BC7" w:rsidP="00332BC7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Critérios de Aceitação:</w:t>
      </w:r>
    </w:p>
    <w:p w14:paraId="60617092" w14:textId="20E1B4A8" w:rsidR="00332BC7" w:rsidRPr="00332BC7" w:rsidRDefault="00332BC7" w:rsidP="00332BC7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Dado que o veículo está posicionado na saída e o motorista apresenta o ticket;</w:t>
      </w:r>
    </w:p>
    <w:p w14:paraId="78028B50" w14:textId="77777777" w:rsidR="00637496" w:rsidRDefault="00332BC7" w:rsidP="00332BC7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 xml:space="preserve">Quando </w:t>
      </w:r>
      <w:r w:rsidR="00637496" w:rsidRPr="00637496">
        <w:rPr>
          <w:rFonts w:ascii="Calibri" w:hAnsi="Calibri" w:cs="Calibri"/>
        </w:rPr>
        <w:t>o leitor óptico valida o código e confirma a quitação do valor;</w:t>
      </w:r>
    </w:p>
    <w:p w14:paraId="4D732A90" w14:textId="3B13F849" w:rsidR="00332BC7" w:rsidRDefault="00332BC7" w:rsidP="00332BC7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 xml:space="preserve">Então </w:t>
      </w:r>
      <w:r w:rsidR="00637496" w:rsidRPr="00637496">
        <w:rPr>
          <w:rFonts w:ascii="Calibri" w:hAnsi="Calibri" w:cs="Calibri"/>
        </w:rPr>
        <w:t>o sistema deve liberar o comando de abertura da catraca de saída.</w:t>
      </w:r>
    </w:p>
    <w:p w14:paraId="73B72252" w14:textId="77777777" w:rsidR="00637496" w:rsidRDefault="00637496" w:rsidP="00637496">
      <w:pPr>
        <w:rPr>
          <w:rFonts w:ascii="Calibri" w:hAnsi="Calibri" w:cs="Calibri"/>
        </w:rPr>
      </w:pPr>
    </w:p>
    <w:p w14:paraId="795553B7" w14:textId="6C71F0BE" w:rsidR="00637496" w:rsidRPr="00332BC7" w:rsidRDefault="00637496" w:rsidP="00637496">
      <w:pPr>
        <w:pStyle w:val="Ttulo2"/>
        <w:rPr>
          <w:color w:val="215E99" w:themeColor="text2" w:themeTint="BF"/>
        </w:rPr>
      </w:pPr>
      <w:bookmarkStart w:id="39" w:name="_Toc242800924"/>
      <w:r w:rsidRPr="00332BC7">
        <w:rPr>
          <w:color w:val="215E99" w:themeColor="text2" w:themeTint="BF"/>
        </w:rPr>
        <w:t xml:space="preserve">Épico </w:t>
      </w:r>
      <w:r w:rsidRPr="00637496">
        <w:rPr>
          <w:color w:val="215E99" w:themeColor="text2" w:themeTint="BF"/>
        </w:rPr>
        <w:t>2: Gestão de Pagamentos e Tarifas</w:t>
      </w:r>
      <w:bookmarkEnd w:id="39"/>
    </w:p>
    <w:p w14:paraId="59798A17" w14:textId="7D9149F7" w:rsidR="00637496" w:rsidRPr="00332BC7" w:rsidRDefault="00637496" w:rsidP="00637496">
      <w:pPr>
        <w:pStyle w:val="Ttulo3"/>
        <w:rPr>
          <w:color w:val="45B0E1" w:themeColor="accent1" w:themeTint="99"/>
        </w:rPr>
      </w:pPr>
      <w:bookmarkStart w:id="40" w:name="_Toc242800925"/>
      <w:r w:rsidRPr="00637496">
        <w:rPr>
          <w:color w:val="45B0E1" w:themeColor="accent1" w:themeTint="99"/>
        </w:rPr>
        <w:t>Cálculo automático de permanência</w:t>
      </w:r>
      <w:bookmarkEnd w:id="40"/>
    </w:p>
    <w:p w14:paraId="26B382E0" w14:textId="26892D90" w:rsidR="00637496" w:rsidRPr="00332BC7" w:rsidRDefault="00637496" w:rsidP="0063749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 xml:space="preserve">História de Usuário: </w:t>
      </w:r>
      <w:r w:rsidRPr="00637496">
        <w:rPr>
          <w:rFonts w:ascii="Calibri" w:hAnsi="Calibri" w:cs="Calibri"/>
        </w:rPr>
        <w:t>Como cliente, quero ter o cálculo do valor da minha estadia feito de forma automática pelo tempo de permanência, para pagar um valor justo baseado estritamente nas horas utilizadas.</w:t>
      </w:r>
    </w:p>
    <w:p w14:paraId="4FB0A224" w14:textId="77777777" w:rsidR="00637496" w:rsidRPr="00332BC7" w:rsidRDefault="00637496" w:rsidP="0063749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Critérios de Aceitação:</w:t>
      </w:r>
    </w:p>
    <w:p w14:paraId="4B27CA18" w14:textId="77777777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Dado que o sistema registra o horário de entrada e o horário de leitura do ticket para pagamento;</w:t>
      </w:r>
    </w:p>
    <w:p w14:paraId="4600CE6A" w14:textId="77777777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Quando o ticket é processado no caixa ou terminal de autoatendimento;</w:t>
      </w:r>
    </w:p>
    <w:p w14:paraId="1ECF955D" w14:textId="45246996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Então o sistema deve calcular a diferença de tempo e aplicar a tabela de tarifas vigente.</w:t>
      </w:r>
    </w:p>
    <w:p w14:paraId="48B404FB" w14:textId="025111C4" w:rsidR="00637496" w:rsidRPr="00332BC7" w:rsidRDefault="00637496" w:rsidP="00637496">
      <w:pPr>
        <w:pStyle w:val="Ttulo3"/>
        <w:rPr>
          <w:color w:val="45B0E1" w:themeColor="accent1" w:themeTint="99"/>
        </w:rPr>
      </w:pPr>
      <w:bookmarkStart w:id="41" w:name="_Toc242800926"/>
      <w:r w:rsidRPr="00637496">
        <w:rPr>
          <w:color w:val="45B0E1" w:themeColor="accent1" w:themeTint="99"/>
        </w:rPr>
        <w:t>Pagamento via Pix e Cartão no autoatendimento</w:t>
      </w:r>
      <w:bookmarkEnd w:id="41"/>
    </w:p>
    <w:p w14:paraId="3D2FEC86" w14:textId="08D235E5" w:rsidR="00637496" w:rsidRPr="00332BC7" w:rsidRDefault="00637496" w:rsidP="0063749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 xml:space="preserve">História de Usuário: </w:t>
      </w:r>
      <w:r w:rsidRPr="00637496">
        <w:rPr>
          <w:rFonts w:ascii="Calibri" w:hAnsi="Calibri" w:cs="Calibri"/>
        </w:rPr>
        <w:t>Como cliente, quero realizar o pagamento do estacionamento em um tótem de autoatendimento usando Pix ou cartão de crédito, para poder sair rapidamente sem enfrentar filas.</w:t>
      </w:r>
    </w:p>
    <w:p w14:paraId="72919443" w14:textId="77777777" w:rsidR="00637496" w:rsidRPr="00332BC7" w:rsidRDefault="00637496" w:rsidP="0063749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Critérios de Aceitação:</w:t>
      </w:r>
    </w:p>
    <w:p w14:paraId="55F1C866" w14:textId="5698215A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Dado que o cliente escaneou o ticket no tótem de autoatendimento e o valor total foi exibido;</w:t>
      </w:r>
    </w:p>
    <w:p w14:paraId="37A1C6D9" w14:textId="2E149805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Quando o cliente seleciona a opção de pagamento via Pix ou cartão de crédito e conclui a transação;</w:t>
      </w:r>
    </w:p>
    <w:p w14:paraId="73D609B8" w14:textId="2F6D2171" w:rsidR="00637496" w:rsidRP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Então o sistema deve atualizar o status do ticket para "Pago" e liberar o recibo.</w:t>
      </w:r>
    </w:p>
    <w:p w14:paraId="0C78CA06" w14:textId="5FA7F359" w:rsidR="00637496" w:rsidRPr="00332BC7" w:rsidRDefault="00637496" w:rsidP="00637496">
      <w:pPr>
        <w:pStyle w:val="Ttulo3"/>
        <w:rPr>
          <w:color w:val="45B0E1" w:themeColor="accent1" w:themeTint="99"/>
        </w:rPr>
      </w:pPr>
      <w:bookmarkStart w:id="42" w:name="_Toc242800927"/>
      <w:r w:rsidRPr="00637496">
        <w:rPr>
          <w:color w:val="45B0E1" w:themeColor="accent1" w:themeTint="99"/>
        </w:rPr>
        <w:lastRenderedPageBreak/>
        <w:t>Aplicação de descontos de convênio</w:t>
      </w:r>
      <w:bookmarkEnd w:id="42"/>
    </w:p>
    <w:p w14:paraId="10EAFEE1" w14:textId="3AACC84B" w:rsidR="00637496" w:rsidRPr="00332BC7" w:rsidRDefault="00637496" w:rsidP="0063749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 xml:space="preserve">História de Usuário: </w:t>
      </w:r>
      <w:r w:rsidRPr="00637496">
        <w:rPr>
          <w:rFonts w:ascii="Calibri" w:hAnsi="Calibri" w:cs="Calibri"/>
        </w:rPr>
        <w:t>Como caixa, quero aplicar o carimbo ou código de desconto de lojas parceiras no sistema, para garantir o abatimento na tarifa do cliente que consumiu no shopping/comércio local.</w:t>
      </w:r>
    </w:p>
    <w:p w14:paraId="2240C825" w14:textId="77777777" w:rsidR="00637496" w:rsidRPr="00332BC7" w:rsidRDefault="00637496" w:rsidP="0063749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Critérios de Aceitação:</w:t>
      </w:r>
    </w:p>
    <w:p w14:paraId="2A4AF515" w14:textId="259F110F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Dado que o cliente apresenta o ticket juntamente com a nota fiscal de um estabelecimento parceiro;</w:t>
      </w:r>
    </w:p>
    <w:p w14:paraId="18A8DE9A" w14:textId="78D8F2DC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Quando o caixa insere o código do convênio no sistema antes do fechamento da conta;</w:t>
      </w:r>
    </w:p>
    <w:p w14:paraId="217087B9" w14:textId="364C9E6B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Então o valor total da estadia deve ser recalculado aplicando o desconto correspondente.</w:t>
      </w:r>
    </w:p>
    <w:p w14:paraId="20B8C7C6" w14:textId="77C2D1ED" w:rsidR="00637496" w:rsidRPr="00332BC7" w:rsidRDefault="00637496" w:rsidP="00637496">
      <w:pPr>
        <w:pStyle w:val="Ttulo3"/>
        <w:rPr>
          <w:color w:val="45B0E1" w:themeColor="accent1" w:themeTint="99"/>
        </w:rPr>
      </w:pPr>
      <w:bookmarkStart w:id="43" w:name="_Toc242800928"/>
      <w:r w:rsidRPr="00637496">
        <w:rPr>
          <w:color w:val="45B0E1" w:themeColor="accent1" w:themeTint="99"/>
        </w:rPr>
        <w:t>Emissão de recibo ou nota fiscal eletrônica</w:t>
      </w:r>
      <w:bookmarkEnd w:id="43"/>
    </w:p>
    <w:p w14:paraId="6BD4A89B" w14:textId="54213CBD" w:rsidR="00637496" w:rsidRPr="00332BC7" w:rsidRDefault="00637496" w:rsidP="0063749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 xml:space="preserve">História de Usuário: </w:t>
      </w:r>
      <w:r w:rsidRPr="00637496">
        <w:rPr>
          <w:rFonts w:ascii="Calibri" w:hAnsi="Calibri" w:cs="Calibri"/>
        </w:rPr>
        <w:t>Como cliente, quero solicitar a emissão da nota fiscal paulista ou recibo com meu CPF no momento do pagamento, para poder utilizar o documento para fins de comprovação de despesas.</w:t>
      </w:r>
    </w:p>
    <w:p w14:paraId="58552C8E" w14:textId="77777777" w:rsidR="00637496" w:rsidRPr="00332BC7" w:rsidRDefault="00637496" w:rsidP="0063749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Critérios de Aceitação:</w:t>
      </w:r>
    </w:p>
    <w:p w14:paraId="569B334E" w14:textId="198F5EE2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Dado que o pagamento da estadia foi concluído com sucesso;</w:t>
      </w:r>
    </w:p>
    <w:p w14:paraId="1B0C0A82" w14:textId="027424CC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Quando o cliente clica na opção "Deseja CPF na nota?" e insere seus dados;</w:t>
      </w:r>
    </w:p>
    <w:p w14:paraId="37FBE888" w14:textId="3C32B73D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Então o sistema deve registrar a informação e emitir o comprovante fiscal correspondente.</w:t>
      </w:r>
    </w:p>
    <w:p w14:paraId="2672DC74" w14:textId="5863CDD1" w:rsidR="00637496" w:rsidRPr="00332BC7" w:rsidRDefault="00637496" w:rsidP="00637496">
      <w:pPr>
        <w:pStyle w:val="Ttulo3"/>
        <w:rPr>
          <w:color w:val="45B0E1" w:themeColor="accent1" w:themeTint="99"/>
        </w:rPr>
      </w:pPr>
      <w:bookmarkStart w:id="44" w:name="_Toc242800929"/>
      <w:r w:rsidRPr="00637496">
        <w:rPr>
          <w:color w:val="45B0E1" w:themeColor="accent1" w:themeTint="99"/>
        </w:rPr>
        <w:t>Consulta de tabela de preços vigentes</w:t>
      </w:r>
      <w:bookmarkEnd w:id="44"/>
    </w:p>
    <w:p w14:paraId="1F802463" w14:textId="7957EF6D" w:rsidR="00637496" w:rsidRPr="00332BC7" w:rsidRDefault="00637496" w:rsidP="0063749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 xml:space="preserve">História de Usuário: </w:t>
      </w:r>
      <w:r w:rsidRPr="00637496">
        <w:rPr>
          <w:rFonts w:ascii="Calibri" w:hAnsi="Calibri" w:cs="Calibri"/>
        </w:rPr>
        <w:t>Como motorista, quero visualizar a tabela de preços por hora e tolerância em um painel digital, para ter transparência sobre os custos cobrados pelo estacionamento.</w:t>
      </w:r>
    </w:p>
    <w:p w14:paraId="1200A011" w14:textId="77777777" w:rsidR="00637496" w:rsidRPr="00332BC7" w:rsidRDefault="00637496" w:rsidP="0063749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>Critérios de Aceitação:</w:t>
      </w:r>
    </w:p>
    <w:p w14:paraId="3D096532" w14:textId="69C3BFE4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Dado que o motorista visualiza o painel de entrada ou o aplicativo do estacionamento;</w:t>
      </w:r>
    </w:p>
    <w:p w14:paraId="2C7C11C5" w14:textId="49681131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Quando acessa a seção de tarifas do serviço;</w:t>
      </w:r>
    </w:p>
    <w:p w14:paraId="2EC28DE8" w14:textId="78425274" w:rsidR="00637496" w:rsidRP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Então o sistema deve exibir claramente o valor da primeira hora, frações seguintes e o tempo de tolerância.</w:t>
      </w:r>
    </w:p>
    <w:p w14:paraId="769F6729" w14:textId="77777777" w:rsidR="00637496" w:rsidRDefault="00637496" w:rsidP="00637496">
      <w:pPr>
        <w:rPr>
          <w:rFonts w:ascii="Calibri" w:hAnsi="Calibri" w:cs="Calibri"/>
        </w:rPr>
      </w:pPr>
    </w:p>
    <w:p w14:paraId="39718AA2" w14:textId="7A42D7BD" w:rsidR="00637496" w:rsidRPr="00332BC7" w:rsidRDefault="00637496" w:rsidP="00637496">
      <w:pPr>
        <w:pStyle w:val="Ttulo2"/>
        <w:rPr>
          <w:color w:val="215E99" w:themeColor="text2" w:themeTint="BF"/>
        </w:rPr>
      </w:pPr>
      <w:bookmarkStart w:id="45" w:name="_Toc242800930"/>
      <w:r w:rsidRPr="00637496">
        <w:rPr>
          <w:color w:val="215E99" w:themeColor="text2" w:themeTint="BF"/>
        </w:rPr>
        <w:t>Épico 3: Gestão de Clientes Mensalistas</w:t>
      </w:r>
      <w:bookmarkEnd w:id="45"/>
    </w:p>
    <w:p w14:paraId="53E02C96" w14:textId="7D6026B9" w:rsidR="00637496" w:rsidRPr="00332BC7" w:rsidRDefault="00637496" w:rsidP="00637496">
      <w:pPr>
        <w:pStyle w:val="Ttulo3"/>
        <w:rPr>
          <w:color w:val="45B0E1" w:themeColor="accent1" w:themeTint="99"/>
        </w:rPr>
      </w:pPr>
      <w:bookmarkStart w:id="46" w:name="_Toc242800931"/>
      <w:r w:rsidRPr="00637496">
        <w:rPr>
          <w:color w:val="45B0E1" w:themeColor="accent1" w:themeTint="99"/>
        </w:rPr>
        <w:t>Cadastro de novo cliente mensalista</w:t>
      </w:r>
      <w:bookmarkEnd w:id="46"/>
    </w:p>
    <w:p w14:paraId="5A1B581F" w14:textId="67E0022D" w:rsidR="00637496" w:rsidRPr="00332BC7" w:rsidRDefault="00637496" w:rsidP="0063749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t xml:space="preserve">História de Usuário: </w:t>
      </w:r>
      <w:r w:rsidRPr="00637496">
        <w:rPr>
          <w:rFonts w:ascii="Calibri" w:hAnsi="Calibri" w:cs="Calibri"/>
        </w:rPr>
        <w:t>Como administrador, quero cadastrar os dados de um novo cliente mensalista no sistema, para vincular o plano escolhido à placa do veículo dele.</w:t>
      </w:r>
    </w:p>
    <w:p w14:paraId="66109119" w14:textId="77777777" w:rsidR="00637496" w:rsidRPr="00332BC7" w:rsidRDefault="00637496" w:rsidP="0063749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332BC7">
        <w:rPr>
          <w:rFonts w:ascii="Calibri" w:hAnsi="Calibri" w:cs="Calibri"/>
        </w:rPr>
        <w:lastRenderedPageBreak/>
        <w:t>Critérios de Aceitação:</w:t>
      </w:r>
    </w:p>
    <w:p w14:paraId="249B653E" w14:textId="494479CC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Dado que o administrador preenche o formulário com nome, contato, placa do veículo e modalidade do plano;</w:t>
      </w:r>
    </w:p>
    <w:p w14:paraId="7887CA58" w14:textId="15996E0A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Quando clica no botão "Salvar Cadastro";</w:t>
      </w:r>
    </w:p>
    <w:p w14:paraId="0C6A9579" w14:textId="74456167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Então o sistema deve armazenar os dados e liberar o acesso automatizado para a placa cadastrada.</w:t>
      </w:r>
    </w:p>
    <w:p w14:paraId="0AE874A2" w14:textId="3C6F1938" w:rsidR="00637496" w:rsidRPr="00332BC7" w:rsidRDefault="00637496" w:rsidP="00637496">
      <w:pPr>
        <w:pStyle w:val="Ttulo3"/>
        <w:rPr>
          <w:color w:val="45B0E1" w:themeColor="accent1" w:themeTint="99"/>
        </w:rPr>
      </w:pPr>
      <w:bookmarkStart w:id="47" w:name="_Toc242800932"/>
      <w:r w:rsidRPr="00637496">
        <w:rPr>
          <w:color w:val="45B0E1" w:themeColor="accent1" w:themeTint="99"/>
        </w:rPr>
        <w:t>Renovação automática ou manual de plano</w:t>
      </w:r>
      <w:bookmarkEnd w:id="47"/>
    </w:p>
    <w:p w14:paraId="38CB128B" w14:textId="77777777" w:rsidR="00637496" w:rsidRDefault="00637496" w:rsidP="0063749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História de Usuário: Como cliente mensalista, quero receber um aviso de vencimento e renovar meu plano mensal online, para continuar tendo acesso livre ao estacionamento sem interrupções.</w:t>
      </w:r>
    </w:p>
    <w:p w14:paraId="2D08027E" w14:textId="304A988C" w:rsidR="00637496" w:rsidRPr="00637496" w:rsidRDefault="00637496" w:rsidP="0063749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Critérios de Aceitação:</w:t>
      </w:r>
    </w:p>
    <w:p w14:paraId="49FFD477" w14:textId="77777777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Dado que faltam 5 dias para expirar o plano mensal do cliente;</w:t>
      </w:r>
    </w:p>
    <w:p w14:paraId="6D594367" w14:textId="64B74C0B" w:rsidR="00637496" w:rsidRP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Quando o sistema envia uma notificação e o cliente efetua o pagamento da renovação;</w:t>
      </w:r>
    </w:p>
    <w:p w14:paraId="147BC859" w14:textId="5A11C067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Então a validade do plano no cadastro deve ser estendida por mais 30 dias automaticamente.</w:t>
      </w:r>
    </w:p>
    <w:p w14:paraId="3F9541D8" w14:textId="2D3206E2" w:rsidR="00637496" w:rsidRPr="00332BC7" w:rsidRDefault="00637496" w:rsidP="00637496">
      <w:pPr>
        <w:pStyle w:val="Ttulo3"/>
        <w:rPr>
          <w:color w:val="45B0E1" w:themeColor="accent1" w:themeTint="99"/>
        </w:rPr>
      </w:pPr>
      <w:bookmarkStart w:id="48" w:name="_Toc242800933"/>
      <w:r w:rsidRPr="00637496">
        <w:rPr>
          <w:color w:val="45B0E1" w:themeColor="accent1" w:themeTint="99"/>
        </w:rPr>
        <w:t>Liberação de acesso por identificação de mensalista</w:t>
      </w:r>
      <w:bookmarkEnd w:id="48"/>
    </w:p>
    <w:p w14:paraId="5C0BD3BC" w14:textId="21FD1B50" w:rsidR="00637496" w:rsidRDefault="00637496" w:rsidP="0063749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História de Usuário: Como cliente mensalista, quero ter a catraca aberta automaticamente ao aproximar meu carro, para entrar e sair do estacionamento sem precisar retirar tickets avulsos.</w:t>
      </w:r>
    </w:p>
    <w:p w14:paraId="4CC6AC16" w14:textId="77777777" w:rsidR="00637496" w:rsidRPr="00637496" w:rsidRDefault="00637496" w:rsidP="0063749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Critérios de Aceitação:</w:t>
      </w:r>
    </w:p>
    <w:p w14:paraId="7CC4AB32" w14:textId="2742ABC0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Dado que o veículo de um mensalista com plano ativo posiciona-se na cancela;</w:t>
      </w:r>
    </w:p>
    <w:p w14:paraId="1FE889E3" w14:textId="1FF0901D" w:rsidR="00637496" w:rsidRP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Quando a câmera faz a leitura da placa e o sistema identifica o vínculo ativo de mensalista;</w:t>
      </w:r>
    </w:p>
    <w:p w14:paraId="36FE9285" w14:textId="5B465BF7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Então a catraca deve abrir imediatamente sem cobrança de tarifa avulsa.</w:t>
      </w:r>
    </w:p>
    <w:p w14:paraId="3CBC8BC4" w14:textId="2273715D" w:rsidR="00637496" w:rsidRPr="00332BC7" w:rsidRDefault="00637496" w:rsidP="00637496">
      <w:pPr>
        <w:pStyle w:val="Ttulo3"/>
        <w:rPr>
          <w:color w:val="45B0E1" w:themeColor="accent1" w:themeTint="99"/>
        </w:rPr>
      </w:pPr>
      <w:bookmarkStart w:id="49" w:name="_Toc242800934"/>
      <w:r w:rsidRPr="00637496">
        <w:rPr>
          <w:color w:val="45B0E1" w:themeColor="accent1" w:themeTint="99"/>
        </w:rPr>
        <w:t>Relatório de inadimplência de mensalistas</w:t>
      </w:r>
      <w:bookmarkEnd w:id="49"/>
    </w:p>
    <w:p w14:paraId="284AA623" w14:textId="0D062026" w:rsidR="00637496" w:rsidRDefault="00637496" w:rsidP="0063749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História de Usuário: Como administrador, quero gerar um relatório de mensalistas com pagamentos pendentes, para controlar o fluxo financeiro e bloquear o acesso de inadimplentes se necessário.</w:t>
      </w:r>
    </w:p>
    <w:p w14:paraId="52D44E93" w14:textId="77777777" w:rsidR="00637496" w:rsidRPr="00637496" w:rsidRDefault="00637496" w:rsidP="0063749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Critérios de Aceitação:</w:t>
      </w:r>
    </w:p>
    <w:p w14:paraId="35D750A5" w14:textId="5A5D8C6C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 xml:space="preserve">Dado </w:t>
      </w:r>
      <w:r w:rsidR="002A2A0F" w:rsidRPr="002A2A0F">
        <w:rPr>
          <w:rFonts w:ascii="Calibri" w:hAnsi="Calibri" w:cs="Calibri"/>
        </w:rPr>
        <w:t>que o administrador acessa o módulo financeiro do painel de controle;</w:t>
      </w:r>
    </w:p>
    <w:p w14:paraId="203D8B5B" w14:textId="515BB408" w:rsidR="00637496" w:rsidRP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 xml:space="preserve">Quando </w:t>
      </w:r>
      <w:r w:rsidR="002A2A0F" w:rsidRPr="002A2A0F">
        <w:rPr>
          <w:rFonts w:ascii="Calibri" w:hAnsi="Calibri" w:cs="Calibri"/>
        </w:rPr>
        <w:t>seleciona o filtro de mensalidades vencidas e não pagas;</w:t>
      </w:r>
    </w:p>
    <w:p w14:paraId="7417EB7C" w14:textId="458803D3" w:rsidR="00637496" w:rsidRDefault="00637496" w:rsidP="00637496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 xml:space="preserve">Então </w:t>
      </w:r>
      <w:r w:rsidR="002A2A0F" w:rsidRPr="002A2A0F">
        <w:rPr>
          <w:rFonts w:ascii="Calibri" w:hAnsi="Calibri" w:cs="Calibri"/>
        </w:rPr>
        <w:t>o sistema deve exibir a listagem com nomes, valores em aberto e dias de atraso.</w:t>
      </w:r>
    </w:p>
    <w:p w14:paraId="030DF9B5" w14:textId="6BA351FD" w:rsidR="002A2A0F" w:rsidRPr="00332BC7" w:rsidRDefault="002A2A0F" w:rsidP="002A2A0F">
      <w:pPr>
        <w:pStyle w:val="Ttulo3"/>
        <w:rPr>
          <w:color w:val="45B0E1" w:themeColor="accent1" w:themeTint="99"/>
        </w:rPr>
      </w:pPr>
      <w:bookmarkStart w:id="50" w:name="_Toc242800935"/>
      <w:r w:rsidRPr="002A2A0F">
        <w:rPr>
          <w:color w:val="45B0E1" w:themeColor="accent1" w:themeTint="99"/>
        </w:rPr>
        <w:lastRenderedPageBreak/>
        <w:t>Alteração de placa do veículo pelo mensalista</w:t>
      </w:r>
      <w:bookmarkEnd w:id="50"/>
    </w:p>
    <w:p w14:paraId="4A3147A1" w14:textId="26DEE237" w:rsidR="002A2A0F" w:rsidRDefault="002A2A0F" w:rsidP="002A2A0F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 xml:space="preserve">História de Usuário: </w:t>
      </w:r>
      <w:r w:rsidRPr="002A2A0F">
        <w:rPr>
          <w:rFonts w:ascii="Calibri" w:hAnsi="Calibri" w:cs="Calibri"/>
        </w:rPr>
        <w:t>Como cliente mensalista, quero solicitar a alteração da placa do veículo cadastrado através do aplicativo, para poder estacionar com um carro reserva ou novo veículo.</w:t>
      </w:r>
    </w:p>
    <w:p w14:paraId="5F95D224" w14:textId="77777777" w:rsidR="002A2A0F" w:rsidRPr="00637496" w:rsidRDefault="002A2A0F" w:rsidP="002A2A0F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>Critérios de Aceitação:</w:t>
      </w:r>
    </w:p>
    <w:p w14:paraId="11AB9A14" w14:textId="1496439D" w:rsidR="002A2A0F" w:rsidRDefault="002A2A0F" w:rsidP="002A2A0F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 xml:space="preserve">Dado </w:t>
      </w:r>
      <w:r w:rsidRPr="002A2A0F">
        <w:rPr>
          <w:rFonts w:ascii="Calibri" w:hAnsi="Calibri" w:cs="Calibri"/>
        </w:rPr>
        <w:t>que o mensalista acessa a área logada do aplicativo de gestão do estacionamento;</w:t>
      </w:r>
    </w:p>
    <w:p w14:paraId="7F42B36C" w14:textId="23DCCADA" w:rsidR="002A2A0F" w:rsidRPr="00637496" w:rsidRDefault="002A2A0F" w:rsidP="002A2A0F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 xml:space="preserve">Quando </w:t>
      </w:r>
      <w:r w:rsidRPr="002A2A0F">
        <w:rPr>
          <w:rFonts w:ascii="Calibri" w:hAnsi="Calibri" w:cs="Calibri"/>
        </w:rPr>
        <w:t>insere a nova placa e submete a solicitação de atualização;</w:t>
      </w:r>
    </w:p>
    <w:p w14:paraId="3CEA4559" w14:textId="6A34B693" w:rsidR="002A2A0F" w:rsidRDefault="002A2A0F" w:rsidP="002A2A0F">
      <w:pPr>
        <w:pStyle w:val="PargrafodaLista"/>
        <w:numPr>
          <w:ilvl w:val="1"/>
          <w:numId w:val="10"/>
        </w:numPr>
        <w:rPr>
          <w:rFonts w:ascii="Calibri" w:hAnsi="Calibri" w:cs="Calibri"/>
        </w:rPr>
      </w:pPr>
      <w:r w:rsidRPr="00637496">
        <w:rPr>
          <w:rFonts w:ascii="Calibri" w:hAnsi="Calibri" w:cs="Calibri"/>
        </w:rPr>
        <w:t xml:space="preserve">Então </w:t>
      </w:r>
      <w:r w:rsidRPr="002A2A0F">
        <w:rPr>
          <w:rFonts w:ascii="Calibri" w:hAnsi="Calibri" w:cs="Calibri"/>
        </w:rPr>
        <w:t>o sistema deve atualizar o cadastro e permitir o reconhecimento imediato do novo veículo nas catracas.</w:t>
      </w:r>
    </w:p>
    <w:p w14:paraId="5B8BCE32" w14:textId="77777777" w:rsidR="002A2A0F" w:rsidRPr="002A2A0F" w:rsidRDefault="002A2A0F" w:rsidP="002A2A0F">
      <w:pPr>
        <w:rPr>
          <w:rFonts w:ascii="Calibri" w:hAnsi="Calibri" w:cs="Calibri"/>
        </w:rPr>
      </w:pPr>
    </w:p>
    <w:p w14:paraId="1E42A404" w14:textId="77777777" w:rsidR="00637496" w:rsidRPr="00637496" w:rsidRDefault="00637496" w:rsidP="00637496">
      <w:pPr>
        <w:rPr>
          <w:rFonts w:ascii="Calibri" w:hAnsi="Calibri" w:cs="Calibri"/>
        </w:rPr>
      </w:pPr>
    </w:p>
    <w:p w14:paraId="7C0E5323" w14:textId="77777777" w:rsidR="00637496" w:rsidRPr="00637496" w:rsidRDefault="00637496" w:rsidP="00637496">
      <w:pPr>
        <w:rPr>
          <w:rFonts w:ascii="Calibri" w:hAnsi="Calibri" w:cs="Calibri"/>
        </w:rPr>
      </w:pPr>
    </w:p>
    <w:p w14:paraId="03245022" w14:textId="77777777" w:rsidR="00637496" w:rsidRPr="00637496" w:rsidRDefault="00637496" w:rsidP="00637496">
      <w:pPr>
        <w:rPr>
          <w:rFonts w:ascii="Calibri" w:hAnsi="Calibri" w:cs="Calibri"/>
        </w:rPr>
      </w:pPr>
    </w:p>
    <w:p w14:paraId="29EE63A5" w14:textId="77777777" w:rsidR="00637496" w:rsidRPr="00637496" w:rsidRDefault="00637496" w:rsidP="00637496">
      <w:pPr>
        <w:rPr>
          <w:rFonts w:ascii="Calibri" w:hAnsi="Calibri" w:cs="Calibri"/>
        </w:rPr>
      </w:pPr>
    </w:p>
    <w:p w14:paraId="611FBCC2" w14:textId="77777777" w:rsidR="00637496" w:rsidRPr="00637496" w:rsidRDefault="00637496" w:rsidP="00637496">
      <w:pPr>
        <w:rPr>
          <w:rFonts w:ascii="Calibri" w:hAnsi="Calibri" w:cs="Calibri"/>
        </w:rPr>
      </w:pPr>
    </w:p>
    <w:p w14:paraId="1DF99FEB" w14:textId="77777777" w:rsidR="00637496" w:rsidRPr="00637496" w:rsidRDefault="00637496" w:rsidP="00637496">
      <w:pPr>
        <w:rPr>
          <w:rFonts w:ascii="Calibri" w:hAnsi="Calibri" w:cs="Calibri"/>
        </w:rPr>
      </w:pPr>
    </w:p>
    <w:p w14:paraId="6CE4180C" w14:textId="77777777" w:rsidR="00637496" w:rsidRPr="00637496" w:rsidRDefault="00637496" w:rsidP="00637496">
      <w:pPr>
        <w:rPr>
          <w:rFonts w:ascii="Calibri" w:hAnsi="Calibri" w:cs="Calibri"/>
        </w:rPr>
      </w:pPr>
    </w:p>
    <w:p w14:paraId="4237FF98" w14:textId="77777777" w:rsidR="00637496" w:rsidRPr="00637496" w:rsidRDefault="00637496" w:rsidP="00637496">
      <w:pPr>
        <w:rPr>
          <w:rFonts w:ascii="Calibri" w:hAnsi="Calibri" w:cs="Calibri"/>
        </w:rPr>
      </w:pPr>
    </w:p>
    <w:p w14:paraId="35C48E20" w14:textId="77777777" w:rsidR="00332BC7" w:rsidRPr="00332BC7" w:rsidRDefault="00332BC7" w:rsidP="00332BC7">
      <w:pPr>
        <w:rPr>
          <w:rFonts w:ascii="Calibri" w:hAnsi="Calibri" w:cs="Calibri"/>
        </w:rPr>
      </w:pPr>
    </w:p>
    <w:p w14:paraId="203FE8AB" w14:textId="77777777" w:rsidR="00332BC7" w:rsidRPr="00332BC7" w:rsidRDefault="00332BC7" w:rsidP="00332BC7">
      <w:pPr>
        <w:rPr>
          <w:rFonts w:ascii="Calibri" w:hAnsi="Calibri" w:cs="Calibri"/>
        </w:rPr>
      </w:pPr>
    </w:p>
    <w:p w14:paraId="282DB9BB" w14:textId="77777777" w:rsidR="00332BC7" w:rsidRPr="00332BC7" w:rsidRDefault="00332BC7" w:rsidP="00332BC7">
      <w:pPr>
        <w:rPr>
          <w:rFonts w:ascii="Calibri" w:hAnsi="Calibri" w:cs="Calibri"/>
        </w:rPr>
      </w:pPr>
    </w:p>
    <w:p w14:paraId="447A6FDC" w14:textId="77777777" w:rsidR="00332BC7" w:rsidRPr="00332BC7" w:rsidRDefault="00332BC7" w:rsidP="00332BC7"/>
    <w:p w14:paraId="6F664B01" w14:textId="77777777" w:rsidR="00177942" w:rsidRDefault="00177942" w:rsidP="00243F45">
      <w:pPr>
        <w:spacing w:after="0" w:line="240" w:lineRule="auto"/>
      </w:pPr>
    </w:p>
    <w:p w14:paraId="52EFCC6C" w14:textId="77777777" w:rsidR="00177942" w:rsidRDefault="00177942" w:rsidP="00243F45">
      <w:pPr>
        <w:spacing w:after="0" w:line="240" w:lineRule="auto"/>
      </w:pPr>
    </w:p>
    <w:p w14:paraId="237591CE" w14:textId="77777777" w:rsidR="00177942" w:rsidRDefault="00177942" w:rsidP="00243F45">
      <w:pPr>
        <w:spacing w:after="0" w:line="240" w:lineRule="auto"/>
      </w:pPr>
    </w:p>
    <w:p w14:paraId="45A0FE77" w14:textId="77777777" w:rsidR="00177942" w:rsidRDefault="00177942" w:rsidP="00243F45">
      <w:pPr>
        <w:spacing w:after="0" w:line="240" w:lineRule="auto"/>
      </w:pPr>
    </w:p>
    <w:p w14:paraId="34D37BE4" w14:textId="77777777" w:rsidR="00177942" w:rsidRDefault="00177942" w:rsidP="00243F45">
      <w:pPr>
        <w:spacing w:after="0" w:line="240" w:lineRule="auto"/>
      </w:pPr>
    </w:p>
    <w:p w14:paraId="4B8AE73A" w14:textId="77777777" w:rsidR="00681FBA" w:rsidRDefault="00681FBA" w:rsidP="00243F45">
      <w:pPr>
        <w:spacing w:after="0" w:line="240" w:lineRule="auto"/>
      </w:pPr>
    </w:p>
    <w:p w14:paraId="5A4CFAFD" w14:textId="77777777" w:rsidR="00681FBA" w:rsidRDefault="00681FBA" w:rsidP="00243F45">
      <w:pPr>
        <w:spacing w:after="0" w:line="240" w:lineRule="auto"/>
      </w:pPr>
    </w:p>
    <w:p w14:paraId="3B379DDC" w14:textId="4F350A37" w:rsidR="00B777B6" w:rsidRDefault="00B777B6" w:rsidP="00B777B6">
      <w:pPr>
        <w:pStyle w:val="Ttulo1"/>
        <w:spacing w:after="0"/>
        <w:rPr>
          <w:rFonts w:ascii="Calibri" w:hAnsi="Calibri" w:cs="Calibri"/>
        </w:rPr>
      </w:pPr>
      <w:bookmarkStart w:id="51" w:name="_Toc242800936"/>
      <w:r w:rsidRPr="00B777B6">
        <w:rPr>
          <w:rFonts w:ascii="Calibri" w:hAnsi="Calibri" w:cs="Calibri"/>
        </w:rPr>
        <w:lastRenderedPageBreak/>
        <w:t>Criação do quadro no Trello</w:t>
      </w:r>
      <w:r>
        <w:rPr>
          <w:rFonts w:ascii="Calibri" w:hAnsi="Calibri" w:cs="Calibri"/>
        </w:rPr>
        <w:t xml:space="preserve"> e Aplicação do Kanban</w:t>
      </w:r>
      <w:bookmarkEnd w:id="51"/>
    </w:p>
    <w:p w14:paraId="357F0A91" w14:textId="709477CB" w:rsidR="00B777B6" w:rsidRPr="00332BC7" w:rsidRDefault="00B777B6" w:rsidP="00B777B6">
      <w:pPr>
        <w:pStyle w:val="Ttulo3"/>
        <w:rPr>
          <w:color w:val="45B0E1" w:themeColor="accent1" w:themeTint="99"/>
        </w:rPr>
      </w:pPr>
      <w:bookmarkStart w:id="52" w:name="_Toc242800937"/>
      <w:r>
        <w:rPr>
          <w:color w:val="45B0E1" w:themeColor="accent1" w:themeTint="99"/>
        </w:rPr>
        <w:t>Nome do Quadro</w:t>
      </w:r>
      <w:bookmarkEnd w:id="52"/>
    </w:p>
    <w:p w14:paraId="65C523C8" w14:textId="5967F82F" w:rsidR="00B777B6" w:rsidRDefault="00B777B6" w:rsidP="00B777B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B777B6">
        <w:rPr>
          <w:rFonts w:ascii="Calibri" w:hAnsi="Calibri" w:cs="Calibri"/>
        </w:rPr>
        <w:t xml:space="preserve">Projeto Ágil </w:t>
      </w:r>
      <w:r>
        <w:rPr>
          <w:rFonts w:ascii="Calibri" w:hAnsi="Calibri" w:cs="Calibri"/>
        </w:rPr>
        <w:t>–</w:t>
      </w:r>
      <w:r w:rsidRPr="00B777B6">
        <w:rPr>
          <w:rFonts w:ascii="Calibri" w:hAnsi="Calibri" w:cs="Calibri"/>
        </w:rPr>
        <w:t xml:space="preserve"> </w:t>
      </w:r>
      <w:proofErr w:type="spellStart"/>
      <w:r w:rsidRPr="00B777B6">
        <w:rPr>
          <w:rFonts w:ascii="Calibri" w:hAnsi="Calibri" w:cs="Calibri"/>
        </w:rPr>
        <w:t>SmartPark</w:t>
      </w:r>
      <w:proofErr w:type="spellEnd"/>
    </w:p>
    <w:p w14:paraId="000C6929" w14:textId="33FA8166" w:rsidR="00B777B6" w:rsidRPr="00332BC7" w:rsidRDefault="00B777B6" w:rsidP="00B777B6">
      <w:pPr>
        <w:pStyle w:val="Ttulo3"/>
        <w:rPr>
          <w:color w:val="45B0E1" w:themeColor="accent1" w:themeTint="99"/>
        </w:rPr>
      </w:pPr>
      <w:bookmarkStart w:id="53" w:name="_Toc242800938"/>
      <w:r w:rsidRPr="00B777B6">
        <w:rPr>
          <w:color w:val="45B0E1" w:themeColor="accent1" w:themeTint="99"/>
        </w:rPr>
        <w:t>Listas Obrigatórias criadas:</w:t>
      </w:r>
      <w:bookmarkEnd w:id="53"/>
    </w:p>
    <w:p w14:paraId="79D227B2" w14:textId="54BBE1D8" w:rsidR="00B777B6" w:rsidRPr="00B777B6" w:rsidRDefault="00B777B6" w:rsidP="00B777B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B777B6">
        <w:rPr>
          <w:rFonts w:ascii="Calibri" w:hAnsi="Calibri" w:cs="Calibri"/>
        </w:rPr>
        <w:t xml:space="preserve">Backlog: Contém todas as 15 Histórias de Usuário descritas acima. </w:t>
      </w:r>
    </w:p>
    <w:p w14:paraId="4243C5F0" w14:textId="2A99FD50" w:rsidR="00B777B6" w:rsidRPr="00B777B6" w:rsidRDefault="00B777B6" w:rsidP="00B777B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B777B6">
        <w:rPr>
          <w:rFonts w:ascii="Calibri" w:hAnsi="Calibri" w:cs="Calibri"/>
        </w:rPr>
        <w:t xml:space="preserve">A Fazer: Itens priorizados selecionados para execução. </w:t>
      </w:r>
    </w:p>
    <w:p w14:paraId="772B0562" w14:textId="18E6FC3C" w:rsidR="00B777B6" w:rsidRDefault="00B777B6" w:rsidP="00B777B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B777B6">
        <w:rPr>
          <w:rFonts w:ascii="Calibri" w:hAnsi="Calibri" w:cs="Calibri"/>
        </w:rPr>
        <w:t>Em Andamento: Itens em execução com limite rígido de WIP de 3 itens</w:t>
      </w:r>
      <w:r>
        <w:rPr>
          <w:rFonts w:ascii="Calibri" w:hAnsi="Calibri" w:cs="Calibri"/>
        </w:rPr>
        <w:t>.</w:t>
      </w:r>
    </w:p>
    <w:p w14:paraId="3320FAC2" w14:textId="6A006ED4" w:rsidR="00B777B6" w:rsidRPr="00B777B6" w:rsidRDefault="00B777B6" w:rsidP="00B777B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B777B6">
        <w:rPr>
          <w:rFonts w:ascii="Calibri" w:hAnsi="Calibri" w:cs="Calibri"/>
        </w:rPr>
        <w:t xml:space="preserve">Teste/Validação: Itens executados aguardando validação dos critérios Dado/Quando/Então. </w:t>
      </w:r>
    </w:p>
    <w:p w14:paraId="2FA7554A" w14:textId="77777777" w:rsidR="00B777B6" w:rsidRPr="00B777B6" w:rsidRDefault="00B777B6" w:rsidP="00B777B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B777B6">
        <w:rPr>
          <w:rFonts w:ascii="Calibri" w:hAnsi="Calibri" w:cs="Calibri"/>
        </w:rPr>
        <w:t xml:space="preserve">Concluído: Itens testados e aprovados. </w:t>
      </w:r>
    </w:p>
    <w:p w14:paraId="214E6F8A" w14:textId="6D9282DD" w:rsidR="00B777B6" w:rsidRPr="00332BC7" w:rsidRDefault="00B777B6" w:rsidP="00B777B6">
      <w:pPr>
        <w:pStyle w:val="Ttulo3"/>
        <w:rPr>
          <w:color w:val="45B0E1" w:themeColor="accent1" w:themeTint="99"/>
        </w:rPr>
      </w:pPr>
      <w:bookmarkStart w:id="54" w:name="_Toc242800939"/>
      <w:r w:rsidRPr="00B777B6">
        <w:rPr>
          <w:color w:val="45B0E1" w:themeColor="accent1" w:themeTint="99"/>
        </w:rPr>
        <w:t>Análise de Gargalos e Limite de WIP:</w:t>
      </w:r>
      <w:bookmarkEnd w:id="54"/>
    </w:p>
    <w:p w14:paraId="4541859C" w14:textId="49024974" w:rsidR="00B777B6" w:rsidRPr="00B777B6" w:rsidRDefault="00B777B6" w:rsidP="00B777B6">
      <w:pPr>
        <w:pStyle w:val="PargrafodaLista"/>
        <w:numPr>
          <w:ilvl w:val="0"/>
          <w:numId w:val="17"/>
        </w:numPr>
        <w:rPr>
          <w:rFonts w:ascii="Calibri" w:hAnsi="Calibri" w:cs="Calibri"/>
        </w:rPr>
      </w:pPr>
      <w:r w:rsidRPr="00B777B6">
        <w:rPr>
          <w:rFonts w:ascii="Calibri" w:hAnsi="Calibri" w:cs="Calibri"/>
        </w:rPr>
        <w:t>A aplicação do limite de WIP de 3 itens na lista 'Em Andamento' forçou a equipe a focar na conclusão das tarefas atuais antes de iniciar novas demandas. Identificamos um gargalo quando a lista 'Em Teste/Validação' acumulou um número excessivo de cartões. Isso aconteceu porque a equipe executava os itens rapidamente, mas a conferência dos critérios de aceitação exigia mais tempo de validação. O quadro Kanban tornou esse bloqueio visível, permitindo que os membros pausassem a puxada de novas tarefas para ajudar na validação e reequilibrar o fluxo."</w:t>
      </w:r>
    </w:p>
    <w:p w14:paraId="0E722E78" w14:textId="6917393B" w:rsidR="00B777B6" w:rsidRPr="00B777B6" w:rsidRDefault="00B777B6" w:rsidP="00B777B6"/>
    <w:p w14:paraId="5B1C3F6F" w14:textId="3FF0B2C2" w:rsidR="00177942" w:rsidRDefault="00B777B6" w:rsidP="00681FBA">
      <w:pPr>
        <w:spacing w:after="0" w:line="240" w:lineRule="auto"/>
      </w:pPr>
      <w:r w:rsidRPr="00B777B6">
        <w:drawing>
          <wp:inline distT="0" distB="0" distL="0" distR="0" wp14:anchorId="24419936" wp14:editId="7ED43BC4">
            <wp:extent cx="5501640" cy="2984368"/>
            <wp:effectExtent l="0" t="0" r="3810" b="6985"/>
            <wp:docPr id="10485907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90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232" cy="298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2A0E" w14:textId="7428AC62" w:rsidR="00B777B6" w:rsidRDefault="00B777B6" w:rsidP="00B777B6">
      <w:pPr>
        <w:pStyle w:val="Ttulo1"/>
        <w:spacing w:after="0"/>
        <w:rPr>
          <w:rFonts w:ascii="Calibri" w:hAnsi="Calibri" w:cs="Calibri"/>
        </w:rPr>
      </w:pPr>
      <w:bookmarkStart w:id="55" w:name="_Toc242800940"/>
      <w:r>
        <w:rPr>
          <w:rFonts w:ascii="Calibri" w:hAnsi="Calibri" w:cs="Calibri"/>
        </w:rPr>
        <w:lastRenderedPageBreak/>
        <w:t xml:space="preserve">Aplicação do </w:t>
      </w:r>
      <w:r>
        <w:rPr>
          <w:rFonts w:ascii="Calibri" w:hAnsi="Calibri" w:cs="Calibri"/>
        </w:rPr>
        <w:t>XP na Gestão</w:t>
      </w:r>
      <w:bookmarkEnd w:id="55"/>
    </w:p>
    <w:p w14:paraId="20A173B1" w14:textId="0344795B" w:rsidR="00B777B6" w:rsidRPr="00B777B6" w:rsidRDefault="00B777B6" w:rsidP="00B777B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B777B6">
        <w:rPr>
          <w:rFonts w:ascii="Calibri" w:hAnsi="Calibri" w:cs="Calibri"/>
        </w:rPr>
        <w:t xml:space="preserve">Comunicação e Colaboração: Realização de reuniões diárias curtas (Daily </w:t>
      </w:r>
      <w:proofErr w:type="spellStart"/>
      <w:r w:rsidRPr="00B777B6">
        <w:rPr>
          <w:rFonts w:ascii="Calibri" w:hAnsi="Calibri" w:cs="Calibri"/>
        </w:rPr>
        <w:t>Standup</w:t>
      </w:r>
      <w:proofErr w:type="spellEnd"/>
      <w:r w:rsidRPr="00B777B6">
        <w:rPr>
          <w:rFonts w:ascii="Calibri" w:hAnsi="Calibri" w:cs="Calibri"/>
        </w:rPr>
        <w:t xml:space="preserve"> de 10 minutos) para alinhar o progresso das tarefas no Trello e remover impedimentos rapidamente.</w:t>
      </w:r>
    </w:p>
    <w:p w14:paraId="6A033305" w14:textId="2EEFDDEC" w:rsidR="00B777B6" w:rsidRPr="00B777B6" w:rsidRDefault="00B777B6" w:rsidP="00B777B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B777B6">
        <w:rPr>
          <w:rFonts w:ascii="Calibri" w:hAnsi="Calibri" w:cs="Calibri"/>
        </w:rPr>
        <w:t>Entregas Frequentes: Fatiamento da implantação do sistema em ciclos menores, priorizando primeiro o módulo de acesso/vagas, depois pagamentos e por fim os mensalistas.</w:t>
      </w:r>
    </w:p>
    <w:p w14:paraId="1F3DA1EC" w14:textId="0FFAA27A" w:rsidR="00B777B6" w:rsidRPr="00B777B6" w:rsidRDefault="00B777B6" w:rsidP="00B777B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B777B6">
        <w:rPr>
          <w:rFonts w:ascii="Calibri" w:hAnsi="Calibri" w:cs="Calibri"/>
        </w:rPr>
        <w:t>Feedback Contínuo: Simulação de reuniões periódicas de alinhamento com stakeholders para validar os artefatos construídos frente às necessidades reais do negócio.</w:t>
      </w:r>
    </w:p>
    <w:p w14:paraId="12B4E4E1" w14:textId="1A79A165" w:rsidR="00B777B6" w:rsidRDefault="00B777B6" w:rsidP="00B777B6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 w:rsidRPr="00B777B6">
        <w:rPr>
          <w:rFonts w:ascii="Calibri" w:hAnsi="Calibri" w:cs="Calibri"/>
        </w:rPr>
        <w:t>Resposta a Mudanças: Manutenção de um Backlog flexível, permitindo reorganizar a ordem das histórias de usuário de forma ágil caso ocorram alterações de escopo ou prioridade.</w:t>
      </w:r>
    </w:p>
    <w:p w14:paraId="3A435B89" w14:textId="77777777" w:rsidR="00177942" w:rsidRDefault="00177942" w:rsidP="00243F45">
      <w:pPr>
        <w:spacing w:after="0" w:line="240" w:lineRule="auto"/>
      </w:pPr>
    </w:p>
    <w:p w14:paraId="44EA8E51" w14:textId="77777777" w:rsidR="00177942" w:rsidRDefault="00177942" w:rsidP="00243F45">
      <w:pPr>
        <w:spacing w:after="0" w:line="240" w:lineRule="auto"/>
      </w:pPr>
    </w:p>
    <w:p w14:paraId="5EE9C9B4" w14:textId="77777777" w:rsidR="00177942" w:rsidRDefault="00177942" w:rsidP="00243F45">
      <w:pPr>
        <w:spacing w:after="0" w:line="240" w:lineRule="auto"/>
      </w:pPr>
    </w:p>
    <w:p w14:paraId="7CACE93C" w14:textId="77777777" w:rsidR="00177942" w:rsidRDefault="00177942" w:rsidP="00243F45">
      <w:pPr>
        <w:spacing w:after="0" w:line="240" w:lineRule="auto"/>
      </w:pPr>
    </w:p>
    <w:p w14:paraId="161EE46D" w14:textId="77777777" w:rsidR="00177942" w:rsidRDefault="00177942" w:rsidP="00243F45">
      <w:pPr>
        <w:spacing w:after="0" w:line="240" w:lineRule="auto"/>
      </w:pPr>
    </w:p>
    <w:p w14:paraId="0D6FC91A" w14:textId="77777777" w:rsidR="00177942" w:rsidRDefault="00177942" w:rsidP="00243F45">
      <w:pPr>
        <w:spacing w:after="0" w:line="240" w:lineRule="auto"/>
      </w:pPr>
    </w:p>
    <w:p w14:paraId="7397C564" w14:textId="77777777" w:rsidR="00177942" w:rsidRDefault="00177942" w:rsidP="00243F45">
      <w:pPr>
        <w:spacing w:after="0" w:line="240" w:lineRule="auto"/>
      </w:pPr>
    </w:p>
    <w:p w14:paraId="6670BF04" w14:textId="77777777" w:rsidR="00177942" w:rsidRDefault="00177942" w:rsidP="00243F45">
      <w:pPr>
        <w:spacing w:after="0" w:line="240" w:lineRule="auto"/>
      </w:pPr>
    </w:p>
    <w:p w14:paraId="1B61E3BD" w14:textId="77777777" w:rsidR="00177942" w:rsidRDefault="00177942" w:rsidP="00243F45">
      <w:pPr>
        <w:spacing w:after="0" w:line="240" w:lineRule="auto"/>
      </w:pPr>
    </w:p>
    <w:p w14:paraId="33634176" w14:textId="77777777" w:rsidR="00177942" w:rsidRDefault="00177942" w:rsidP="00243F45">
      <w:pPr>
        <w:spacing w:after="0" w:line="240" w:lineRule="auto"/>
      </w:pPr>
    </w:p>
    <w:p w14:paraId="4765D802" w14:textId="77777777" w:rsidR="00473CCC" w:rsidRDefault="00473CCC" w:rsidP="00243F45">
      <w:pPr>
        <w:spacing w:after="0" w:line="240" w:lineRule="auto"/>
      </w:pPr>
    </w:p>
    <w:p w14:paraId="4BC7DDA8" w14:textId="77777777" w:rsidR="00473CCC" w:rsidRDefault="00473CCC" w:rsidP="00243F45">
      <w:pPr>
        <w:spacing w:after="0" w:line="240" w:lineRule="auto"/>
      </w:pPr>
    </w:p>
    <w:p w14:paraId="0CD2BCE1" w14:textId="77777777" w:rsidR="00473CCC" w:rsidRDefault="00473CCC" w:rsidP="00243F45">
      <w:pPr>
        <w:spacing w:after="0" w:line="240" w:lineRule="auto"/>
      </w:pPr>
    </w:p>
    <w:p w14:paraId="48C50E46" w14:textId="77777777" w:rsidR="00473CCC" w:rsidRDefault="00473CCC" w:rsidP="00243F45">
      <w:pPr>
        <w:spacing w:after="0" w:line="240" w:lineRule="auto"/>
      </w:pPr>
    </w:p>
    <w:p w14:paraId="798401FE" w14:textId="77777777" w:rsidR="00473CCC" w:rsidRDefault="00473CCC" w:rsidP="00243F45">
      <w:pPr>
        <w:spacing w:after="0" w:line="240" w:lineRule="auto"/>
      </w:pPr>
    </w:p>
    <w:p w14:paraId="758D3E3F" w14:textId="77777777" w:rsidR="00B777B6" w:rsidRDefault="00B777B6" w:rsidP="00243F45">
      <w:pPr>
        <w:spacing w:after="0" w:line="240" w:lineRule="auto"/>
      </w:pPr>
    </w:p>
    <w:p w14:paraId="1B1385D4" w14:textId="77777777" w:rsidR="00B777B6" w:rsidRDefault="00B777B6" w:rsidP="00243F45">
      <w:pPr>
        <w:spacing w:after="0" w:line="240" w:lineRule="auto"/>
      </w:pPr>
    </w:p>
    <w:p w14:paraId="7EF42665" w14:textId="77777777" w:rsidR="00B777B6" w:rsidRDefault="00B777B6" w:rsidP="00243F45">
      <w:pPr>
        <w:spacing w:after="0" w:line="240" w:lineRule="auto"/>
      </w:pPr>
    </w:p>
    <w:p w14:paraId="65D7D988" w14:textId="77777777" w:rsidR="00B777B6" w:rsidRDefault="00B777B6" w:rsidP="00243F45">
      <w:pPr>
        <w:spacing w:after="0" w:line="240" w:lineRule="auto"/>
      </w:pPr>
    </w:p>
    <w:p w14:paraId="1E3A0B52" w14:textId="77777777" w:rsidR="00B777B6" w:rsidRDefault="00B777B6" w:rsidP="00243F45">
      <w:pPr>
        <w:spacing w:after="0" w:line="240" w:lineRule="auto"/>
      </w:pPr>
    </w:p>
    <w:p w14:paraId="7342502F" w14:textId="77777777" w:rsidR="00B777B6" w:rsidRDefault="00B777B6" w:rsidP="00243F45">
      <w:pPr>
        <w:spacing w:after="0" w:line="240" w:lineRule="auto"/>
      </w:pPr>
    </w:p>
    <w:p w14:paraId="0C36E62B" w14:textId="77777777" w:rsidR="00B777B6" w:rsidRDefault="00B777B6" w:rsidP="00243F45">
      <w:pPr>
        <w:spacing w:after="0" w:line="240" w:lineRule="auto"/>
      </w:pPr>
    </w:p>
    <w:p w14:paraId="01FE312A" w14:textId="77777777" w:rsidR="00B777B6" w:rsidRDefault="00B777B6" w:rsidP="00243F45">
      <w:pPr>
        <w:spacing w:after="0" w:line="240" w:lineRule="auto"/>
      </w:pPr>
    </w:p>
    <w:p w14:paraId="09B33D6F" w14:textId="77777777" w:rsidR="00B777B6" w:rsidRDefault="00B777B6" w:rsidP="00243F45">
      <w:pPr>
        <w:spacing w:after="0" w:line="240" w:lineRule="auto"/>
      </w:pPr>
    </w:p>
    <w:p w14:paraId="2E98A59E" w14:textId="77777777" w:rsidR="00473CCC" w:rsidRDefault="00473CCC" w:rsidP="00243F45">
      <w:pPr>
        <w:spacing w:after="0" w:line="240" w:lineRule="auto"/>
      </w:pPr>
    </w:p>
    <w:p w14:paraId="68C14796" w14:textId="77777777" w:rsidR="00681FBA" w:rsidRDefault="00681FBA" w:rsidP="00243F45">
      <w:pPr>
        <w:spacing w:after="0" w:line="240" w:lineRule="auto"/>
      </w:pPr>
    </w:p>
    <w:p w14:paraId="03C3FA76" w14:textId="5F03D12A" w:rsidR="00473CCC" w:rsidRPr="009E69E9" w:rsidRDefault="00681FBA" w:rsidP="00473CCC">
      <w:pPr>
        <w:pStyle w:val="Ttulo1"/>
        <w:spacing w:after="0"/>
        <w:rPr>
          <w:rFonts w:ascii="Calibri" w:hAnsi="Calibri" w:cs="Calibri"/>
        </w:rPr>
      </w:pPr>
      <w:bookmarkStart w:id="56" w:name="_Toc242800941"/>
      <w:r>
        <w:rPr>
          <w:rFonts w:ascii="Calibri" w:hAnsi="Calibri" w:cs="Calibri"/>
        </w:rPr>
        <w:lastRenderedPageBreak/>
        <w:t>Referências</w:t>
      </w:r>
      <w:bookmarkEnd w:id="56"/>
    </w:p>
    <w:p w14:paraId="76BA626E" w14:textId="1026FBC5" w:rsidR="00681FBA" w:rsidRPr="00681FBA" w:rsidRDefault="00681FBA" w:rsidP="00681FBA">
      <w:pPr>
        <w:jc w:val="both"/>
        <w:rPr>
          <w:rFonts w:ascii="Calibri" w:hAnsi="Calibri" w:cs="Calibri"/>
        </w:rPr>
      </w:pPr>
      <w:r w:rsidRPr="00681FBA">
        <w:rPr>
          <w:rFonts w:ascii="Calibri" w:hAnsi="Calibri" w:cs="Calibri"/>
        </w:rPr>
        <w:t>AGILE ALLIANCE. Manifesto para o Desenvolvimento Ágil de Software. 2001. Disponível em: https://agilemanifesto.org/iso/ptbr/manifesto.html. Acesso em: 08 out. 2026.</w:t>
      </w:r>
    </w:p>
    <w:p w14:paraId="44276EEC" w14:textId="42958198" w:rsidR="00681FBA" w:rsidRPr="00681FBA" w:rsidRDefault="00681FBA" w:rsidP="00681FBA">
      <w:pPr>
        <w:jc w:val="both"/>
        <w:rPr>
          <w:rFonts w:ascii="Calibri" w:hAnsi="Calibri" w:cs="Calibri"/>
        </w:rPr>
      </w:pPr>
      <w:r w:rsidRPr="00681FBA">
        <w:rPr>
          <w:rFonts w:ascii="Calibri" w:hAnsi="Calibri" w:cs="Calibri"/>
        </w:rPr>
        <w:t>CHATGPT. Versão GPT-4. OpenAI, 2026. Disponível em: https://chatgpt.com/. Acesso em: 08 out. 2026.</w:t>
      </w:r>
    </w:p>
    <w:p w14:paraId="5355A516" w14:textId="7C997390" w:rsidR="00681FBA" w:rsidRPr="00681FBA" w:rsidRDefault="00681FBA" w:rsidP="00681FBA">
      <w:pPr>
        <w:jc w:val="both"/>
        <w:rPr>
          <w:rFonts w:ascii="Calibri" w:hAnsi="Calibri" w:cs="Calibri"/>
        </w:rPr>
      </w:pPr>
      <w:r w:rsidRPr="00681FBA">
        <w:rPr>
          <w:rFonts w:ascii="Calibri" w:hAnsi="Calibri" w:cs="Calibri"/>
        </w:rPr>
        <w:t xml:space="preserve">CLAUDE. Versão Claude 3.5. </w:t>
      </w:r>
      <w:proofErr w:type="spellStart"/>
      <w:r w:rsidRPr="00681FBA">
        <w:rPr>
          <w:rFonts w:ascii="Calibri" w:hAnsi="Calibri" w:cs="Calibri"/>
        </w:rPr>
        <w:t>Anthropic</w:t>
      </w:r>
      <w:proofErr w:type="spellEnd"/>
      <w:r w:rsidRPr="00681FBA">
        <w:rPr>
          <w:rFonts w:ascii="Calibri" w:hAnsi="Calibri" w:cs="Calibri"/>
        </w:rPr>
        <w:t>, 2026. Disponível em: https://claude.ai/. Acesso em: 08 out. 2026.</w:t>
      </w:r>
    </w:p>
    <w:p w14:paraId="1852E9AB" w14:textId="25F3693B" w:rsidR="00681FBA" w:rsidRPr="00681FBA" w:rsidRDefault="00681FBA" w:rsidP="00681FBA">
      <w:pPr>
        <w:jc w:val="both"/>
        <w:rPr>
          <w:rFonts w:ascii="Calibri" w:hAnsi="Calibri" w:cs="Calibri"/>
        </w:rPr>
      </w:pPr>
      <w:r w:rsidRPr="00681FBA">
        <w:rPr>
          <w:rFonts w:ascii="Calibri" w:hAnsi="Calibri" w:cs="Calibri"/>
        </w:rPr>
        <w:t>FREITAS, Ícaro de Paula. Guias de Gestão Ágil de Projetos e Metodologias Kanban e XP. Material didático da disciplina Gestão Ágil de Projetos de Software, 2026.</w:t>
      </w:r>
    </w:p>
    <w:p w14:paraId="4F3AAED9" w14:textId="0618B11D" w:rsidR="00681FBA" w:rsidRPr="00681FBA" w:rsidRDefault="00681FBA" w:rsidP="00681FBA">
      <w:pPr>
        <w:jc w:val="both"/>
        <w:rPr>
          <w:rFonts w:ascii="Calibri" w:hAnsi="Calibri" w:cs="Calibri"/>
        </w:rPr>
      </w:pPr>
      <w:r w:rsidRPr="00681FBA">
        <w:rPr>
          <w:rFonts w:ascii="Calibri" w:hAnsi="Calibri" w:cs="Calibri"/>
        </w:rPr>
        <w:t>GAMMA. Gamma App. 2026. Disponível em: https://gamma.app/. Acesso em: 08 out. 2026.</w:t>
      </w:r>
    </w:p>
    <w:p w14:paraId="4373F436" w14:textId="195294E6" w:rsidR="00681FBA" w:rsidRPr="009E69E9" w:rsidRDefault="00681FBA" w:rsidP="00681FBA">
      <w:pPr>
        <w:jc w:val="both"/>
        <w:rPr>
          <w:rFonts w:ascii="Calibri" w:hAnsi="Calibri" w:cs="Calibri"/>
        </w:rPr>
      </w:pPr>
      <w:r w:rsidRPr="00681FBA">
        <w:rPr>
          <w:rFonts w:ascii="Calibri" w:hAnsi="Calibri" w:cs="Calibri"/>
        </w:rPr>
        <w:t>GOOGLE. Motor de busca Google. 2026. Disponível em: https://www.google.com/. Acesso em: 08 out. 2026.</w:t>
      </w:r>
    </w:p>
    <w:p w14:paraId="54F3448C" w14:textId="2F70A93F" w:rsidR="00A0170D" w:rsidRDefault="00A0170D" w:rsidP="00750303"/>
    <w:p w14:paraId="72A6D1B9" w14:textId="77777777" w:rsidR="00F90A9B" w:rsidRDefault="00F90A9B" w:rsidP="00750303"/>
    <w:p w14:paraId="20825D72" w14:textId="77777777" w:rsidR="00F90A9B" w:rsidRDefault="00F90A9B" w:rsidP="00750303"/>
    <w:p w14:paraId="0B582B1D" w14:textId="77777777" w:rsidR="00F90A9B" w:rsidRDefault="00F90A9B" w:rsidP="00750303"/>
    <w:p w14:paraId="0B86D4B5" w14:textId="77777777" w:rsidR="00F90A9B" w:rsidRDefault="00F90A9B" w:rsidP="00750303"/>
    <w:p w14:paraId="2598E019" w14:textId="77777777" w:rsidR="00F90A9B" w:rsidRDefault="00F90A9B" w:rsidP="00750303"/>
    <w:p w14:paraId="67383E09" w14:textId="77777777" w:rsidR="00F90A9B" w:rsidRDefault="00F90A9B" w:rsidP="00750303"/>
    <w:p w14:paraId="62438498" w14:textId="77777777" w:rsidR="00F90A9B" w:rsidRDefault="00F90A9B" w:rsidP="00750303"/>
    <w:p w14:paraId="3FC70ACE" w14:textId="77777777" w:rsidR="00F90A9B" w:rsidRDefault="00F90A9B" w:rsidP="00750303"/>
    <w:p w14:paraId="74EA1A88" w14:textId="77777777" w:rsidR="00F90A9B" w:rsidRDefault="00F90A9B" w:rsidP="00750303"/>
    <w:p w14:paraId="70186B86" w14:textId="77777777" w:rsidR="00F90A9B" w:rsidRDefault="00F90A9B" w:rsidP="00750303"/>
    <w:p w14:paraId="39C9CB4D" w14:textId="77777777" w:rsidR="00F90A9B" w:rsidRDefault="00F90A9B" w:rsidP="00750303"/>
    <w:p w14:paraId="603A608B" w14:textId="77777777" w:rsidR="00F90A9B" w:rsidRDefault="00F90A9B" w:rsidP="00750303"/>
    <w:p w14:paraId="4106DB10" w14:textId="77777777" w:rsidR="00F90A9B" w:rsidRDefault="00F90A9B" w:rsidP="00750303"/>
    <w:p w14:paraId="5837EC5C" w14:textId="3C467A06" w:rsidR="00F90A9B" w:rsidRDefault="00F90A9B" w:rsidP="00681FBA">
      <w:pPr>
        <w:pStyle w:val="Ttulo1"/>
      </w:pPr>
    </w:p>
    <w:sectPr w:rsidR="00F90A9B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5E08C" w14:textId="77777777" w:rsidR="00492890" w:rsidRDefault="00492890" w:rsidP="003F708B">
      <w:pPr>
        <w:spacing w:after="0" w:line="240" w:lineRule="auto"/>
      </w:pPr>
      <w:r>
        <w:separator/>
      </w:r>
    </w:p>
  </w:endnote>
  <w:endnote w:type="continuationSeparator" w:id="0">
    <w:p w14:paraId="12BBB742" w14:textId="77777777" w:rsidR="00492890" w:rsidRDefault="00492890" w:rsidP="003F7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55DB1" w14:textId="5F7232F8" w:rsidR="003F708B" w:rsidRDefault="003F708B" w:rsidP="003F708B">
    <w:pPr>
      <w:pStyle w:val="Rodap"/>
    </w:pPr>
  </w:p>
  <w:p w14:paraId="3CF76F91" w14:textId="563E81C4" w:rsidR="003F708B" w:rsidRDefault="003F70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163D2" w14:textId="77777777" w:rsidR="00492890" w:rsidRDefault="00492890" w:rsidP="003F708B">
      <w:pPr>
        <w:spacing w:after="0" w:line="240" w:lineRule="auto"/>
      </w:pPr>
      <w:r>
        <w:separator/>
      </w:r>
    </w:p>
  </w:footnote>
  <w:footnote w:type="continuationSeparator" w:id="0">
    <w:p w14:paraId="1012D49E" w14:textId="77777777" w:rsidR="00492890" w:rsidRDefault="00492890" w:rsidP="003F70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C6074F"/>
    <w:multiLevelType w:val="multilevel"/>
    <w:tmpl w:val="2CBC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2582D"/>
    <w:multiLevelType w:val="hybridMultilevel"/>
    <w:tmpl w:val="E3CA3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16EEC"/>
    <w:multiLevelType w:val="hybridMultilevel"/>
    <w:tmpl w:val="5E346F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F6EEF"/>
    <w:multiLevelType w:val="multilevel"/>
    <w:tmpl w:val="65A01F6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5C6092D"/>
    <w:multiLevelType w:val="hybridMultilevel"/>
    <w:tmpl w:val="833C1928"/>
    <w:lvl w:ilvl="0" w:tplc="0416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1E612418"/>
    <w:multiLevelType w:val="hybridMultilevel"/>
    <w:tmpl w:val="CD8C2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9B56D8"/>
    <w:multiLevelType w:val="multilevel"/>
    <w:tmpl w:val="E4D4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9166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A8F74A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1596328"/>
    <w:multiLevelType w:val="multilevel"/>
    <w:tmpl w:val="65A01F6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F5319A2"/>
    <w:multiLevelType w:val="multilevel"/>
    <w:tmpl w:val="6EDEA9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FA32127"/>
    <w:multiLevelType w:val="multilevel"/>
    <w:tmpl w:val="2BEE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056777"/>
    <w:multiLevelType w:val="multilevel"/>
    <w:tmpl w:val="3A74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B124C"/>
    <w:multiLevelType w:val="hybridMultilevel"/>
    <w:tmpl w:val="915261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360509"/>
    <w:multiLevelType w:val="hybridMultilevel"/>
    <w:tmpl w:val="9D9CE0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12109C"/>
    <w:multiLevelType w:val="multilevel"/>
    <w:tmpl w:val="BD42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414509">
    <w:abstractNumId w:val="7"/>
  </w:num>
  <w:num w:numId="2" w16cid:durableId="2043238578">
    <w:abstractNumId w:val="13"/>
  </w:num>
  <w:num w:numId="3" w16cid:durableId="1789230178">
    <w:abstractNumId w:val="16"/>
  </w:num>
  <w:num w:numId="4" w16cid:durableId="1790657794">
    <w:abstractNumId w:val="1"/>
  </w:num>
  <w:num w:numId="5" w16cid:durableId="1589844072">
    <w:abstractNumId w:val="5"/>
  </w:num>
  <w:num w:numId="6" w16cid:durableId="1300038065">
    <w:abstractNumId w:val="3"/>
  </w:num>
  <w:num w:numId="7" w16cid:durableId="1483039000">
    <w:abstractNumId w:val="2"/>
  </w:num>
  <w:num w:numId="8" w16cid:durableId="879514388">
    <w:abstractNumId w:val="14"/>
  </w:num>
  <w:num w:numId="9" w16cid:durableId="218899554">
    <w:abstractNumId w:val="15"/>
  </w:num>
  <w:num w:numId="10" w16cid:durableId="1080449894">
    <w:abstractNumId w:val="10"/>
  </w:num>
  <w:num w:numId="11" w16cid:durableId="1376395042">
    <w:abstractNumId w:val="8"/>
  </w:num>
  <w:num w:numId="12" w16cid:durableId="353072586">
    <w:abstractNumId w:val="9"/>
  </w:num>
  <w:num w:numId="13" w16cid:durableId="215820506">
    <w:abstractNumId w:val="11"/>
  </w:num>
  <w:num w:numId="14" w16cid:durableId="579291464">
    <w:abstractNumId w:val="6"/>
  </w:num>
  <w:num w:numId="15" w16cid:durableId="1796176895">
    <w:abstractNumId w:val="0"/>
  </w:num>
  <w:num w:numId="16" w16cid:durableId="1592736147">
    <w:abstractNumId w:val="12"/>
  </w:num>
  <w:num w:numId="17" w16cid:durableId="1342279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08"/>
    <w:rsid w:val="00054657"/>
    <w:rsid w:val="00177109"/>
    <w:rsid w:val="00177942"/>
    <w:rsid w:val="00197EB7"/>
    <w:rsid w:val="001C1CAA"/>
    <w:rsid w:val="00243F45"/>
    <w:rsid w:val="002A2A0F"/>
    <w:rsid w:val="002E5D6F"/>
    <w:rsid w:val="00332BC7"/>
    <w:rsid w:val="003C0CD5"/>
    <w:rsid w:val="003F708B"/>
    <w:rsid w:val="00473CCC"/>
    <w:rsid w:val="00492890"/>
    <w:rsid w:val="005E1144"/>
    <w:rsid w:val="00623710"/>
    <w:rsid w:val="00637496"/>
    <w:rsid w:val="00681FBA"/>
    <w:rsid w:val="006A12DE"/>
    <w:rsid w:val="00750303"/>
    <w:rsid w:val="008C5B6D"/>
    <w:rsid w:val="009E69E9"/>
    <w:rsid w:val="00A0170D"/>
    <w:rsid w:val="00A02204"/>
    <w:rsid w:val="00A07208"/>
    <w:rsid w:val="00A22290"/>
    <w:rsid w:val="00A768E8"/>
    <w:rsid w:val="00AF5244"/>
    <w:rsid w:val="00B777B6"/>
    <w:rsid w:val="00C42D25"/>
    <w:rsid w:val="00C533FD"/>
    <w:rsid w:val="00C87D1E"/>
    <w:rsid w:val="00CF722F"/>
    <w:rsid w:val="00D02E26"/>
    <w:rsid w:val="00D160C9"/>
    <w:rsid w:val="00F9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C58F5"/>
  <w15:chartTrackingRefBased/>
  <w15:docId w15:val="{3B336153-4621-4175-9B08-9F33FFA7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BA"/>
  </w:style>
  <w:style w:type="paragraph" w:styleId="Ttulo1">
    <w:name w:val="heading 1"/>
    <w:basedOn w:val="Normal"/>
    <w:next w:val="Normal"/>
    <w:link w:val="Ttulo1Char"/>
    <w:uiPriority w:val="9"/>
    <w:qFormat/>
    <w:rsid w:val="00A07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07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07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7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7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7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7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7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7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7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07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07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72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72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72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72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72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72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7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7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7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7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7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72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72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72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7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72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7208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5E1144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E1144"/>
    <w:pPr>
      <w:spacing w:after="100"/>
    </w:pPr>
  </w:style>
  <w:style w:type="character" w:styleId="Hyperlink">
    <w:name w:val="Hyperlink"/>
    <w:basedOn w:val="Fontepargpadro"/>
    <w:uiPriority w:val="99"/>
    <w:unhideWhenUsed/>
    <w:rsid w:val="005E1144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5E1144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5E1144"/>
    <w:pPr>
      <w:spacing w:after="100"/>
      <w:ind w:left="480"/>
    </w:pPr>
  </w:style>
  <w:style w:type="table" w:styleId="Tabelacomgrade">
    <w:name w:val="Table Grid"/>
    <w:basedOn w:val="Tabelanormal"/>
    <w:uiPriority w:val="39"/>
    <w:rsid w:val="00623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F7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708B"/>
  </w:style>
  <w:style w:type="paragraph" w:styleId="Rodap">
    <w:name w:val="footer"/>
    <w:basedOn w:val="Normal"/>
    <w:link w:val="RodapChar"/>
    <w:uiPriority w:val="99"/>
    <w:unhideWhenUsed/>
    <w:rsid w:val="003F7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708B"/>
  </w:style>
  <w:style w:type="paragraph" w:styleId="NormalWeb">
    <w:name w:val="Normal (Web)"/>
    <w:basedOn w:val="Normal"/>
    <w:uiPriority w:val="99"/>
    <w:semiHidden/>
    <w:unhideWhenUsed/>
    <w:rsid w:val="00B777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003B3-AFFC-43D0-919C-09EB553FD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17</Pages>
  <Words>3837</Words>
  <Characters>20720</Characters>
  <Application>Microsoft Office Word</Application>
  <DocSecurity>0</DocSecurity>
  <Lines>172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Viveiros de Brito</dc:creator>
  <cp:keywords/>
  <dc:description/>
  <cp:lastModifiedBy>Gabriele Viveiros de Brito</cp:lastModifiedBy>
  <cp:revision>3</cp:revision>
  <dcterms:created xsi:type="dcterms:W3CDTF">2025-08-28T19:43:00Z</dcterms:created>
  <dcterms:modified xsi:type="dcterms:W3CDTF">2026-10-13T19:22:00Z</dcterms:modified>
</cp:coreProperties>
</file>