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rPr/>
      </w:pPr>
      <w:r w:rsidDel="00000000" w:rsidR="00000000" w:rsidRPr="00000000">
        <w:rPr>
          <w:rtl w:val="0"/>
        </w:rPr>
        <w:t xml:space="preserve">Gabriel Felipe de Agostinho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Full-Stack Developer | .NET / C# |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  <w:t xml:space="preserve">Porto União, SC, Brazil | Available for remote work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  <w:t xml:space="preserve">Phone: +55 (42) 99116-6418 | Email: g.felipeagostinho@gmail.com</w:t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tl w:val="0"/>
        </w:rPr>
        <w:t xml:space="preserve">LinkedIn: https://www.linkedin.com/in/gabriel-felipeagostinho</w:t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  <w:t xml:space="preserve">GitHub: https://github.com/gabrielf-agostinho</w:t>
      </w:r>
    </w:p>
    <w:p w:rsidR="00000000" w:rsidDel="00000000" w:rsidP="00000000" w:rsidRDefault="00000000" w:rsidRPr="00000000" w14:paraId="00000007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  <w:t xml:space="preserve">Full-Stack Developer with 5+ years of experience building enterprise systems, focused on C#, .NET and Angular. Experience with an ERP and payment integrations (Pix, Brazil's instant payment system, and cards), a franchise management system, and the project management system of SESC National Department, a nationwide Brazilian social services organization.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  <w:t xml:space="preserve">Applies DDD, Clean Architecture and SOLID, and works with messaging (RabbitMQ and Azure Service Bus), AWS and Azure DevOps. Experienced in architecture decisions, defining build and deployment (CI/CD) processes, and technical mentoring through code review. Proposed a refactoring that cut report generation time from up to 4 minutes to about 15 seconds. English: C2 (EF SET).</w:t>
      </w:r>
    </w:p>
    <w:p w:rsidR="00000000" w:rsidDel="00000000" w:rsidP="00000000" w:rsidRDefault="00000000" w:rsidRPr="00000000" w14:paraId="0000000A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pStyle w:val="Heading2"/>
        <w:spacing w:after="20" w:before="160" w:lineRule="auto"/>
        <w:rPr/>
      </w:pPr>
      <w:r w:rsidDel="00000000" w:rsidR="00000000" w:rsidRPr="00000000">
        <w:rPr>
          <w:rtl w:val="0"/>
        </w:rPr>
        <w:t xml:space="preserve">Mid-level Full-Stack Developer</w:t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rtl w:val="0"/>
        </w:rPr>
        <w:t xml:space="preserve">ED Soluções em Tecnologia | Assigned to SESC National Department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07/2025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  <w:t xml:space="preserve">Project management system used by SESC operation centers across Brazil (31 centers, about 200 users).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Develops modules in .NET 8 and Angular 16: data extraction, project production tracking, cost center import and reporting.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Took part in an asynchronous file processing solution with Azure Service Bus, working on parts of the implementation and the related infrastructure.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Handles deployments through Azure DevOps pipelines.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.NET 8, C#, Angular 16, TypeScript, SQL Server, Azure DevOps, Azure Service Bus, event-driven architecture, Git.</w:t>
      </w:r>
    </w:p>
    <w:p w:rsidR="00000000" w:rsidDel="00000000" w:rsidP="00000000" w:rsidRDefault="00000000" w:rsidRPr="00000000" w14:paraId="00000013">
      <w:pPr>
        <w:pStyle w:val="Heading2"/>
        <w:spacing w:after="20" w:before="160" w:lineRule="auto"/>
        <w:rPr/>
      </w:pPr>
      <w:r w:rsidDel="00000000" w:rsidR="00000000" w:rsidRPr="00000000">
        <w:rPr>
          <w:rtl w:val="0"/>
        </w:rPr>
        <w:t xml:space="preserve">Mid-level Full-Stack Developer</w:t>
      </w:r>
    </w:p>
    <w:p w:rsidR="00000000" w:rsidDel="00000000" w:rsidP="00000000" w:rsidRDefault="00000000" w:rsidRPr="00000000" w14:paraId="00000014">
      <w:pPr>
        <w:spacing w:after="20" w:lineRule="auto"/>
        <w:rPr/>
      </w:pPr>
      <w:r w:rsidDel="00000000" w:rsidR="00000000" w:rsidRPr="00000000">
        <w:rPr>
          <w:rtl w:val="0"/>
        </w:rPr>
        <w:t xml:space="preserve">WLE Soluções em Software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12/2021 – 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modules of an ERP for small businesses (inventory, tax, finance and accounting) in .NET and Angular, serving about 400 clients and a network of about 80 franchises.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the ERP payment integrations with Pix and cards, using Stone, Cielo and Vero.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a checkout API in Node.js (Express), running in production and used in the ERP payment flows.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franchisor's proprietary CRM, used to manage its franchise network, and proposed its refactoring using DDD and Clean Architecture. After the refactoring, some reports that took up to 4 minutes were generated in about 15 seconds.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Had autonomy over architecture decisions and defined the build, validation and deployment process.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real-time delivery tracking platform with WebSockets, Node.js and Python (Flask).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services asynchronously with RabbitMQ and used AWS (EC2, S3, RDS, Route 53 and CodeBuild).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Mentored team developers through code review, business rule guidance and day-to-day support.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C#, .NET Framework, .NET Core, .NET, Entity Framework, Angular, TypeScript, Node.js (Express), Python (Flask), PostgreSQL, MongoDB, RabbitMQ, event-driven architecture, AWS, Git, GitHub.</w:t>
      </w:r>
    </w:p>
    <w:p w:rsidR="00000000" w:rsidDel="00000000" w:rsidP="00000000" w:rsidRDefault="00000000" w:rsidRPr="00000000" w14:paraId="0000001F">
      <w:pPr>
        <w:pStyle w:val="Heading2"/>
        <w:spacing w:after="20" w:before="160" w:lineRule="auto"/>
        <w:rPr/>
      </w:pPr>
      <w:r w:rsidDel="00000000" w:rsidR="00000000" w:rsidRPr="00000000">
        <w:rPr>
          <w:rtl w:val="0"/>
        </w:rPr>
        <w:t xml:space="preserve">Junior Full-Stack Developer</w:t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tl w:val="0"/>
        </w:rPr>
        <w:t xml:space="preserve">Pro4ce – Profource Tecnologias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12/2020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modules of an ERP for e-commerce businesses (inventory, tax, finance and accounting), integrated with Brazilian marketplaces such as Mercado Livre, Magazine Luiza, B2W and Via Varejo.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Applied CQRS in the ERP within an MVC architecture.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Wrote tests with JUnit and automated build and deployment with Jenkins.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Fixed and improved production features and supported ERP users.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Angular, TypeScript, Java EE, Spring Boot, PostgreSQL, Firebird, AWS (EC2, S3), GitLab, Jenkins, JUnit.</w:t>
      </w:r>
    </w:p>
    <w:p w:rsidR="00000000" w:rsidDel="00000000" w:rsidP="00000000" w:rsidRDefault="00000000" w:rsidRPr="00000000" w14:paraId="00000027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C#, .NET 5+, .NET Core, .NET Framework, Entity Framework, RESTful APIs, Node.js (Express), Python (Flask), Java (Spring Boot).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Angular (since v6, including standalone components and Signals), TypeScript, JavaScript, HTML, CSS, responsive interfaces.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DDD, Clean Architecture, CQRS, microservices, event-driven architecture, MVC, OOP, SOLID, Clean Code.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RabbitMQ, Azure Service Bus.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 Server, PostgreSQL, MongoDB, Firebird.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Cloud &amp; DevOps: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AWS (EC2, S3, RDS, Route 53, CodeBuild), Azure DevOps, Docker, Docker Compose, CI/CD (Azure DevOps, Jenkins, GitLab), Git, GitHub, Linux.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 and integration testing, Coverlet (.NET coverage), Angular coverage tools.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AI-assisted development: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Claude Code.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Scrum, Kanban, SAFe, XP.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Personal projects: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xUnit, GitHub Actions, Kubernetes, Rancher, Grafana, n8n with LLMs.</w:t>
      </w:r>
    </w:p>
    <w:p w:rsidR="00000000" w:rsidDel="00000000" w:rsidP="00000000" w:rsidRDefault="00000000" w:rsidRPr="00000000" w14:paraId="00000032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Postgraduate Specialization in Full-Stack Development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Descomplica Faculdade Digital | 2023 – 2024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Bachelor's Degree in Software Engineering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Centro Universitário UGV, União da Vitória, PR, Brazil | 2019 – 2022 | Thesis on web accessibility</w:t>
      </w:r>
    </w:p>
    <w:p w:rsidR="00000000" w:rsidDel="00000000" w:rsidP="00000000" w:rsidRDefault="00000000" w:rsidRPr="00000000" w14:paraId="00000035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Portuguese: Native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English: Fluent (C2 – EF SET English Certificate, 80/100)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Spanish: Limited working proficiency</w:t>
      </w:r>
    </w:p>
    <w:p w:rsidR="00000000" w:rsidDel="00000000" w:rsidP="00000000" w:rsidRDefault="00000000" w:rsidRPr="00000000" w14:paraId="00000039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Courses and Certifications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EF SET English Certificate – C2 (80/100)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Amazon Web Services training (course)</w:t>
      </w:r>
    </w:p>
    <w:p w:rsidR="00000000" w:rsidDel="00000000" w:rsidP="00000000" w:rsidRDefault="00000000" w:rsidRPr="00000000" w14:paraId="0000003C">
      <w:pPr>
        <w:pStyle w:val="Heading1"/>
        <w:pBdr>
          <w:bottom w:color="999999" w:space="2" w:sz="6" w:val="single"/>
        </w:pBdr>
        <w:rPr/>
      </w:pPr>
      <w:r w:rsidDel="00000000" w:rsidR="00000000" w:rsidRPr="00000000">
        <w:rPr>
          <w:rtl w:val="0"/>
        </w:rPr>
        <w:t xml:space="preserve">Personal Projects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pg-utils: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library of SQL/PLpgSQL functions, triggers and helpers for PostgreSQL (Brazilian tax ID validation, business days, JSONB, auditing), with tests and CI from PostgreSQL 14 to 18. https://github.com/gabrielf-agostinho/pg-utils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browser-to-browser audio and video calls with WebRTC and PeerJS, built in Angular. https://github.com/gabrielf-agostinho/codec-v2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Você Trabalha Para Isso: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website with personal finance calculators for Brazilian workers (salary, contractor income, vacation pay, severance and more). https://vocetrabalhaparaisso.com.br</w:t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240" w:lineRule="auto"/>
    </w:pPr>
    <w:rPr>
      <w:rFonts w:ascii="Calibri" w:cs="Calibri" w:eastAsia="Calibri" w:hAnsi="Calibri"/>
      <w:b w:val="1"/>
      <w:bCs w:val="1"/>
      <w:color w:val="1f3864"/>
      <w:sz w:val="24"/>
      <w:szCs w:val="24"/>
    </w:rPr>
  </w:style>
  <w:style w:type="paragraph" w:styleId="Heading2">
    <w:name w:val="heading 2"/>
    <w:basedOn w:val="Normal"/>
    <w:next w:val="Normal"/>
    <w:pPr/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