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74" w:rsidRDefault="00BD1E1D">
      <w:r>
        <w:t>O banco de dados será composto por algumas tabelas e aqui está uma breve explicação.</w:t>
      </w:r>
    </w:p>
    <w:p w:rsidR="00BD1E1D" w:rsidRDefault="00BD1E1D">
      <w:r>
        <w:t xml:space="preserve">A tabela de notícias terá um ID para identificar a postagem, a data e hora em que a notícia foi postada, isto é relevante pois um fato pode sofrer várias alterações ao longo do mesmo dia. Também será armazenado o conteúdo da notícia. </w:t>
      </w:r>
    </w:p>
    <w:p w:rsidR="00BD1E1D" w:rsidRDefault="00BD1E1D">
      <w:r>
        <w:t>A próxima tabela relevante é a de cliente. Quando ele realizar o cadastro será gerado um novo ID distinguindo os clientes com o nome armazenado. A tabela conterá duas chaves estrangeiras, uma relacionando a tabela de contatos e outro relacionando a tabela de planos que o cliente possui, logo conseguimos fazer pesquisas diferentes relacionadas ao contato ou aos atributos financeiros e contratuais do cliente.</w:t>
      </w:r>
    </w:p>
    <w:p w:rsidR="00BD1E1D" w:rsidRDefault="00BD1E1D">
      <w:r>
        <w:t xml:space="preserve">A tabela de contato também terá um ID próprio para ser referenciada ao cliente. Terá o e-mail de contato do cliente, telefones para contato e armazenará as mensagens que o cliente já enviou para empresa fazendo possível assim a criação de um histórico de relacionamento com o cliente. </w:t>
      </w:r>
    </w:p>
    <w:p w:rsidR="00BD1E1D" w:rsidRDefault="00BD1E1D">
      <w:r>
        <w:t>A tabela de planos terá sua ID que servirá para ser relacionada ao cliente como chave estrangeira e aos serviços também como chave estrangeira, nome do plano que o identificará e o valor do plano</w:t>
      </w:r>
      <w:r w:rsidR="000A0047">
        <w:t xml:space="preserve"> para ter o controle financeiro do cliente.</w:t>
      </w:r>
    </w:p>
    <w:p w:rsidR="000A0047" w:rsidRDefault="000A0047">
      <w:pPr>
        <w:rPr>
          <w:noProof/>
          <w:lang w:eastAsia="pt-BR"/>
        </w:rPr>
      </w:pPr>
      <w:r>
        <w:t xml:space="preserve">A tabela serviços é a que representará de fato ao que o cliente tem acesso ou não. Ela terá o seu ID para diferenciar os serviços, o nome dos serviços em si e também uma chave estrangeira relacionada ao plano, o que possibilitará a consulta de quais serviços estão inclusos em cada plano, logo para saber quais serviços </w:t>
      </w:r>
      <w:proofErr w:type="spellStart"/>
      <w:r>
        <w:t>o</w:t>
      </w:r>
      <w:proofErr w:type="spellEnd"/>
      <w:r>
        <w:t xml:space="preserve"> cliente possui a consulta deverá ser do cliente para planos e de planos para serviços.</w:t>
      </w:r>
    </w:p>
    <w:p w:rsidR="00AF1A75" w:rsidRDefault="00AF1A75">
      <w:r>
        <w:rPr>
          <w:noProof/>
          <w:lang w:eastAsia="pt-BR"/>
        </w:rPr>
        <w:t>Exitirá uma tabela auxiliar de planos, visto que o modelo é de muitos para muitos a mesma terá a função de juntar planos e serviços.</w:t>
      </w:r>
      <w:bookmarkStart w:id="0" w:name="_GoBack"/>
      <w:bookmarkEnd w:id="0"/>
    </w:p>
    <w:sectPr w:rsidR="00AF1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D"/>
    <w:rsid w:val="000A0047"/>
    <w:rsid w:val="00AF1A75"/>
    <w:rsid w:val="00BD1E1D"/>
    <w:rsid w:val="00E8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3D84"/>
  <w15:chartTrackingRefBased/>
  <w15:docId w15:val="{F6498C2A-D7EF-4879-A1BD-FD44D3D6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Damasio</dc:creator>
  <cp:keywords/>
  <dc:description/>
  <cp:lastModifiedBy>Damasio</cp:lastModifiedBy>
  <cp:revision>2</cp:revision>
  <dcterms:created xsi:type="dcterms:W3CDTF">2024-06-09T14:19:00Z</dcterms:created>
  <dcterms:modified xsi:type="dcterms:W3CDTF">2024-06-12T14:17:00Z</dcterms:modified>
</cp:coreProperties>
</file>