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</w:t>
      </w:r>
      <w:r w:rsidR="711A05C6">
        <w:rPr/>
        <w:t xml:space="preserve"> de Caso de Uso – CSU01</w:t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CSU1 – Gerenciar Investidor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Gerenciar Investidor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CSU01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 xml:space="preserve"> 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que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 xml:space="preserve"> 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o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 xml:space="preserve"> 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investidor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 xml:space="preserve"> consulte e atualize seus dados cadastrados no SentinelTrade.</w:t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--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O 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deve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estar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cadastrado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 xml:space="preserve"> no sistema.</w:t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RF-02 – Gerenciamento de Investidores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 xml:space="preserve">O </w:t>
      </w:r>
      <w:r w:rsidRPr="7F2EDD68" w:rsidR="530ED7E6">
        <w:rPr>
          <w:b w:val="0"/>
          <w:bCs w:val="0"/>
          <w:sz w:val="24"/>
          <w:szCs w:val="24"/>
        </w:rPr>
        <w:t>investidor</w:t>
      </w:r>
      <w:r w:rsidRPr="7F2EDD68" w:rsidR="530ED7E6">
        <w:rPr>
          <w:b w:val="0"/>
          <w:bCs w:val="0"/>
          <w:sz w:val="24"/>
          <w:szCs w:val="24"/>
        </w:rPr>
        <w:t xml:space="preserve"> </w:t>
      </w:r>
      <w:r w:rsidRPr="7F2EDD68" w:rsidR="530ED7E6">
        <w:rPr>
          <w:b w:val="0"/>
          <w:bCs w:val="0"/>
          <w:sz w:val="24"/>
          <w:szCs w:val="24"/>
        </w:rPr>
        <w:t>solicita</w:t>
      </w:r>
      <w:r w:rsidRPr="7F2EDD68" w:rsidR="530ED7E6">
        <w:rPr>
          <w:b w:val="0"/>
          <w:bCs w:val="0"/>
          <w:sz w:val="24"/>
          <w:szCs w:val="24"/>
        </w:rPr>
        <w:t xml:space="preserve"> a consulta de </w:t>
      </w:r>
      <w:r w:rsidRPr="7F2EDD68" w:rsidR="530ED7E6">
        <w:rPr>
          <w:b w:val="0"/>
          <w:bCs w:val="0"/>
          <w:sz w:val="24"/>
          <w:szCs w:val="24"/>
        </w:rPr>
        <w:t>seus</w:t>
      </w:r>
      <w:r w:rsidRPr="7F2EDD68" w:rsidR="530ED7E6">
        <w:rPr>
          <w:b w:val="0"/>
          <w:bCs w:val="0"/>
          <w:sz w:val="24"/>
          <w:szCs w:val="24"/>
        </w:rPr>
        <w:t xml:space="preserve"> dados;</w:t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 xml:space="preserve">O </w:t>
      </w:r>
      <w:r w:rsidRPr="7F2EDD68" w:rsidR="530ED7E6">
        <w:rPr>
          <w:b w:val="0"/>
          <w:bCs w:val="0"/>
          <w:sz w:val="24"/>
          <w:szCs w:val="24"/>
        </w:rPr>
        <w:t>sistema</w:t>
      </w:r>
      <w:r w:rsidRPr="7F2EDD68" w:rsidR="530ED7E6">
        <w:rPr>
          <w:b w:val="0"/>
          <w:bCs w:val="0"/>
          <w:sz w:val="24"/>
          <w:szCs w:val="24"/>
        </w:rPr>
        <w:t xml:space="preserve"> </w:t>
      </w:r>
      <w:r w:rsidRPr="7F2EDD68" w:rsidR="530ED7E6">
        <w:rPr>
          <w:b w:val="0"/>
          <w:bCs w:val="0"/>
          <w:sz w:val="24"/>
          <w:szCs w:val="24"/>
        </w:rPr>
        <w:t>apresenta</w:t>
      </w:r>
      <w:r w:rsidRPr="7F2EDD68" w:rsidR="530ED7E6">
        <w:rPr>
          <w:b w:val="0"/>
          <w:bCs w:val="0"/>
          <w:sz w:val="24"/>
          <w:szCs w:val="24"/>
        </w:rPr>
        <w:t xml:space="preserve"> </w:t>
      </w:r>
      <w:r w:rsidRPr="7F2EDD68" w:rsidR="530ED7E6">
        <w:rPr>
          <w:b w:val="0"/>
          <w:bCs w:val="0"/>
          <w:sz w:val="24"/>
          <w:szCs w:val="24"/>
        </w:rPr>
        <w:t>os</w:t>
      </w:r>
      <w:r w:rsidRPr="7F2EDD68" w:rsidR="530ED7E6">
        <w:rPr>
          <w:b w:val="0"/>
          <w:bCs w:val="0"/>
          <w:sz w:val="24"/>
          <w:szCs w:val="24"/>
        </w:rPr>
        <w:t xml:space="preserve"> dados </w:t>
      </w:r>
      <w:r w:rsidRPr="7F2EDD68" w:rsidR="530ED7E6">
        <w:rPr>
          <w:b w:val="0"/>
          <w:bCs w:val="0"/>
          <w:sz w:val="24"/>
          <w:szCs w:val="24"/>
        </w:rPr>
        <w:t>cadastrados;</w:t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 xml:space="preserve">O </w:t>
      </w:r>
      <w:r w:rsidRPr="7F2EDD68" w:rsidR="530ED7E6">
        <w:rPr>
          <w:b w:val="0"/>
          <w:bCs w:val="0"/>
          <w:sz w:val="24"/>
          <w:szCs w:val="24"/>
        </w:rPr>
        <w:t xml:space="preserve">investidor </w:t>
      </w:r>
      <w:r w:rsidRPr="7F2EDD68" w:rsidR="530ED7E6">
        <w:rPr>
          <w:b w:val="0"/>
          <w:bCs w:val="0"/>
          <w:sz w:val="24"/>
          <w:szCs w:val="24"/>
        </w:rPr>
        <w:t>solicita</w:t>
      </w:r>
      <w:r w:rsidRPr="7F2EDD68" w:rsidR="530ED7E6">
        <w:rPr>
          <w:b w:val="0"/>
          <w:bCs w:val="0"/>
          <w:sz w:val="24"/>
          <w:szCs w:val="24"/>
        </w:rPr>
        <w:t xml:space="preserve"> </w:t>
      </w:r>
      <w:r w:rsidRPr="7F2EDD68" w:rsidR="530ED7E6">
        <w:rPr>
          <w:b w:val="0"/>
          <w:bCs w:val="0"/>
          <w:sz w:val="24"/>
          <w:szCs w:val="24"/>
        </w:rPr>
        <w:t>a</w:t>
      </w:r>
      <w:r w:rsidRPr="7F2EDD68" w:rsidR="530ED7E6">
        <w:rPr>
          <w:b w:val="0"/>
          <w:bCs w:val="0"/>
          <w:sz w:val="24"/>
          <w:szCs w:val="24"/>
        </w:rPr>
        <w:t xml:space="preserve"> </w:t>
      </w:r>
      <w:r w:rsidRPr="7F2EDD68" w:rsidR="530ED7E6">
        <w:rPr>
          <w:b w:val="0"/>
          <w:bCs w:val="0"/>
          <w:sz w:val="24"/>
          <w:szCs w:val="24"/>
        </w:rPr>
        <w:t>alteração</w:t>
      </w:r>
      <w:r w:rsidRPr="7F2EDD68" w:rsidR="530ED7E6">
        <w:rPr>
          <w:b w:val="0"/>
          <w:bCs w:val="0"/>
          <w:sz w:val="24"/>
          <w:szCs w:val="24"/>
        </w:rPr>
        <w:t xml:space="preserve"> dos dados;</w:t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os campos que podem ser alterados;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informa os novos dados;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 xml:space="preserve">O </w:t>
      </w:r>
      <w:r w:rsidRPr="7F2EDD68" w:rsidR="530ED7E6">
        <w:rPr>
          <w:b w:val="0"/>
          <w:bCs w:val="0"/>
          <w:sz w:val="24"/>
          <w:szCs w:val="24"/>
        </w:rPr>
        <w:t>sistema</w:t>
      </w:r>
      <w:r w:rsidRPr="7F2EDD68" w:rsidR="530ED7E6">
        <w:rPr>
          <w:b w:val="0"/>
          <w:bCs w:val="0"/>
          <w:sz w:val="24"/>
          <w:szCs w:val="24"/>
        </w:rPr>
        <w:t xml:space="preserve"> valida as informações;</w:t>
      </w:r>
    </w:p>
    <w:p w:rsidR="530ED7E6" w:rsidP="7F2EDD68" w:rsidRDefault="530ED7E6" w14:paraId="6C9BDEFC" w14:textId="7D0E30F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atualiza os dados;</w:t>
      </w:r>
    </w:p>
    <w:p w:rsidR="530ED7E6" w:rsidP="7F2EDD68" w:rsidRDefault="530ED7E6" w14:paraId="5F80165A" w14:textId="05DE7EE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confirma a atualização.</w:t>
      </w:r>
    </w:p>
    <w:p w:rsidR="7F2EDD68" w:rsidP="7F2EDD68" w:rsidRDefault="7F2EDD68" w14:paraId="58C5C47A" w14:textId="57FB0E9D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Apenas consultar os dados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No passo 3, o investidor pode optar por não realizar alterações. O caso de uso é encerrado sem modificar os dados.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Dados inválidos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 xml:space="preserve">No </w:t>
      </w:r>
      <w:r w:rsidRPr="7F2EDD68" w:rsidR="530ED7E6">
        <w:rPr>
          <w:b w:val="0"/>
          <w:bCs w:val="0"/>
          <w:sz w:val="24"/>
          <w:szCs w:val="24"/>
          <w:lang w:val="pt-BR"/>
        </w:rPr>
        <w:t>passo</w:t>
      </w:r>
      <w:r w:rsidRPr="7F2EDD68" w:rsidR="530ED7E6">
        <w:rPr>
          <w:b w:val="0"/>
          <w:bCs w:val="0"/>
          <w:sz w:val="24"/>
          <w:szCs w:val="24"/>
          <w:lang w:val="pt-BR"/>
        </w:rPr>
        <w:t xml:space="preserve"> 6, caso algum dado seja inválido, o sistema informa o problema e solicita a correção. O fluxo retorna ao passo 5.</w:t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tenha ocorrido alteração, os dados do investidor ficam atualizados no sistema.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Apenas dados válidos podem ser atualizados;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investidor deve estar autenticado para consultar ou alterar seus dados.</w:t>
      </w:r>
    </w:p>
    <w:p w:rsidR="7F2EDD68" w:rsidP="7F2EDD68" w:rsidRDefault="7F2EDD68" w14:paraId="0D5EF893" w14:textId="3709FC3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p w:rsidR="7F2EDD68" w:rsidP="7F2EDD68" w:rsidRDefault="7F2EDD68" w14:paraId="48D0B307" w14:textId="3C72C5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7F2EDD68" w:rsidP="7F2EDD68" w:rsidRDefault="7F2EDD68" w14:paraId="22EB5868" w14:textId="3FD076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7F2EDD68" w:rsidP="7F2EDD68" w:rsidRDefault="7F2EDD68" w14:paraId="5C4BC459" w14:textId="326D70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7F2EDD68" w:rsidP="7F2EDD68" w:rsidRDefault="7F2EDD68" w14:paraId="26462688" w14:textId="7C3690E9">
      <w:pPr>
        <w:pStyle w:val="Normal"/>
        <w:ind w:left="0"/>
        <w:rPr>
          <w:b w:val="0"/>
          <w:bCs w:val="0"/>
          <w:sz w:val="24"/>
          <w:szCs w:val="24"/>
        </w:rPr>
      </w:pPr>
    </w:p>
    <w:p w:rsidR="7F2EDD68" w:rsidP="7F2EDD68" w:rsidRDefault="7F2EDD68" w14:paraId="7E067AE6" w14:textId="767DC3D6">
      <w:pPr>
        <w:rPr>
          <w:b w:val="1"/>
          <w:bCs w:val="1"/>
          <w:sz w:val="40"/>
          <w:szCs w:val="4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1d1cf011e146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