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EC" w:rsidRDefault="002E0FEC" w:rsidP="002E0FEC">
      <w:bookmarkStart w:id="0" w:name="OLE_LINK3"/>
      <w:bookmarkStart w:id="1" w:name="OLE_LINK4"/>
      <w:r>
        <w:t xml:space="preserve">Escenarios del C.U. </w:t>
      </w:r>
      <w:r w:rsidR="009D2520">
        <w:t>Cobrar Factura</w:t>
      </w:r>
      <w:bookmarkStart w:id="2" w:name="_GoBack"/>
      <w:bookmarkEnd w:id="2"/>
    </w:p>
    <w:p w:rsidR="002E0FEC" w:rsidRDefault="002E0FEC" w:rsidP="002E0FEC"/>
    <w:tbl>
      <w:tblPr>
        <w:tblW w:w="8690" w:type="dxa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060"/>
        <w:gridCol w:w="1960"/>
        <w:gridCol w:w="3070"/>
      </w:tblGrid>
      <w:tr w:rsidR="002E0FEC" w:rsidTr="00CB2717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ID Caso de Prueba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Descripción del Escenario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Caso de Uso Relacionado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Construcción Relacionada</w:t>
            </w:r>
          </w:p>
        </w:tc>
      </w:tr>
      <w:tr w:rsidR="002E0FEC" w:rsidTr="00CB2717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>
              <w:t>CF_0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Default="002E0FEC" w:rsidP="00CB2717">
            <w:pPr>
              <w:spacing w:after="0" w:line="240" w:lineRule="auto"/>
            </w:pPr>
            <w:r>
              <w:t>No existen facturas en estado “Emitida”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napToGrid w:val="0"/>
            </w:pPr>
            <w:r>
              <w:t>Cobrar Factura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E0FEC" w:rsidRDefault="002E0FEC" w:rsidP="00CB2717">
            <w:pPr>
              <w:snapToGrid w:val="0"/>
              <w:jc w:val="center"/>
            </w:pPr>
            <w:r>
              <w:t>1</w:t>
            </w:r>
          </w:p>
        </w:tc>
      </w:tr>
      <w:tr w:rsidR="002E0FEC" w:rsidTr="00CB2717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>
              <w:t>CF_1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Default="002E0FEC" w:rsidP="00CB2717">
            <w:pPr>
              <w:spacing w:after="0" w:line="240" w:lineRule="auto"/>
            </w:pPr>
            <w:r>
              <w:t>Existen facturas en estado “Emitida”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napToGrid w:val="0"/>
            </w:pPr>
            <w:r>
              <w:t>Cobrar Factura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E0FEC" w:rsidRDefault="002E0FEC" w:rsidP="00CB2717">
            <w:pPr>
              <w:snapToGrid w:val="0"/>
              <w:jc w:val="center"/>
            </w:pPr>
            <w:r>
              <w:t>1</w:t>
            </w:r>
          </w:p>
        </w:tc>
      </w:tr>
    </w:tbl>
    <w:p w:rsidR="002E0FEC" w:rsidRDefault="002E0FEC" w:rsidP="002E0FEC">
      <w:pPr>
        <w:spacing w:after="0" w:line="240" w:lineRule="auto"/>
        <w:rPr>
          <w:b/>
        </w:rPr>
      </w:pPr>
    </w:p>
    <w:p w:rsidR="002E0FEC" w:rsidRPr="000C00B9" w:rsidRDefault="002E0FEC" w:rsidP="002E0FEC">
      <w:pPr>
        <w:pStyle w:val="Prrafodelista1"/>
        <w:spacing w:after="0" w:line="240" w:lineRule="auto"/>
        <w:ind w:left="0"/>
      </w:pPr>
    </w:p>
    <w:p w:rsidR="002E0FEC" w:rsidRDefault="002E0FEC" w:rsidP="002E0FEC">
      <w:pPr>
        <w:pStyle w:val="Prrafodelista1"/>
        <w:spacing w:after="0" w:line="240" w:lineRule="auto"/>
        <w:ind w:left="0"/>
        <w:rPr>
          <w:b/>
        </w:rPr>
      </w:pPr>
    </w:p>
    <w:p w:rsidR="002E0FEC" w:rsidRDefault="002E0FEC" w:rsidP="002E0FEC">
      <w:pPr>
        <w:pStyle w:val="Prrafodelista1"/>
        <w:spacing w:after="0" w:line="240" w:lineRule="auto"/>
        <w:ind w:left="0"/>
      </w:pPr>
      <w:bookmarkStart w:id="3" w:name="OLE_LINK33"/>
      <w:bookmarkStart w:id="4" w:name="OLE_LINK34"/>
      <w:r>
        <w:rPr>
          <w:b/>
        </w:rPr>
        <w:t xml:space="preserve">Identificación del Caso de Prueba: </w:t>
      </w:r>
      <w:r w:rsidRPr="002E0FEC">
        <w:t>CF_0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>No existen facturas en estado Emitida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Cobrar Facturas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b/>
        </w:rPr>
      </w:pPr>
      <w:r>
        <w:rPr>
          <w:b/>
        </w:rPr>
        <w:t xml:space="preserve">Datos de Entrada: </w:t>
      </w:r>
    </w:p>
    <w:p w:rsidR="002E0FEC" w:rsidRDefault="002E0FEC" w:rsidP="002E0FEC">
      <w:p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  <w:r w:rsidRPr="002E0FEC">
        <w:t>Existen facturas cargadas</w:t>
      </w:r>
    </w:p>
    <w:p w:rsidR="002E0FEC" w:rsidRDefault="002E0FEC" w:rsidP="002E0FEC">
      <w:pPr>
        <w:pStyle w:val="Prrafodelista1"/>
        <w:spacing w:after="0" w:line="240" w:lineRule="auto"/>
        <w:ind w:left="0"/>
      </w:pPr>
    </w:p>
    <w:p w:rsidR="002E0FEC" w:rsidRPr="009B3CC9" w:rsidRDefault="002E0FEC" w:rsidP="002E0FE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2E0FEC" w:rsidRPr="002E0FEC" w:rsidRDefault="002E0FEC" w:rsidP="002E0FEC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Se buscan las facturas en estado “Emitida”</w:t>
      </w:r>
    </w:p>
    <w:p w:rsidR="002E0FEC" w:rsidRDefault="002E0FEC" w:rsidP="002E0FEC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Si hay factura en estado “Emitida”</w:t>
      </w:r>
    </w:p>
    <w:p w:rsidR="002E0FEC" w:rsidRPr="002E0FEC" w:rsidRDefault="002E0FEC" w:rsidP="002E0FEC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Muestra “No hay facturas para Cobrar”</w:t>
      </w:r>
    </w:p>
    <w:p w:rsidR="002E0FEC" w:rsidRPr="009B3CC9" w:rsidRDefault="002E0FEC" w:rsidP="002E0FE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2E0FEC" w:rsidRP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Muestra “No hay facturas para Cobrar”</w:t>
      </w:r>
    </w:p>
    <w:p w:rsidR="002E0FEC" w:rsidRPr="002E0FEC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9B3CC9" w:rsidRDefault="002E0FEC" w:rsidP="002E0FE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2E0FEC" w:rsidRPr="00DC75F6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Que haya </w:t>
      </w:r>
      <w:r>
        <w:rPr>
          <w:rFonts w:asciiTheme="minorHAnsi" w:hAnsiTheme="minorHAnsi" w:cstheme="minorHAnsi"/>
          <w:sz w:val="20"/>
          <w:szCs w:val="20"/>
        </w:rPr>
        <w:t>facturas creadas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2E0FEC" w:rsidRPr="00DC75F6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2E0FEC" w:rsidRPr="00DC75F6" w:rsidRDefault="002E0FEC" w:rsidP="002E0FE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 crea el recibo</w:t>
      </w:r>
      <w:r w:rsidRPr="00DC75F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E0FEC" w:rsidRPr="00DC75F6" w:rsidRDefault="002E0FEC" w:rsidP="002E0FEC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bookmarkEnd w:id="0"/>
    <w:bookmarkEnd w:id="1"/>
    <w:bookmarkEnd w:id="3"/>
    <w:bookmarkEnd w:id="4"/>
    <w:p w:rsidR="002E0FEC" w:rsidRDefault="002E0FEC" w:rsidP="002E0FEC">
      <w:pPr>
        <w:pStyle w:val="Prrafodelista1"/>
        <w:spacing w:before="240" w:after="0" w:line="240" w:lineRule="auto"/>
        <w:ind w:left="0"/>
      </w:pPr>
      <w:r>
        <w:rPr>
          <w:b/>
        </w:rPr>
        <w:t>Identificación del Caso de Prueba: CF</w:t>
      </w:r>
      <w:r w:rsidRPr="002E0FEC">
        <w:t>_0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>Existen facturas en estado Emitida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Cobrar Facturas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b/>
        </w:rPr>
      </w:pPr>
      <w:r>
        <w:rPr>
          <w:b/>
        </w:rPr>
        <w:t xml:space="preserve">Datos de Entrada: </w:t>
      </w:r>
    </w:p>
    <w:p w:rsidR="002E0FEC" w:rsidRDefault="002E0FEC" w:rsidP="002E0FEC">
      <w:p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  <w:r w:rsidRPr="002E0FEC">
        <w:t>Existen facturas cargadas</w:t>
      </w:r>
      <w:r>
        <w:t>, en estado Emitida</w:t>
      </w:r>
    </w:p>
    <w:p w:rsidR="002E0FEC" w:rsidRDefault="002E0FEC" w:rsidP="002E0FEC">
      <w:pPr>
        <w:pStyle w:val="Prrafodelista1"/>
        <w:spacing w:after="0" w:line="240" w:lineRule="auto"/>
        <w:ind w:left="0"/>
      </w:pPr>
    </w:p>
    <w:p w:rsidR="002E0FEC" w:rsidRPr="009B3CC9" w:rsidRDefault="002E0FEC" w:rsidP="002E0FE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Se buscan las facturas en estado “Emitida”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Si hay factura en estado “Emitida”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Busca el costo asociado a cada factura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Busca los detalles de ficha asociados a las facturas</w:t>
      </w:r>
    </w:p>
    <w:p w:rsid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Busca los servicios asociados a cada detalle</w:t>
      </w:r>
    </w:p>
    <w:p w:rsid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lastRenderedPageBreak/>
        <w:t>Muestra todas las Facturas con sus costos, n° de ficha, paciente, prestación y servicios.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Selecciona una factura a cobrar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 xml:space="preserve">Crea el Recibo con la fecha actual y el monto correspondiente 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Asocia el Recibo a la factura.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 xml:space="preserve"> Le asigna el estado “Pagada” a la Factura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Guarda el recibo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Guarda la Factura</w:t>
      </w:r>
    </w:p>
    <w:p w:rsidR="002E0FEC" w:rsidRPr="009B3CC9" w:rsidRDefault="002E0FEC" w:rsidP="002E0FE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Factura en estado “Pagada”</w:t>
      </w:r>
    </w:p>
    <w:p w:rsidR="002E0FEC" w:rsidRP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Recibo creado</w:t>
      </w:r>
    </w:p>
    <w:p w:rsidR="002E0FEC" w:rsidRPr="002E0FEC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9B3CC9" w:rsidRDefault="002E0FEC" w:rsidP="002E0FE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Que haya </w:t>
      </w:r>
      <w:r>
        <w:rPr>
          <w:rFonts w:asciiTheme="minorHAnsi" w:hAnsiTheme="minorHAnsi" w:cstheme="minorHAnsi"/>
          <w:sz w:val="20"/>
          <w:szCs w:val="20"/>
        </w:rPr>
        <w:t>facturas creadas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2E0FEC" w:rsidRPr="00DC75F6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Facturas en estado “emitida”</w:t>
      </w:r>
    </w:p>
    <w:p w:rsidR="002E0FEC" w:rsidRPr="00DC75F6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2E0FEC" w:rsidRDefault="002E0FEC" w:rsidP="002E0FE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 el recibo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2E0FEC" w:rsidRPr="00DC75F6" w:rsidRDefault="002E0FEC" w:rsidP="002E0FE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Estado de factura “Cobrada”</w:t>
      </w:r>
      <w:r w:rsidRPr="00DC75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827BC" w:rsidRDefault="00E827BC"/>
    <w:sectPr w:rsidR="00E82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08" w:hanging="360"/>
      </w:pPr>
      <w:rPr>
        <w:rFonts w:ascii="Symbol" w:hAnsi="Symbol"/>
      </w:rPr>
    </w:lvl>
  </w:abstractNum>
  <w:abstractNum w:abstractNumId="1">
    <w:nsid w:val="00480408"/>
    <w:multiLevelType w:val="hybridMultilevel"/>
    <w:tmpl w:val="C0087076"/>
    <w:lvl w:ilvl="0" w:tplc="2C0A000F">
      <w:start w:val="1"/>
      <w:numFmt w:val="decimal"/>
      <w:lvlText w:val="%1."/>
      <w:lvlJc w:val="left"/>
      <w:pPr>
        <w:ind w:left="708" w:hanging="360"/>
      </w:pPr>
    </w:lvl>
    <w:lvl w:ilvl="1" w:tplc="2C0A0019">
      <w:start w:val="1"/>
      <w:numFmt w:val="lowerLetter"/>
      <w:lvlText w:val="%2."/>
      <w:lvlJc w:val="left"/>
      <w:pPr>
        <w:ind w:left="1428" w:hanging="360"/>
      </w:pPr>
    </w:lvl>
    <w:lvl w:ilvl="2" w:tplc="2C0A001B" w:tentative="1">
      <w:start w:val="1"/>
      <w:numFmt w:val="lowerRoman"/>
      <w:lvlText w:val="%3."/>
      <w:lvlJc w:val="right"/>
      <w:pPr>
        <w:ind w:left="2148" w:hanging="180"/>
      </w:pPr>
    </w:lvl>
    <w:lvl w:ilvl="3" w:tplc="2C0A000F" w:tentative="1">
      <w:start w:val="1"/>
      <w:numFmt w:val="decimal"/>
      <w:lvlText w:val="%4."/>
      <w:lvlJc w:val="left"/>
      <w:pPr>
        <w:ind w:left="2868" w:hanging="360"/>
      </w:pPr>
    </w:lvl>
    <w:lvl w:ilvl="4" w:tplc="2C0A0019" w:tentative="1">
      <w:start w:val="1"/>
      <w:numFmt w:val="lowerLetter"/>
      <w:lvlText w:val="%5."/>
      <w:lvlJc w:val="left"/>
      <w:pPr>
        <w:ind w:left="3588" w:hanging="360"/>
      </w:pPr>
    </w:lvl>
    <w:lvl w:ilvl="5" w:tplc="2C0A001B" w:tentative="1">
      <w:start w:val="1"/>
      <w:numFmt w:val="lowerRoman"/>
      <w:lvlText w:val="%6."/>
      <w:lvlJc w:val="right"/>
      <w:pPr>
        <w:ind w:left="4308" w:hanging="180"/>
      </w:pPr>
    </w:lvl>
    <w:lvl w:ilvl="6" w:tplc="2C0A000F" w:tentative="1">
      <w:start w:val="1"/>
      <w:numFmt w:val="decimal"/>
      <w:lvlText w:val="%7."/>
      <w:lvlJc w:val="left"/>
      <w:pPr>
        <w:ind w:left="5028" w:hanging="360"/>
      </w:pPr>
    </w:lvl>
    <w:lvl w:ilvl="7" w:tplc="2C0A0019" w:tentative="1">
      <w:start w:val="1"/>
      <w:numFmt w:val="lowerLetter"/>
      <w:lvlText w:val="%8."/>
      <w:lvlJc w:val="left"/>
      <w:pPr>
        <w:ind w:left="5748" w:hanging="360"/>
      </w:pPr>
    </w:lvl>
    <w:lvl w:ilvl="8" w:tplc="2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65F00C8"/>
    <w:multiLevelType w:val="hybridMultilevel"/>
    <w:tmpl w:val="622A55E2"/>
    <w:lvl w:ilvl="0" w:tplc="2C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FEC"/>
    <w:rsid w:val="002E0FEC"/>
    <w:rsid w:val="009D2520"/>
    <w:rsid w:val="00E8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E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2E0FEC"/>
    <w:pPr>
      <w:ind w:left="720"/>
    </w:pPr>
  </w:style>
  <w:style w:type="paragraph" w:styleId="Prrafodelista">
    <w:name w:val="List Paragraph"/>
    <w:basedOn w:val="Normal"/>
    <w:uiPriority w:val="34"/>
    <w:qFormat/>
    <w:rsid w:val="002E0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E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2E0FEC"/>
    <w:pPr>
      <w:ind w:left="720"/>
    </w:pPr>
  </w:style>
  <w:style w:type="paragraph" w:styleId="Prrafodelista">
    <w:name w:val="List Paragraph"/>
    <w:basedOn w:val="Normal"/>
    <w:uiPriority w:val="34"/>
    <w:qFormat/>
    <w:rsid w:val="002E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Fernix</cp:lastModifiedBy>
  <cp:revision>2</cp:revision>
  <dcterms:created xsi:type="dcterms:W3CDTF">2011-11-19T20:03:00Z</dcterms:created>
  <dcterms:modified xsi:type="dcterms:W3CDTF">2011-11-19T20:16:00Z</dcterms:modified>
</cp:coreProperties>
</file>