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D8" w:rsidRPr="00412984" w:rsidRDefault="000C76D8" w:rsidP="00412984">
      <w:pPr>
        <w:jc w:val="center"/>
        <w:rPr>
          <w:rFonts w:ascii="Arial" w:hAnsi="Arial" w:cs="Arial"/>
          <w:b/>
          <w:bCs/>
          <w:color w:val="002060"/>
          <w:sz w:val="24"/>
          <w:szCs w:val="24"/>
          <w:lang w:val="es-ES"/>
        </w:rPr>
      </w:pPr>
      <w:bookmarkStart w:id="0" w:name="_GoBack"/>
      <w:bookmarkEnd w:id="0"/>
      <w:r w:rsidRPr="00412984">
        <w:rPr>
          <w:rFonts w:ascii="Arial" w:hAnsi="Arial" w:cs="Arial"/>
          <w:b/>
          <w:bCs/>
          <w:color w:val="002060"/>
          <w:sz w:val="24"/>
          <w:szCs w:val="24"/>
          <w:lang w:val="es-ES"/>
        </w:rPr>
        <w:t>Trabajo Práctico Nro</w:t>
      </w:r>
      <w:r>
        <w:rPr>
          <w:rFonts w:ascii="Arial" w:hAnsi="Arial" w:cs="Arial"/>
          <w:b/>
          <w:bCs/>
          <w:color w:val="002060"/>
          <w:sz w:val="24"/>
          <w:szCs w:val="24"/>
          <w:lang w:val="es-ES"/>
        </w:rPr>
        <w:t>. 7</w:t>
      </w:r>
    </w:p>
    <w:p w:rsidR="000C76D8" w:rsidRPr="00412984" w:rsidRDefault="000C76D8" w:rsidP="00412984">
      <w:pPr>
        <w:pBdr>
          <w:bottom w:val="single" w:sz="6" w:space="1" w:color="auto"/>
        </w:pBdr>
        <w:jc w:val="center"/>
        <w:rPr>
          <w:rFonts w:ascii="Arial" w:hAnsi="Arial" w:cs="Arial"/>
          <w:b/>
          <w:bCs/>
          <w:color w:val="002060"/>
          <w:sz w:val="24"/>
          <w:szCs w:val="24"/>
          <w:lang w:val="es-ES"/>
        </w:rPr>
      </w:pPr>
      <w:r w:rsidRPr="00412984">
        <w:rPr>
          <w:rFonts w:ascii="Arial" w:hAnsi="Arial" w:cs="Arial"/>
          <w:b/>
          <w:bCs/>
          <w:color w:val="002060"/>
          <w:sz w:val="24"/>
          <w:szCs w:val="24"/>
          <w:lang w:val="es-ES"/>
        </w:rPr>
        <w:t>“</w:t>
      </w:r>
      <w:r>
        <w:rPr>
          <w:rFonts w:ascii="Arial" w:hAnsi="Arial" w:cs="Arial"/>
          <w:b/>
          <w:bCs/>
          <w:color w:val="002060"/>
          <w:sz w:val="24"/>
          <w:szCs w:val="24"/>
          <w:lang w:val="es-ES"/>
        </w:rPr>
        <w:t>Medición y Estimación de Costo</w:t>
      </w:r>
      <w:r w:rsidRPr="00412984">
        <w:rPr>
          <w:rFonts w:ascii="Arial" w:hAnsi="Arial" w:cs="Arial"/>
          <w:b/>
          <w:bCs/>
          <w:color w:val="002060"/>
          <w:sz w:val="24"/>
          <w:szCs w:val="24"/>
          <w:lang w:val="es-ES"/>
        </w:rPr>
        <w:t>”</w:t>
      </w:r>
    </w:p>
    <w:p w:rsidR="000C76D8" w:rsidRDefault="000C76D8" w:rsidP="00412984">
      <w:pPr>
        <w:autoSpaceDE w:val="0"/>
        <w:autoSpaceDN w:val="0"/>
        <w:adjustRightInd w:val="0"/>
        <w:jc w:val="both"/>
        <w:rPr>
          <w:rFonts w:ascii="Arial" w:hAnsi="Arial" w:cs="Arial"/>
          <w:color w:val="000000"/>
          <w:sz w:val="20"/>
          <w:szCs w:val="20"/>
          <w:lang w:val="es-ES_tradnl" w:eastAsia="es-AR"/>
        </w:rPr>
      </w:pPr>
      <w:r w:rsidRPr="00F60569">
        <w:rPr>
          <w:rFonts w:ascii="Tahoma" w:hAnsi="Tahoma" w:cs="Tahoma"/>
          <w:b/>
          <w:bCs/>
          <w:sz w:val="24"/>
          <w:szCs w:val="24"/>
          <w:highlight w:val="lightGray"/>
          <w:lang w:val="es-ES"/>
        </w:rPr>
        <w:t>Objetivo:</w:t>
      </w:r>
    </w:p>
    <w:p w:rsidR="000C76D8" w:rsidRPr="00DB3109" w:rsidRDefault="000C76D8" w:rsidP="00DB3109">
      <w:pPr>
        <w:pStyle w:val="Prrafodelista"/>
        <w:numPr>
          <w:ilvl w:val="0"/>
          <w:numId w:val="20"/>
        </w:numPr>
        <w:spacing w:after="0" w:line="240" w:lineRule="auto"/>
        <w:jc w:val="both"/>
        <w:rPr>
          <w:rFonts w:ascii="Arial" w:hAnsi="Arial" w:cs="Arial"/>
          <w:sz w:val="20"/>
          <w:szCs w:val="20"/>
          <w:lang w:val="es-ES"/>
        </w:rPr>
      </w:pPr>
      <w:r w:rsidRPr="00DB3109">
        <w:rPr>
          <w:rFonts w:ascii="Arial" w:hAnsi="Arial" w:cs="Arial"/>
          <w:sz w:val="20"/>
          <w:szCs w:val="20"/>
          <w:lang w:val="es-ES"/>
        </w:rPr>
        <w:t xml:space="preserve">Tomar conciencia  de la </w:t>
      </w:r>
      <w:r w:rsidR="00C3088A">
        <w:rPr>
          <w:rFonts w:ascii="Arial" w:hAnsi="Arial" w:cs="Arial"/>
          <w:sz w:val="20"/>
          <w:szCs w:val="20"/>
          <w:lang w:val="es-ES"/>
        </w:rPr>
        <w:t>importancia de las mediciones (</w:t>
      </w:r>
      <w:r w:rsidRPr="00DB3109">
        <w:rPr>
          <w:rFonts w:ascii="Arial" w:hAnsi="Arial" w:cs="Arial"/>
          <w:sz w:val="20"/>
          <w:szCs w:val="20"/>
          <w:lang w:val="es-ES"/>
        </w:rPr>
        <w:t xml:space="preserve">si no medimos no hay forma real de determinar si se ha mejorado), de que las mediciones nos permiten determinar un grado de calidad y mejorar, y a su vez controlar qué es lo que ocurre en los proyectos y predecir su esfuerzo y duración. </w:t>
      </w:r>
    </w:p>
    <w:p w:rsidR="000C76D8" w:rsidRPr="00DB3109" w:rsidRDefault="000C76D8" w:rsidP="00DB3109">
      <w:pPr>
        <w:spacing w:after="0" w:line="240" w:lineRule="auto"/>
        <w:ind w:left="360"/>
        <w:jc w:val="both"/>
        <w:rPr>
          <w:rFonts w:ascii="Arial" w:hAnsi="Arial" w:cs="Arial"/>
          <w:sz w:val="20"/>
          <w:szCs w:val="20"/>
          <w:lang w:val="es-ES"/>
        </w:rPr>
      </w:pPr>
    </w:p>
    <w:p w:rsidR="000C76D8" w:rsidRPr="00DB3109" w:rsidRDefault="000C76D8" w:rsidP="00DB3109">
      <w:pPr>
        <w:pStyle w:val="Prrafodelista"/>
        <w:numPr>
          <w:ilvl w:val="0"/>
          <w:numId w:val="20"/>
        </w:numPr>
        <w:spacing w:after="0" w:line="240" w:lineRule="auto"/>
        <w:jc w:val="both"/>
        <w:rPr>
          <w:rFonts w:ascii="Arial" w:hAnsi="Arial" w:cs="Arial"/>
          <w:sz w:val="20"/>
          <w:szCs w:val="20"/>
          <w:lang w:val="es-ES"/>
        </w:rPr>
      </w:pPr>
      <w:r w:rsidRPr="00DB3109">
        <w:rPr>
          <w:rFonts w:ascii="Arial" w:hAnsi="Arial" w:cs="Arial"/>
          <w:sz w:val="20"/>
          <w:szCs w:val="20"/>
          <w:lang w:val="es-ES"/>
        </w:rPr>
        <w:t>Resumir las principales métricas (útiles y válidas) existentes en la actualidad</w:t>
      </w:r>
    </w:p>
    <w:p w:rsidR="000C76D8" w:rsidRPr="00DB3109" w:rsidRDefault="000C76D8" w:rsidP="00DB3109">
      <w:pPr>
        <w:spacing w:after="0" w:line="240" w:lineRule="auto"/>
        <w:ind w:left="360"/>
        <w:jc w:val="both"/>
        <w:rPr>
          <w:rFonts w:ascii="Arial" w:hAnsi="Arial" w:cs="Arial"/>
          <w:sz w:val="20"/>
          <w:szCs w:val="20"/>
          <w:lang w:val="es-ES"/>
        </w:rPr>
      </w:pPr>
    </w:p>
    <w:p w:rsidR="000C76D8" w:rsidRPr="00DB3109" w:rsidRDefault="000C76D8" w:rsidP="00DB3109">
      <w:pPr>
        <w:pStyle w:val="Prrafodelista"/>
        <w:numPr>
          <w:ilvl w:val="0"/>
          <w:numId w:val="1"/>
        </w:numPr>
        <w:spacing w:after="0" w:line="240" w:lineRule="auto"/>
        <w:ind w:left="720"/>
        <w:jc w:val="both"/>
        <w:rPr>
          <w:rFonts w:ascii="Arial" w:hAnsi="Arial" w:cs="Arial"/>
          <w:sz w:val="20"/>
          <w:szCs w:val="20"/>
          <w:lang w:val="es-AR"/>
        </w:rPr>
      </w:pPr>
      <w:r w:rsidRPr="00DB3109">
        <w:rPr>
          <w:rFonts w:ascii="Arial" w:hAnsi="Arial" w:cs="Arial"/>
          <w:sz w:val="20"/>
          <w:szCs w:val="20"/>
          <w:lang w:val="es-AR"/>
        </w:rPr>
        <w:t>Investigar y comparar diferentes tipos de mediciones</w:t>
      </w:r>
    </w:p>
    <w:p w:rsidR="000C76D8" w:rsidRPr="00DB3109" w:rsidRDefault="000C76D8" w:rsidP="00412984">
      <w:pPr>
        <w:autoSpaceDE w:val="0"/>
        <w:autoSpaceDN w:val="0"/>
        <w:adjustRightInd w:val="0"/>
        <w:jc w:val="both"/>
        <w:rPr>
          <w:rFonts w:ascii="Arial" w:hAnsi="Arial" w:cs="Arial"/>
          <w:color w:val="000000"/>
          <w:sz w:val="20"/>
          <w:szCs w:val="20"/>
          <w:lang w:val="es-AR" w:eastAsia="es-AR"/>
        </w:rPr>
      </w:pPr>
    </w:p>
    <w:p w:rsidR="000C76D8" w:rsidRDefault="000C76D8" w:rsidP="00412984">
      <w:pPr>
        <w:autoSpaceDE w:val="0"/>
        <w:autoSpaceDN w:val="0"/>
        <w:adjustRightInd w:val="0"/>
        <w:jc w:val="both"/>
        <w:rPr>
          <w:rFonts w:ascii="Tahoma" w:hAnsi="Tahoma" w:cs="Tahoma"/>
          <w:b/>
          <w:bCs/>
          <w:sz w:val="24"/>
          <w:szCs w:val="24"/>
          <w:lang w:val="es-ES"/>
        </w:rPr>
      </w:pPr>
      <w:r w:rsidRPr="00F60569">
        <w:rPr>
          <w:rFonts w:ascii="Tahoma" w:hAnsi="Tahoma" w:cs="Tahoma"/>
          <w:b/>
          <w:bCs/>
          <w:sz w:val="24"/>
          <w:szCs w:val="24"/>
          <w:highlight w:val="lightGray"/>
          <w:lang w:val="es-ES"/>
        </w:rPr>
        <w:t>Tareas a Realizar:</w:t>
      </w:r>
      <w:r w:rsidRPr="00883238">
        <w:rPr>
          <w:rFonts w:ascii="Tahoma" w:hAnsi="Tahoma" w:cs="Tahoma"/>
          <w:b/>
          <w:bCs/>
          <w:sz w:val="24"/>
          <w:szCs w:val="24"/>
          <w:lang w:val="es-ES"/>
        </w:rPr>
        <w:t xml:space="preserve"> </w:t>
      </w:r>
    </w:p>
    <w:p w:rsidR="000C76D8" w:rsidRPr="00DB3109" w:rsidRDefault="000C76D8" w:rsidP="00DB3109">
      <w:pPr>
        <w:pStyle w:val="Prrafodelista"/>
        <w:numPr>
          <w:ilvl w:val="0"/>
          <w:numId w:val="27"/>
        </w:numPr>
        <w:spacing w:after="0" w:line="240" w:lineRule="auto"/>
        <w:jc w:val="both"/>
        <w:rPr>
          <w:rFonts w:ascii="Arial" w:hAnsi="Arial" w:cs="Arial"/>
          <w:b/>
          <w:bCs/>
          <w:sz w:val="20"/>
          <w:szCs w:val="20"/>
          <w:lang w:val="es-AR"/>
        </w:rPr>
      </w:pPr>
      <w:r w:rsidRPr="00DB3109">
        <w:rPr>
          <w:rFonts w:ascii="Arial" w:hAnsi="Arial" w:cs="Arial"/>
          <w:b/>
          <w:bCs/>
          <w:sz w:val="20"/>
          <w:szCs w:val="20"/>
          <w:u w:val="single"/>
          <w:lang w:val="es-AR"/>
        </w:rPr>
        <w:t>Leer todo el material</w:t>
      </w:r>
      <w:r w:rsidRPr="00DB3109">
        <w:rPr>
          <w:rFonts w:ascii="Arial" w:hAnsi="Arial" w:cs="Arial"/>
          <w:b/>
          <w:bCs/>
          <w:sz w:val="20"/>
          <w:szCs w:val="20"/>
          <w:lang w:val="es-AR"/>
        </w:rPr>
        <w:t xml:space="preserve"> según bibliografía de referencia y grilla de ubicación de temas (ver Anexo)</w:t>
      </w:r>
    </w:p>
    <w:p w:rsidR="000C76D8" w:rsidRPr="00DB3109" w:rsidRDefault="000C76D8" w:rsidP="00DB3109">
      <w:pPr>
        <w:spacing w:after="0" w:line="240" w:lineRule="auto"/>
        <w:jc w:val="both"/>
        <w:rPr>
          <w:rFonts w:ascii="Arial" w:hAnsi="Arial" w:cs="Arial"/>
          <w:b/>
          <w:bCs/>
          <w:sz w:val="20"/>
          <w:szCs w:val="20"/>
          <w:lang w:val="es-AR"/>
        </w:rPr>
      </w:pPr>
    </w:p>
    <w:p w:rsidR="000C76D8" w:rsidRPr="00DB3109" w:rsidRDefault="000C76D8" w:rsidP="00DB3109">
      <w:pPr>
        <w:spacing w:after="0" w:line="240" w:lineRule="auto"/>
        <w:ind w:left="720"/>
        <w:jc w:val="both"/>
        <w:rPr>
          <w:rFonts w:ascii="Arial" w:hAnsi="Arial" w:cs="Arial"/>
          <w:b/>
          <w:bCs/>
          <w:sz w:val="20"/>
          <w:szCs w:val="20"/>
          <w:lang w:val="es-AR"/>
        </w:rPr>
      </w:pPr>
      <w:r w:rsidRPr="00DB3109">
        <w:rPr>
          <w:rFonts w:ascii="Arial" w:hAnsi="Arial" w:cs="Arial"/>
          <w:b/>
          <w:bCs/>
          <w:sz w:val="20"/>
          <w:szCs w:val="20"/>
          <w:lang w:val="es-AR"/>
        </w:rPr>
        <w:t>Bibliografía:</w:t>
      </w:r>
    </w:p>
    <w:p w:rsidR="000C76D8" w:rsidRPr="00DB3109" w:rsidRDefault="000C76D8" w:rsidP="00DB3109">
      <w:pPr>
        <w:pStyle w:val="Prrafodelista"/>
        <w:numPr>
          <w:ilvl w:val="0"/>
          <w:numId w:val="21"/>
        </w:numPr>
        <w:spacing w:after="0"/>
        <w:jc w:val="both"/>
        <w:rPr>
          <w:rFonts w:ascii="Arial" w:hAnsi="Arial" w:cs="Arial"/>
          <w:color w:val="000000"/>
          <w:sz w:val="20"/>
          <w:szCs w:val="20"/>
          <w:lang w:val="es-AR" w:eastAsia="es-AR"/>
        </w:rPr>
      </w:pPr>
      <w:r w:rsidRPr="00DB3109">
        <w:rPr>
          <w:rFonts w:ascii="Arial" w:hAnsi="Arial" w:cs="Arial"/>
          <w:color w:val="000000"/>
          <w:sz w:val="20"/>
          <w:szCs w:val="20"/>
          <w:lang w:val="es-AR" w:eastAsia="es-AR"/>
        </w:rPr>
        <w:t>“Ingeniería de Software” de Pressman, 5ta. Edición: capítulos 4.1 al 4.6, 19.1, 19.3 al 19.7 y 20</w:t>
      </w:r>
    </w:p>
    <w:p w:rsidR="000C76D8" w:rsidRPr="00DB3109" w:rsidRDefault="000C76D8" w:rsidP="00DB3109">
      <w:pPr>
        <w:pStyle w:val="Prrafodelista"/>
        <w:numPr>
          <w:ilvl w:val="0"/>
          <w:numId w:val="21"/>
        </w:numPr>
        <w:spacing w:after="0"/>
        <w:jc w:val="both"/>
        <w:rPr>
          <w:rFonts w:ascii="Arial" w:hAnsi="Arial" w:cs="Arial"/>
          <w:color w:val="000000"/>
          <w:sz w:val="20"/>
          <w:szCs w:val="20"/>
          <w:lang w:val="es-AR" w:eastAsia="es-AR"/>
        </w:rPr>
      </w:pPr>
      <w:r w:rsidRPr="00DB3109">
        <w:rPr>
          <w:rFonts w:ascii="Arial" w:hAnsi="Arial" w:cs="Arial"/>
          <w:color w:val="000000"/>
          <w:sz w:val="20"/>
          <w:szCs w:val="20"/>
          <w:lang w:val="es-AR" w:eastAsia="es-AR"/>
        </w:rPr>
        <w:t>“Ingeniería de Software” de Pressman, 7ma. Edición: capítulos 23 y 25</w:t>
      </w:r>
    </w:p>
    <w:p w:rsidR="000C76D8" w:rsidRPr="00DB3109" w:rsidRDefault="000C76D8" w:rsidP="00DB3109">
      <w:pPr>
        <w:pStyle w:val="Prrafodelista"/>
        <w:numPr>
          <w:ilvl w:val="0"/>
          <w:numId w:val="21"/>
        </w:numPr>
        <w:spacing w:after="0"/>
        <w:jc w:val="both"/>
        <w:rPr>
          <w:rFonts w:ascii="Arial" w:hAnsi="Arial" w:cs="Arial"/>
          <w:color w:val="000000"/>
          <w:sz w:val="20"/>
          <w:szCs w:val="20"/>
          <w:lang w:val="es-AR" w:eastAsia="es-AR"/>
        </w:rPr>
      </w:pPr>
      <w:r w:rsidRPr="00DB3109">
        <w:rPr>
          <w:rFonts w:ascii="Arial" w:hAnsi="Arial" w:cs="Arial"/>
          <w:color w:val="000000"/>
          <w:sz w:val="20"/>
          <w:szCs w:val="20"/>
          <w:lang w:val="es-AR" w:eastAsia="es-AR"/>
        </w:rPr>
        <w:t>“Medición y estimación del Software” de Piattini y otros, 1era. Edición: capítulos 2.2, 4, 5.5, 5.6 y 9</w:t>
      </w:r>
    </w:p>
    <w:p w:rsidR="000C76D8" w:rsidRPr="00DB3109" w:rsidRDefault="000C76D8" w:rsidP="00DB3109">
      <w:pPr>
        <w:pStyle w:val="Prrafodelista"/>
        <w:numPr>
          <w:ilvl w:val="0"/>
          <w:numId w:val="21"/>
        </w:numPr>
        <w:spacing w:after="0"/>
        <w:jc w:val="both"/>
        <w:rPr>
          <w:rFonts w:ascii="Arial" w:hAnsi="Arial" w:cs="Arial"/>
          <w:color w:val="000000"/>
          <w:sz w:val="20"/>
          <w:szCs w:val="20"/>
          <w:lang w:val="es-AR" w:eastAsia="es-AR"/>
        </w:rPr>
      </w:pPr>
      <w:r w:rsidRPr="00DB3109">
        <w:rPr>
          <w:rFonts w:ascii="Arial" w:hAnsi="Arial" w:cs="Arial"/>
          <w:color w:val="000000"/>
          <w:sz w:val="20"/>
          <w:szCs w:val="20"/>
          <w:lang w:val="es-AR" w:eastAsia="es-AR"/>
        </w:rPr>
        <w:t>“Estimación de Costos y Administración de Proyectos de Software”, de Capers Jones, 2da. Edición: capítulos 1,2, 3, 4, 12, 13, 14, 15, 16, 17,19,20, 21, 22 y 23</w:t>
      </w:r>
    </w:p>
    <w:p w:rsidR="000C76D8" w:rsidRPr="00DB3109" w:rsidRDefault="000C76D8" w:rsidP="00DB3109">
      <w:pPr>
        <w:pStyle w:val="Prrafodelista"/>
        <w:numPr>
          <w:ilvl w:val="0"/>
          <w:numId w:val="21"/>
        </w:numPr>
        <w:spacing w:after="0"/>
        <w:jc w:val="both"/>
        <w:rPr>
          <w:rFonts w:ascii="Arial" w:hAnsi="Arial" w:cs="Arial"/>
          <w:color w:val="000000"/>
          <w:sz w:val="20"/>
          <w:szCs w:val="20"/>
          <w:lang w:val="es-AR" w:eastAsia="es-AR"/>
        </w:rPr>
      </w:pPr>
      <w:r w:rsidRPr="00DB3109">
        <w:rPr>
          <w:rFonts w:ascii="Arial" w:hAnsi="Arial" w:cs="Arial"/>
          <w:color w:val="000000"/>
          <w:sz w:val="20"/>
          <w:szCs w:val="20"/>
          <w:lang w:val="es-AR" w:eastAsia="es-AR"/>
        </w:rPr>
        <w:t>“Ingeniería de Software”, 9na Edición: capítulos 24 y 26</w:t>
      </w:r>
    </w:p>
    <w:p w:rsidR="000C76D8" w:rsidRPr="00DB3109" w:rsidRDefault="000C76D8" w:rsidP="00DB3109">
      <w:pPr>
        <w:spacing w:after="0"/>
        <w:ind w:left="708"/>
        <w:jc w:val="both"/>
        <w:rPr>
          <w:rFonts w:ascii="Arial" w:hAnsi="Arial" w:cs="Arial"/>
          <w:color w:val="000000"/>
          <w:lang w:val="es-AR" w:eastAsia="es-AR"/>
        </w:rPr>
      </w:pPr>
    </w:p>
    <w:p w:rsidR="000C76D8" w:rsidRPr="00DB3109" w:rsidRDefault="000C76D8" w:rsidP="00DB3109">
      <w:pPr>
        <w:spacing w:before="240" w:line="240" w:lineRule="auto"/>
        <w:jc w:val="both"/>
        <w:rPr>
          <w:rFonts w:ascii="Arial" w:hAnsi="Arial" w:cs="Arial"/>
          <w:sz w:val="20"/>
          <w:szCs w:val="20"/>
          <w:lang w:val="es-AR"/>
        </w:rPr>
      </w:pPr>
      <w:r w:rsidRPr="00DB3109">
        <w:rPr>
          <w:rFonts w:ascii="Arial" w:hAnsi="Arial" w:cs="Arial"/>
          <w:b/>
          <w:bCs/>
          <w:sz w:val="20"/>
          <w:szCs w:val="20"/>
          <w:shd w:val="clear" w:color="auto" w:fill="B6DDE8"/>
          <w:lang w:val="es-AR"/>
        </w:rPr>
        <w:t>Punto 1</w:t>
      </w:r>
      <w:r w:rsidRPr="00DB3109">
        <w:rPr>
          <w:rFonts w:ascii="Arial" w:hAnsi="Arial" w:cs="Arial"/>
          <w:b/>
          <w:bCs/>
          <w:sz w:val="20"/>
          <w:szCs w:val="20"/>
          <w:lang w:val="es-AR"/>
        </w:rPr>
        <w:t xml:space="preserve">: </w:t>
      </w:r>
      <w:r w:rsidRPr="00DB3109">
        <w:rPr>
          <w:rFonts w:ascii="Arial" w:hAnsi="Arial" w:cs="Arial"/>
          <w:sz w:val="20"/>
          <w:szCs w:val="20"/>
          <w:lang w:val="es-AR"/>
        </w:rPr>
        <w:t>Responder las siguientes preguntas (1 a 58) de manera simple, concreta y estructurada. Solo estas preguntas pueden ser presentadas en forma conjunta por todos los grupos para poder estudiarlas para el parcial. (Presentación conjunta)</w:t>
      </w:r>
    </w:p>
    <w:p w:rsidR="000C76D8" w:rsidRPr="00DB3109" w:rsidRDefault="000C76D8" w:rsidP="00DB3109">
      <w:pPr>
        <w:spacing w:before="240" w:line="360" w:lineRule="auto"/>
        <w:jc w:val="both"/>
        <w:rPr>
          <w:rFonts w:ascii="Arial" w:hAnsi="Arial" w:cs="Arial"/>
          <w:sz w:val="20"/>
          <w:szCs w:val="20"/>
          <w:lang w:val="es-AR"/>
        </w:rPr>
      </w:pPr>
      <w:r w:rsidRPr="00DB3109">
        <w:rPr>
          <w:rFonts w:ascii="Arial" w:hAnsi="Arial" w:cs="Arial"/>
          <w:b/>
          <w:bCs/>
          <w:sz w:val="20"/>
          <w:szCs w:val="20"/>
          <w:shd w:val="clear" w:color="auto" w:fill="B6DDE8"/>
          <w:lang w:val="es-AR"/>
        </w:rPr>
        <w:t>Punto 2</w:t>
      </w:r>
      <w:r w:rsidRPr="00DB3109">
        <w:rPr>
          <w:rFonts w:ascii="Arial" w:hAnsi="Arial" w:cs="Arial"/>
          <w:b/>
          <w:bCs/>
          <w:sz w:val="20"/>
          <w:szCs w:val="20"/>
          <w:lang w:val="es-AR"/>
        </w:rPr>
        <w:t xml:space="preserve">: </w:t>
      </w:r>
      <w:r w:rsidRPr="00DB3109">
        <w:rPr>
          <w:rFonts w:ascii="Arial" w:hAnsi="Arial" w:cs="Arial"/>
          <w:sz w:val="20"/>
          <w:szCs w:val="20"/>
          <w:lang w:val="es-AR"/>
        </w:rPr>
        <w:t>Armar un cuadro comparativo de estimaciones costos de software (presentación por equipo)</w:t>
      </w:r>
    </w:p>
    <w:p w:rsidR="000C76D8" w:rsidRPr="00DB3109" w:rsidRDefault="000C76D8" w:rsidP="00DB3109">
      <w:pPr>
        <w:spacing w:before="240" w:after="0" w:line="240" w:lineRule="auto"/>
        <w:jc w:val="both"/>
        <w:rPr>
          <w:rFonts w:ascii="Arial" w:hAnsi="Arial" w:cs="Arial"/>
          <w:sz w:val="20"/>
          <w:szCs w:val="20"/>
          <w:lang w:val="es-AR"/>
        </w:rPr>
      </w:pPr>
      <w:r w:rsidRPr="00DB3109">
        <w:rPr>
          <w:rFonts w:ascii="Arial" w:hAnsi="Arial" w:cs="Arial"/>
          <w:b/>
          <w:bCs/>
          <w:sz w:val="20"/>
          <w:szCs w:val="20"/>
          <w:shd w:val="clear" w:color="auto" w:fill="B6DDE8"/>
          <w:lang w:val="es-AR"/>
        </w:rPr>
        <w:t>Punto 3:</w:t>
      </w:r>
      <w:r w:rsidRPr="00DB3109">
        <w:rPr>
          <w:rFonts w:ascii="Arial" w:hAnsi="Arial" w:cs="Arial"/>
          <w:b/>
          <w:bCs/>
          <w:sz w:val="20"/>
          <w:szCs w:val="20"/>
          <w:lang w:val="es-AR"/>
        </w:rPr>
        <w:t xml:space="preserve"> </w:t>
      </w:r>
      <w:r w:rsidRPr="00DB3109">
        <w:rPr>
          <w:rFonts w:ascii="Arial" w:hAnsi="Arial" w:cs="Arial"/>
          <w:sz w:val="20"/>
          <w:szCs w:val="20"/>
          <w:lang w:val="es-AR"/>
        </w:rPr>
        <w:t>Presentar oralmente cada equipo los resultados y conclusiones en Power Point el punto 2 completo (59 a 68) y para realizar un debate en clase entre las opiniones halladas entre los equipos. (Presentación por equipo).</w:t>
      </w:r>
    </w:p>
    <w:p w:rsidR="000C76D8" w:rsidRPr="00DB3109" w:rsidRDefault="000C76D8" w:rsidP="00DB3109">
      <w:pPr>
        <w:pStyle w:val="Prrafodelista"/>
        <w:numPr>
          <w:ilvl w:val="0"/>
          <w:numId w:val="29"/>
        </w:numPr>
        <w:spacing w:before="240" w:after="0" w:line="240" w:lineRule="auto"/>
        <w:jc w:val="both"/>
        <w:rPr>
          <w:rFonts w:ascii="Arial" w:hAnsi="Arial" w:cs="Arial"/>
          <w:sz w:val="20"/>
          <w:szCs w:val="20"/>
          <w:lang w:val="es-AR"/>
        </w:rPr>
      </w:pPr>
      <w:r w:rsidRPr="00DB3109">
        <w:rPr>
          <w:rFonts w:ascii="Arial" w:hAnsi="Arial" w:cs="Arial"/>
          <w:b/>
          <w:bCs/>
          <w:sz w:val="20"/>
          <w:szCs w:val="20"/>
          <w:lang w:val="es-AR"/>
        </w:rPr>
        <w:t>Presentar el día del deba el informe escrito con los Puntos 1, 2 y 3 completos.</w:t>
      </w:r>
    </w:p>
    <w:p w:rsidR="000C76D8" w:rsidRDefault="000C76D8" w:rsidP="00DB3109">
      <w:pPr>
        <w:spacing w:before="240" w:after="0" w:line="240" w:lineRule="auto"/>
        <w:jc w:val="both"/>
        <w:rPr>
          <w:rFonts w:ascii="Arial" w:hAnsi="Arial" w:cs="Arial"/>
          <w:sz w:val="20"/>
          <w:szCs w:val="20"/>
          <w:lang w:val="es-AR"/>
        </w:rPr>
      </w:pPr>
    </w:p>
    <w:p w:rsidR="000C76D8" w:rsidRDefault="000C76D8" w:rsidP="00DB3109">
      <w:pPr>
        <w:spacing w:before="240" w:after="0" w:line="240" w:lineRule="auto"/>
        <w:jc w:val="both"/>
        <w:rPr>
          <w:rFonts w:ascii="Arial" w:hAnsi="Arial" w:cs="Arial"/>
          <w:sz w:val="20"/>
          <w:szCs w:val="20"/>
          <w:lang w:val="es-AR"/>
        </w:rPr>
      </w:pPr>
    </w:p>
    <w:p w:rsidR="000C76D8" w:rsidRPr="00DB3109" w:rsidRDefault="000C76D8" w:rsidP="00DB3109">
      <w:pPr>
        <w:spacing w:before="240" w:after="0" w:line="240" w:lineRule="auto"/>
        <w:jc w:val="both"/>
        <w:rPr>
          <w:rFonts w:ascii="Arial" w:hAnsi="Arial" w:cs="Arial"/>
          <w:sz w:val="20"/>
          <w:szCs w:val="20"/>
          <w:lang w:val="es-AR"/>
        </w:rPr>
      </w:pPr>
    </w:p>
    <w:p w:rsidR="000C76D8" w:rsidRPr="00DB3109" w:rsidRDefault="000C76D8" w:rsidP="00DB3109">
      <w:pPr>
        <w:shd w:val="clear" w:color="auto" w:fill="B6DDE8"/>
        <w:spacing w:after="0" w:line="240" w:lineRule="auto"/>
        <w:rPr>
          <w:rFonts w:ascii="Arial" w:hAnsi="Arial" w:cs="Arial"/>
          <w:b/>
          <w:bCs/>
          <w:color w:val="000000"/>
          <w:sz w:val="20"/>
          <w:szCs w:val="20"/>
          <w:lang w:val="es-AR"/>
        </w:rPr>
      </w:pPr>
      <w:r w:rsidRPr="00DB3109">
        <w:rPr>
          <w:rFonts w:ascii="Arial" w:hAnsi="Arial" w:cs="Arial"/>
          <w:b/>
          <w:bCs/>
          <w:color w:val="000000"/>
          <w:sz w:val="20"/>
          <w:szCs w:val="20"/>
          <w:lang w:val="es-AR"/>
        </w:rPr>
        <w:t>Punto 1: Preguntas a responder</w:t>
      </w:r>
    </w:p>
    <w:p w:rsidR="000C76D8" w:rsidRDefault="000C76D8" w:rsidP="00DB3109">
      <w:pPr>
        <w:spacing w:after="0" w:line="240" w:lineRule="auto"/>
        <w:jc w:val="both"/>
        <w:rPr>
          <w:rFonts w:ascii="Arial" w:hAnsi="Arial" w:cs="Arial"/>
          <w:b/>
          <w:bCs/>
          <w:color w:val="0070C0"/>
          <w:sz w:val="20"/>
          <w:szCs w:val="20"/>
          <w:lang w:val="es-AR" w:eastAsia="es-AR"/>
        </w:rPr>
      </w:pPr>
    </w:p>
    <w:p w:rsidR="000C76D8" w:rsidRDefault="000C76D8" w:rsidP="00DB3109">
      <w:pPr>
        <w:spacing w:after="0" w:line="240" w:lineRule="auto"/>
        <w:jc w:val="both"/>
        <w:rPr>
          <w:rFonts w:ascii="Arial" w:hAnsi="Arial" w:cs="Arial"/>
          <w:b/>
          <w:bCs/>
          <w:color w:val="0070C0"/>
          <w:sz w:val="20"/>
          <w:szCs w:val="20"/>
          <w:lang w:val="es-AR" w:eastAsia="es-AR"/>
        </w:rPr>
      </w:pPr>
      <w:r w:rsidRPr="00DB3109">
        <w:rPr>
          <w:rFonts w:ascii="Arial" w:hAnsi="Arial" w:cs="Arial"/>
          <w:b/>
          <w:bCs/>
          <w:color w:val="0070C0"/>
          <w:sz w:val="20"/>
          <w:szCs w:val="20"/>
          <w:lang w:val="es-AR" w:eastAsia="es-AR"/>
        </w:rPr>
        <w:lastRenderedPageBreak/>
        <w:t>5.</w:t>
      </w:r>
      <w:r>
        <w:rPr>
          <w:rFonts w:ascii="Arial" w:hAnsi="Arial" w:cs="Arial"/>
          <w:b/>
          <w:bCs/>
          <w:color w:val="0070C0"/>
          <w:sz w:val="20"/>
          <w:szCs w:val="20"/>
          <w:lang w:val="es-AR" w:eastAsia="es-AR"/>
        </w:rPr>
        <w:t>1</w:t>
      </w:r>
      <w:r w:rsidRPr="00DB3109">
        <w:rPr>
          <w:rFonts w:ascii="Arial" w:hAnsi="Arial" w:cs="Arial"/>
          <w:b/>
          <w:bCs/>
          <w:color w:val="0070C0"/>
          <w:sz w:val="20"/>
          <w:szCs w:val="20"/>
          <w:lang w:val="es-AR" w:eastAsia="es-AR"/>
        </w:rPr>
        <w:t xml:space="preserve"> - Métricas para la calidad del software y su integración al proceso de ingeniería de software</w:t>
      </w:r>
    </w:p>
    <w:p w:rsidR="000C76D8" w:rsidRPr="00DB3109" w:rsidRDefault="000C76D8" w:rsidP="00DB3109">
      <w:pPr>
        <w:spacing w:after="0" w:line="240" w:lineRule="auto"/>
        <w:jc w:val="both"/>
        <w:rPr>
          <w:rFonts w:ascii="Arial" w:hAnsi="Arial" w:cs="Arial"/>
          <w:b/>
          <w:bCs/>
          <w:color w:val="0070C0"/>
          <w:sz w:val="20"/>
          <w:szCs w:val="20"/>
          <w:lang w:val="es-AR" w:eastAsia="es-AR"/>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6712"/>
      </w:tblGrid>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Mediciones</w:t>
            </w:r>
          </w:p>
        </w:tc>
        <w:tc>
          <w:tcPr>
            <w:tcW w:w="7303"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 xml:space="preserve">Qué es una medición? </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Por qué son importantes?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los pasos?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producto se obtiene?</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las cuatro razones para medir los procesos de software, los productos y los recursos?</w:t>
            </w:r>
          </w:p>
          <w:p w:rsidR="000C76D8" w:rsidRPr="00DB3109" w:rsidRDefault="000C76D8" w:rsidP="00993E04">
            <w:pPr>
              <w:pStyle w:val="Prrafodelista"/>
              <w:numPr>
                <w:ilvl w:val="0"/>
                <w:numId w:val="22"/>
              </w:numPr>
              <w:spacing w:after="0" w:line="240" w:lineRule="auto"/>
              <w:jc w:val="both"/>
              <w:rPr>
                <w:rFonts w:ascii="Arial" w:hAnsi="Arial" w:cs="Arial"/>
                <w:sz w:val="20"/>
                <w:szCs w:val="20"/>
                <w:lang w:val="es-AR"/>
              </w:rPr>
            </w:pPr>
            <w:r w:rsidRPr="00DB3109">
              <w:rPr>
                <w:rFonts w:ascii="Arial" w:hAnsi="Arial" w:cs="Arial"/>
                <w:sz w:val="20"/>
                <w:szCs w:val="20"/>
                <w:lang w:val="es-AR"/>
              </w:rPr>
              <w:t xml:space="preserve"> </w:t>
            </w:r>
            <w:r w:rsidR="00C3088A">
              <w:rPr>
                <w:rFonts w:ascii="Arial" w:hAnsi="Arial" w:cs="Arial"/>
                <w:sz w:val="20"/>
                <w:szCs w:val="20"/>
                <w:lang w:val="es-AR"/>
              </w:rPr>
              <w:t>¿</w:t>
            </w:r>
            <w:r w:rsidRPr="00DB3109">
              <w:rPr>
                <w:rFonts w:ascii="Arial" w:hAnsi="Arial" w:cs="Arial"/>
                <w:sz w:val="20"/>
                <w:szCs w:val="20"/>
                <w:lang w:val="es-AR"/>
              </w:rPr>
              <w:t>Cuál es el objetivo  de todo proceso de medición?</w:t>
            </w:r>
          </w:p>
        </w:tc>
      </w:tr>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 xml:space="preserve">Factores de calidad. </w:t>
            </w:r>
          </w:p>
        </w:tc>
        <w:tc>
          <w:tcPr>
            <w:tcW w:w="7303" w:type="dxa"/>
          </w:tcPr>
          <w:p w:rsidR="000C76D8" w:rsidRPr="00DB3109" w:rsidRDefault="000C76D8" w:rsidP="00993E04">
            <w:pPr>
              <w:pStyle w:val="Prrafodelista"/>
              <w:numPr>
                <w:ilvl w:val="0"/>
                <w:numId w:val="22"/>
              </w:numPr>
              <w:spacing w:after="0" w:line="240" w:lineRule="auto"/>
              <w:jc w:val="both"/>
              <w:rPr>
                <w:rFonts w:ascii="Arial" w:hAnsi="Arial" w:cs="Arial"/>
                <w:sz w:val="20"/>
                <w:szCs w:val="20"/>
                <w:lang w:val="es-AR"/>
              </w:rPr>
            </w:pPr>
            <w:r w:rsidRPr="00DB3109">
              <w:rPr>
                <w:rFonts w:ascii="Arial" w:hAnsi="Arial" w:cs="Arial"/>
                <w:sz w:val="20"/>
                <w:szCs w:val="20"/>
                <w:lang w:val="es-AR"/>
              </w:rPr>
              <w:t>Haga una lista de factores y métricas de calidad (McCall y Furps)</w:t>
            </w:r>
          </w:p>
        </w:tc>
      </w:tr>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Medidas, métricas e indicadores.</w:t>
            </w:r>
          </w:p>
        </w:tc>
        <w:tc>
          <w:tcPr>
            <w:tcW w:w="7303"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 es la definición de: medida, indicador y métricas?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w:t>
            </w:r>
            <w:r>
              <w:rPr>
                <w:rFonts w:ascii="Arial" w:hAnsi="Arial" w:cs="Arial"/>
                <w:sz w:val="20"/>
                <w:szCs w:val="20"/>
                <w:lang w:val="es-AR"/>
              </w:rPr>
              <w:t>é</w:t>
            </w:r>
            <w:r w:rsidR="000C76D8" w:rsidRPr="00DB3109">
              <w:rPr>
                <w:rFonts w:ascii="Arial" w:hAnsi="Arial" w:cs="Arial"/>
                <w:sz w:val="20"/>
                <w:szCs w:val="20"/>
                <w:lang w:val="es-AR"/>
              </w:rPr>
              <w:t xml:space="preserve"> permiten los indicadores?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Cómo se puede medir la efectividad de un proceso de software?</w:t>
            </w:r>
          </w:p>
        </w:tc>
      </w:tr>
      <w:tr w:rsidR="000C76D8" w:rsidRPr="00B2031C" w:rsidTr="00993E04">
        <w:tc>
          <w:tcPr>
            <w:tcW w:w="2660" w:type="dxa"/>
          </w:tcPr>
          <w:p w:rsidR="000C76D8" w:rsidRPr="00DB3109" w:rsidRDefault="000C76D8" w:rsidP="00993E04">
            <w:pPr>
              <w:spacing w:after="0" w:line="240" w:lineRule="auto"/>
              <w:jc w:val="both"/>
              <w:rPr>
                <w:rFonts w:ascii="Arial" w:hAnsi="Arial" w:cs="Arial"/>
                <w:b/>
                <w:bCs/>
                <w:sz w:val="20"/>
                <w:szCs w:val="20"/>
                <w:lang w:val="es-AR"/>
              </w:rPr>
            </w:pPr>
            <w:r w:rsidRPr="00DB3109">
              <w:rPr>
                <w:rFonts w:ascii="Arial" w:hAnsi="Arial" w:cs="Arial"/>
                <w:b/>
                <w:bCs/>
                <w:sz w:val="20"/>
                <w:szCs w:val="20"/>
                <w:lang w:val="es-AR"/>
              </w:rPr>
              <w:t xml:space="preserve">Establecimiento de un programa de métricas de software. </w:t>
            </w:r>
          </w:p>
        </w:tc>
        <w:tc>
          <w:tcPr>
            <w:tcW w:w="7303"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tendría en cuenta al instituir un programa de métricas de proceso?</w:t>
            </w:r>
          </w:p>
        </w:tc>
      </w:tr>
    </w:tbl>
    <w:p w:rsidR="000C76D8" w:rsidRPr="00DB3109" w:rsidRDefault="000C76D8" w:rsidP="00DB3109">
      <w:pPr>
        <w:spacing w:after="0" w:line="240" w:lineRule="auto"/>
        <w:jc w:val="both"/>
        <w:rPr>
          <w:rFonts w:ascii="Arial" w:hAnsi="Arial" w:cs="Arial"/>
          <w:b/>
          <w:bCs/>
          <w:color w:val="0070C0"/>
          <w:sz w:val="20"/>
          <w:szCs w:val="20"/>
          <w:lang w:val="es-AR" w:eastAsia="es-AR"/>
        </w:rPr>
      </w:pPr>
    </w:p>
    <w:p w:rsidR="000C76D8" w:rsidRPr="00DB3109" w:rsidRDefault="000C76D8" w:rsidP="00DB3109">
      <w:pPr>
        <w:spacing w:after="0" w:line="240" w:lineRule="auto"/>
        <w:jc w:val="both"/>
        <w:rPr>
          <w:rFonts w:ascii="Arial" w:hAnsi="Arial" w:cs="Arial"/>
          <w:b/>
          <w:bCs/>
          <w:color w:val="0070C0"/>
          <w:sz w:val="20"/>
          <w:szCs w:val="20"/>
          <w:lang w:val="es-AR" w:eastAsia="es-AR"/>
        </w:rPr>
      </w:pPr>
      <w:r w:rsidRPr="00DB3109">
        <w:rPr>
          <w:rFonts w:ascii="Arial" w:hAnsi="Arial" w:cs="Arial"/>
          <w:b/>
          <w:bCs/>
          <w:color w:val="0070C0"/>
          <w:sz w:val="20"/>
          <w:szCs w:val="20"/>
          <w:lang w:val="es-AR" w:eastAsia="es-AR"/>
        </w:rPr>
        <w:t>5.2- Mediciones del software</w:t>
      </w:r>
    </w:p>
    <w:p w:rsidR="000C76D8" w:rsidRPr="00DB3109" w:rsidRDefault="000C76D8" w:rsidP="00DB3109">
      <w:pPr>
        <w:spacing w:after="0" w:line="240" w:lineRule="auto"/>
        <w:jc w:val="both"/>
        <w:rPr>
          <w:rFonts w:ascii="Arial" w:hAnsi="Arial" w:cs="Arial"/>
          <w:b/>
          <w:bCs/>
          <w:color w:val="0070C0"/>
          <w:sz w:val="20"/>
          <w:szCs w:val="20"/>
          <w:lang w:val="es-AR" w:eastAsia="es-AR"/>
        </w:rPr>
      </w:pPr>
    </w:p>
    <w:tbl>
      <w:tblPr>
        <w:tblW w:w="988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7229"/>
      </w:tblGrid>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 xml:space="preserve">Métricas técnicas. </w:t>
            </w:r>
          </w:p>
        </w:tc>
        <w:tc>
          <w:tcPr>
            <w:tcW w:w="7229"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las actividades de un proceso de medición?</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Cuales son os principios que se pueden asociar con las métricas técnicas?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Cómo podemos valorar la calidad una métrica de sw?</w:t>
            </w:r>
          </w:p>
        </w:tc>
      </w:tr>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Métricas manuales y automatizadas.</w:t>
            </w:r>
          </w:p>
        </w:tc>
        <w:tc>
          <w:tcPr>
            <w:tcW w:w="7229"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 xml:space="preserve">A qué nivel se realizan </w:t>
            </w:r>
            <w:r w:rsidR="000C76D8" w:rsidRPr="00DB3109">
              <w:rPr>
                <w:rFonts w:ascii="Arial" w:hAnsi="Arial" w:cs="Arial"/>
                <w:sz w:val="20"/>
                <w:szCs w:val="20"/>
                <w:u w:val="single"/>
                <w:lang w:val="es-AR"/>
              </w:rPr>
              <w:t>métodos manuales</w:t>
            </w:r>
            <w:r w:rsidR="000C76D8" w:rsidRPr="00DB3109">
              <w:rPr>
                <w:rFonts w:ascii="Arial" w:hAnsi="Arial" w:cs="Arial"/>
                <w:sz w:val="20"/>
                <w:szCs w:val="20"/>
                <w:lang w:val="es-AR"/>
              </w:rPr>
              <w:t xml:space="preserve"> de estimación de sw?</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 xml:space="preserve">A qué nivel se realizan </w:t>
            </w:r>
            <w:r w:rsidR="000C76D8" w:rsidRPr="00DB3109">
              <w:rPr>
                <w:rFonts w:ascii="Arial" w:hAnsi="Arial" w:cs="Arial"/>
                <w:sz w:val="20"/>
                <w:szCs w:val="20"/>
                <w:u w:val="single"/>
                <w:lang w:val="es-AR"/>
              </w:rPr>
              <w:t xml:space="preserve">métodos automatizado </w:t>
            </w:r>
            <w:r w:rsidR="000C76D8" w:rsidRPr="00DB3109">
              <w:rPr>
                <w:rFonts w:ascii="Arial" w:hAnsi="Arial" w:cs="Arial"/>
                <w:sz w:val="20"/>
                <w:szCs w:val="20"/>
                <w:lang w:val="es-AR"/>
              </w:rPr>
              <w:t>de estimación de sw?</w:t>
            </w:r>
          </w:p>
        </w:tc>
      </w:tr>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Métricas orientadas al tamaño y a la función.</w:t>
            </w:r>
          </w:p>
        </w:tc>
        <w:tc>
          <w:tcPr>
            <w:tcW w:w="7229"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 es la diferencia entre medidas directas e indirectas?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De donde provienen las métricas orientadas al tamaño? Ejemplos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En qué consisten la</w:t>
            </w:r>
            <w:r>
              <w:rPr>
                <w:rFonts w:ascii="Arial" w:hAnsi="Arial" w:cs="Arial"/>
                <w:sz w:val="20"/>
                <w:szCs w:val="20"/>
                <w:lang w:val="es-AR"/>
              </w:rPr>
              <w:t>s</w:t>
            </w:r>
            <w:r w:rsidR="000C76D8" w:rsidRPr="00DB3109">
              <w:rPr>
                <w:rFonts w:ascii="Arial" w:hAnsi="Arial" w:cs="Arial"/>
                <w:sz w:val="20"/>
                <w:szCs w:val="20"/>
                <w:lang w:val="es-AR"/>
              </w:rPr>
              <w:t xml:space="preserve"> métricas orientadas a la función?</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 xml:space="preserve">De donde surgen los puntos función? </w:t>
            </w:r>
            <w:r>
              <w:rPr>
                <w:rFonts w:ascii="Arial" w:hAnsi="Arial" w:cs="Arial"/>
                <w:sz w:val="20"/>
                <w:szCs w:val="20"/>
                <w:lang w:val="es-AR"/>
              </w:rPr>
              <w:t>¿</w:t>
            </w:r>
            <w:r w:rsidR="000C76D8" w:rsidRPr="00DB3109">
              <w:rPr>
                <w:rFonts w:ascii="Arial" w:hAnsi="Arial" w:cs="Arial"/>
                <w:sz w:val="20"/>
                <w:szCs w:val="20"/>
                <w:lang w:val="es-AR"/>
              </w:rPr>
              <w:t>Y cómo se calculan los puntos de función?</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Se puede usar siempre puntos de función?</w:t>
            </w:r>
          </w:p>
        </w:tc>
      </w:tr>
      <w:tr w:rsidR="000C76D8" w:rsidRPr="00C3088A"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Métricas de producto, proceso y proyecto.</w:t>
            </w:r>
          </w:p>
        </w:tc>
        <w:tc>
          <w:tcPr>
            <w:tcW w:w="7229"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 es la relación entre las métricas de proceso, proyecto y producto? (ver gráfica)</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implica las mediciones del proceso y de un proyecto?</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Para qu</w:t>
            </w:r>
            <w:r>
              <w:rPr>
                <w:rFonts w:ascii="Arial" w:hAnsi="Arial" w:cs="Arial"/>
                <w:sz w:val="20"/>
                <w:szCs w:val="20"/>
                <w:lang w:val="es-AR"/>
              </w:rPr>
              <w:t>é</w:t>
            </w:r>
            <w:r w:rsidR="000C76D8" w:rsidRPr="00DB3109">
              <w:rPr>
                <w:rFonts w:ascii="Arial" w:hAnsi="Arial" w:cs="Arial"/>
                <w:sz w:val="20"/>
                <w:szCs w:val="20"/>
                <w:lang w:val="es-AR"/>
              </w:rPr>
              <w:t xml:space="preserve"> le sirven los indicadores a un líder de proyectos?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las principales métricas a medir según Putnam y Myers y qué representan? (five core metrics)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 xml:space="preserve">En qué se centra la medición del producto? </w:t>
            </w:r>
            <w:r w:rsidR="00891141">
              <w:rPr>
                <w:rFonts w:ascii="Arial" w:hAnsi="Arial" w:cs="Arial"/>
                <w:sz w:val="20"/>
                <w:szCs w:val="20"/>
                <w:lang w:val="es-AR"/>
              </w:rPr>
              <w:t>¿</w:t>
            </w:r>
            <w:r w:rsidR="00891141" w:rsidRPr="00DB3109">
              <w:rPr>
                <w:rFonts w:ascii="Arial" w:hAnsi="Arial" w:cs="Arial"/>
                <w:sz w:val="20"/>
                <w:szCs w:val="20"/>
                <w:lang w:val="es-AR"/>
              </w:rPr>
              <w:t>Cuáles son sus salidas?</w:t>
            </w:r>
          </w:p>
        </w:tc>
      </w:tr>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 xml:space="preserve">Métricas de calidad. </w:t>
            </w:r>
          </w:p>
        </w:tc>
        <w:tc>
          <w:tcPr>
            <w:tcW w:w="7229" w:type="dxa"/>
          </w:tcPr>
          <w:p w:rsidR="000C76D8" w:rsidRPr="00DB3109" w:rsidRDefault="000C76D8" w:rsidP="00993E04">
            <w:pPr>
              <w:pStyle w:val="Prrafodelista"/>
              <w:numPr>
                <w:ilvl w:val="0"/>
                <w:numId w:val="22"/>
              </w:numPr>
              <w:spacing w:after="0" w:line="240" w:lineRule="auto"/>
              <w:jc w:val="both"/>
              <w:rPr>
                <w:rFonts w:ascii="Arial" w:hAnsi="Arial" w:cs="Arial"/>
                <w:sz w:val="20"/>
                <w:szCs w:val="20"/>
                <w:lang w:val="es-AR"/>
              </w:rPr>
            </w:pPr>
            <w:r w:rsidRPr="00DB3109">
              <w:rPr>
                <w:rFonts w:ascii="Arial" w:hAnsi="Arial" w:cs="Arial"/>
                <w:sz w:val="20"/>
                <w:szCs w:val="20"/>
                <w:lang w:val="es-AR"/>
              </w:rPr>
              <w:t>Arme un cuadro con las principales medidas de calidad (corrección, facilidad de mantenimiento, integridad y facilidad de uso) y sus medidas.</w:t>
            </w:r>
          </w:p>
        </w:tc>
      </w:tr>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Integración de métricas y líneas base.</w:t>
            </w:r>
          </w:p>
        </w:tc>
        <w:tc>
          <w:tcPr>
            <w:tcW w:w="7229" w:type="dxa"/>
          </w:tcPr>
          <w:p w:rsidR="000C76D8" w:rsidRPr="00DB3109" w:rsidRDefault="000C76D8" w:rsidP="00993E04">
            <w:pPr>
              <w:pStyle w:val="Prrafodelista"/>
              <w:numPr>
                <w:ilvl w:val="0"/>
                <w:numId w:val="22"/>
              </w:numPr>
              <w:spacing w:after="0" w:line="240" w:lineRule="auto"/>
              <w:jc w:val="both"/>
              <w:rPr>
                <w:rFonts w:ascii="Arial" w:hAnsi="Arial" w:cs="Arial"/>
                <w:sz w:val="20"/>
                <w:szCs w:val="20"/>
                <w:lang w:val="es-AR"/>
              </w:rPr>
            </w:pPr>
            <w:r w:rsidRPr="00DB3109">
              <w:rPr>
                <w:rFonts w:ascii="Arial" w:hAnsi="Arial" w:cs="Arial"/>
                <w:sz w:val="20"/>
                <w:szCs w:val="20"/>
                <w:lang w:val="es-AR"/>
              </w:rPr>
              <w:t xml:space="preserve"> Explique cómo aplicar las líneas base para poder integrar las métricas</w:t>
            </w:r>
          </w:p>
        </w:tc>
      </w:tr>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 xml:space="preserve">Aplicación de las métricas en Administración de Proyectos.  </w:t>
            </w:r>
          </w:p>
        </w:tc>
        <w:tc>
          <w:tcPr>
            <w:tcW w:w="7229"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los métodos prácticos genéricos para un líder de proyecto?</w:t>
            </w:r>
          </w:p>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las tres ventajas de adquirir y usar herramientas de estimación de costos?</w:t>
            </w:r>
          </w:p>
          <w:p w:rsidR="00B2031C" w:rsidRDefault="00B2031C" w:rsidP="00B2031C">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Las tres ventajas de adquirir y usar herramientas de estimación de costos son:</w:t>
            </w:r>
          </w:p>
          <w:p w:rsidR="00B2031C" w:rsidRDefault="00B2031C" w:rsidP="00A26053">
            <w:pPr>
              <w:pStyle w:val="Prrafodelista"/>
              <w:numPr>
                <w:ilvl w:val="3"/>
                <w:numId w:val="22"/>
              </w:numPr>
              <w:spacing w:after="0" w:line="240" w:lineRule="auto"/>
              <w:ind w:left="707"/>
              <w:jc w:val="both"/>
              <w:rPr>
                <w:rFonts w:ascii="Arial" w:hAnsi="Arial" w:cs="Arial"/>
                <w:color w:val="FF0000"/>
                <w:sz w:val="20"/>
                <w:szCs w:val="20"/>
                <w:lang w:val="es-AR"/>
              </w:rPr>
            </w:pPr>
            <w:r>
              <w:rPr>
                <w:rFonts w:ascii="Arial" w:hAnsi="Arial" w:cs="Arial"/>
                <w:color w:val="FF0000"/>
                <w:sz w:val="20"/>
                <w:szCs w:val="20"/>
                <w:lang w:val="es-AR"/>
              </w:rPr>
              <w:t>La curva de aprendizaje para manejar las herramientas de manera efectiva no es trivial</w:t>
            </w:r>
          </w:p>
          <w:p w:rsidR="00B2031C" w:rsidRDefault="00B2031C" w:rsidP="00A26053">
            <w:pPr>
              <w:pStyle w:val="Prrafodelista"/>
              <w:numPr>
                <w:ilvl w:val="3"/>
                <w:numId w:val="22"/>
              </w:numPr>
              <w:spacing w:after="0" w:line="240" w:lineRule="auto"/>
              <w:ind w:left="707"/>
              <w:jc w:val="both"/>
              <w:rPr>
                <w:rFonts w:ascii="Arial" w:hAnsi="Arial" w:cs="Arial"/>
                <w:color w:val="FF0000"/>
                <w:sz w:val="20"/>
                <w:szCs w:val="20"/>
                <w:lang w:val="es-AR"/>
              </w:rPr>
            </w:pPr>
            <w:r>
              <w:rPr>
                <w:rFonts w:ascii="Arial" w:hAnsi="Arial" w:cs="Arial"/>
                <w:color w:val="FF0000"/>
                <w:sz w:val="20"/>
                <w:szCs w:val="20"/>
                <w:lang w:val="es-AR"/>
              </w:rPr>
              <w:t>Las herramientas necesitan calibrarse para ajustarlas a condiciones locales</w:t>
            </w:r>
          </w:p>
          <w:p w:rsidR="00B2031C" w:rsidRPr="00B2031C" w:rsidRDefault="00B2031C" w:rsidP="00A26053">
            <w:pPr>
              <w:pStyle w:val="Prrafodelista"/>
              <w:numPr>
                <w:ilvl w:val="3"/>
                <w:numId w:val="22"/>
              </w:numPr>
              <w:spacing w:after="0" w:line="240" w:lineRule="auto"/>
              <w:ind w:left="707"/>
              <w:jc w:val="both"/>
              <w:rPr>
                <w:rFonts w:ascii="Arial" w:hAnsi="Arial" w:cs="Arial"/>
                <w:color w:val="FF0000"/>
                <w:sz w:val="20"/>
                <w:szCs w:val="20"/>
                <w:lang w:val="es-AR"/>
              </w:rPr>
            </w:pPr>
            <w:r>
              <w:rPr>
                <w:rFonts w:ascii="Arial" w:hAnsi="Arial" w:cs="Arial"/>
                <w:color w:val="FF0000"/>
                <w:sz w:val="20"/>
                <w:szCs w:val="20"/>
                <w:lang w:val="es-AR"/>
              </w:rPr>
              <w:t>Algunas de las mejores herramientas de estimación de costos son bastantes costosas</w:t>
            </w:r>
          </w:p>
        </w:tc>
      </w:tr>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 xml:space="preserve">Métricas del modelo de análisis, diseño, </w:t>
            </w:r>
            <w:r w:rsidRPr="00DB3109">
              <w:rPr>
                <w:rFonts w:ascii="Arial" w:hAnsi="Arial" w:cs="Arial"/>
                <w:b/>
                <w:bCs/>
                <w:sz w:val="20"/>
                <w:szCs w:val="20"/>
                <w:lang w:val="es-AR"/>
              </w:rPr>
              <w:lastRenderedPageBreak/>
              <w:t xml:space="preserve">desarrollo, pruebas y mantenimiento. Métricas orientadas a objetos. </w:t>
            </w:r>
          </w:p>
        </w:tc>
        <w:tc>
          <w:tcPr>
            <w:tcW w:w="7229"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lastRenderedPageBreak/>
              <w:t>¿</w:t>
            </w:r>
            <w:r w:rsidR="000C76D8" w:rsidRPr="00DB3109">
              <w:rPr>
                <w:rFonts w:ascii="Arial" w:hAnsi="Arial" w:cs="Arial"/>
                <w:sz w:val="20"/>
                <w:szCs w:val="20"/>
                <w:lang w:val="es-AR"/>
              </w:rPr>
              <w:t>Cómo funciona la métrica Bang?</w:t>
            </w:r>
          </w:p>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métrica aplicarías en la calidad de las especificaciones?</w:t>
            </w:r>
          </w:p>
          <w:p w:rsidR="00A26053" w:rsidRDefault="00A26053"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lastRenderedPageBreak/>
              <w:t>Especificidad (ausencia de ambigüedad)</w:t>
            </w:r>
          </w:p>
          <w:p w:rsidR="00A26053" w:rsidRDefault="00A26053"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Compleción</w:t>
            </w:r>
          </w:p>
          <w:p w:rsidR="00A26053" w:rsidRDefault="00A26053"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Corrección</w:t>
            </w:r>
          </w:p>
          <w:p w:rsidR="00A26053" w:rsidRDefault="00A26053"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Comprensión</w:t>
            </w:r>
          </w:p>
          <w:p w:rsidR="00A26053" w:rsidRDefault="00A26053"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Capacidad de verificación</w:t>
            </w:r>
          </w:p>
          <w:p w:rsidR="00A26053" w:rsidRDefault="00A26053"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Consistencia interna y externa</w:t>
            </w:r>
          </w:p>
          <w:p w:rsidR="00A26053" w:rsidRDefault="00A26053"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Capacidad de logro</w:t>
            </w:r>
          </w:p>
          <w:p w:rsidR="00A26053" w:rsidRDefault="00A26053"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Concisión</w:t>
            </w:r>
          </w:p>
          <w:p w:rsidR="00A26053" w:rsidRDefault="00A26053"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Trazabilidad</w:t>
            </w:r>
          </w:p>
          <w:p w:rsidR="009D0736" w:rsidRDefault="009D0736"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Capacidad de modificación</w:t>
            </w:r>
          </w:p>
          <w:p w:rsidR="009D0736" w:rsidRDefault="009D0736"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Exactitud</w:t>
            </w:r>
          </w:p>
          <w:p w:rsidR="009D0736" w:rsidRDefault="009D0736" w:rsidP="00A26053">
            <w:pPr>
              <w:pStyle w:val="Prrafodelista"/>
              <w:numPr>
                <w:ilvl w:val="0"/>
                <w:numId w:val="29"/>
              </w:numPr>
              <w:spacing w:after="0" w:line="240" w:lineRule="auto"/>
              <w:jc w:val="both"/>
              <w:rPr>
                <w:rFonts w:ascii="Arial" w:hAnsi="Arial" w:cs="Arial"/>
                <w:color w:val="FF0000"/>
                <w:sz w:val="20"/>
                <w:szCs w:val="20"/>
                <w:lang w:val="es-AR"/>
              </w:rPr>
            </w:pPr>
            <w:r>
              <w:rPr>
                <w:rFonts w:ascii="Arial" w:hAnsi="Arial" w:cs="Arial"/>
                <w:color w:val="FF0000"/>
                <w:sz w:val="20"/>
                <w:szCs w:val="20"/>
                <w:lang w:val="es-AR"/>
              </w:rPr>
              <w:t>Capacidad de reutilización</w:t>
            </w:r>
          </w:p>
          <w:p w:rsidR="009D0736" w:rsidRPr="00A26053" w:rsidRDefault="009D0736" w:rsidP="009D0736">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Además, las especificaciones de alta calidad deben estar almacenadas electrónicamente, ser ejecutables o, al menos, interpretables, anotadas por importancia y estabilidad relativas, con su versión correspondiente, organizadas, con referencias cruzadas y especificadas al nivel correcto de detalle.</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 xml:space="preserve">Cuáles son las medidas de complejidad del diseño? </w:t>
            </w:r>
            <w:r>
              <w:rPr>
                <w:rFonts w:ascii="Arial" w:hAnsi="Arial" w:cs="Arial"/>
                <w:sz w:val="20"/>
                <w:szCs w:val="20"/>
                <w:lang w:val="es-AR"/>
              </w:rPr>
              <w:t>¿</w:t>
            </w:r>
            <w:r w:rsidR="000C76D8" w:rsidRPr="00DB3109">
              <w:rPr>
                <w:rFonts w:ascii="Arial" w:hAnsi="Arial" w:cs="Arial"/>
                <w:sz w:val="20"/>
                <w:szCs w:val="20"/>
                <w:lang w:val="es-AR"/>
              </w:rPr>
              <w:t>Qué miden?</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 xml:space="preserve">Cuáles son las métricas de diseño a nivel de componentes? </w:t>
            </w:r>
            <w:r>
              <w:rPr>
                <w:rFonts w:ascii="Arial" w:hAnsi="Arial" w:cs="Arial"/>
                <w:sz w:val="20"/>
                <w:szCs w:val="20"/>
                <w:lang w:val="es-AR"/>
              </w:rPr>
              <w:t>¿</w:t>
            </w:r>
            <w:r w:rsidR="000C76D8" w:rsidRPr="00DB3109">
              <w:rPr>
                <w:rFonts w:ascii="Arial" w:hAnsi="Arial" w:cs="Arial"/>
                <w:sz w:val="20"/>
                <w:szCs w:val="20"/>
                <w:lang w:val="es-AR"/>
              </w:rPr>
              <w:t>En qué consisten?</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se mediría en una IGU?</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Que sugiere Halstead que se mida?</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Cómo aplicarías Bang a los casos de prueba?</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es el IMS?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sugieren medir en OO Lorenz y Kidd?</w:t>
            </w:r>
          </w:p>
        </w:tc>
      </w:tr>
      <w:tr w:rsidR="000C76D8"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lastRenderedPageBreak/>
              <w:t xml:space="preserve">Factores de ajuste. </w:t>
            </w:r>
          </w:p>
        </w:tc>
        <w:tc>
          <w:tcPr>
            <w:tcW w:w="7229" w:type="dxa"/>
          </w:tcPr>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factores influyen en la productividad del desarrollo?</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w:t>
            </w:r>
            <w:r>
              <w:rPr>
                <w:rFonts w:ascii="Arial" w:hAnsi="Arial" w:cs="Arial"/>
                <w:sz w:val="20"/>
                <w:szCs w:val="20"/>
                <w:lang w:val="es-AR"/>
              </w:rPr>
              <w:t>á</w:t>
            </w:r>
            <w:r w:rsidR="000C76D8" w:rsidRPr="00DB3109">
              <w:rPr>
                <w:rFonts w:ascii="Arial" w:hAnsi="Arial" w:cs="Arial"/>
                <w:sz w:val="20"/>
                <w:szCs w:val="20"/>
                <w:lang w:val="es-AR"/>
              </w:rPr>
              <w:t>les son artefactos reutilizables?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los factores principales de ajuste en el mantenimiento?</w:t>
            </w:r>
          </w:p>
        </w:tc>
      </w:tr>
    </w:tbl>
    <w:p w:rsidR="000C76D8" w:rsidRPr="00DB3109" w:rsidRDefault="000C76D8" w:rsidP="00DB3109">
      <w:pPr>
        <w:spacing w:after="0" w:line="240" w:lineRule="auto"/>
        <w:rPr>
          <w:rFonts w:ascii="Arial" w:hAnsi="Arial" w:cs="Arial"/>
          <w:sz w:val="20"/>
          <w:szCs w:val="20"/>
          <w:lang w:val="es-AR"/>
        </w:rPr>
      </w:pPr>
    </w:p>
    <w:p w:rsidR="000C76D8" w:rsidRPr="00DB3109" w:rsidRDefault="000C76D8" w:rsidP="00DB3109">
      <w:pPr>
        <w:spacing w:after="0" w:line="240" w:lineRule="auto"/>
        <w:jc w:val="both"/>
        <w:rPr>
          <w:rFonts w:ascii="Arial" w:hAnsi="Arial" w:cs="Arial"/>
          <w:b/>
          <w:bCs/>
          <w:color w:val="0070C0"/>
          <w:sz w:val="20"/>
          <w:szCs w:val="20"/>
          <w:lang w:val="es-AR" w:eastAsia="es-AR"/>
        </w:rPr>
      </w:pPr>
      <w:r w:rsidRPr="00DB3109">
        <w:rPr>
          <w:rFonts w:ascii="Arial" w:hAnsi="Arial" w:cs="Arial"/>
          <w:b/>
          <w:bCs/>
          <w:color w:val="0070C0"/>
          <w:sz w:val="20"/>
          <w:szCs w:val="20"/>
          <w:lang w:val="es-AR" w:eastAsia="es-AR"/>
        </w:rPr>
        <w:t>5.3- Introducción a la estimación de costos de software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70"/>
        <w:gridCol w:w="6711"/>
      </w:tblGrid>
      <w:tr w:rsidR="00427186"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 xml:space="preserve">Funcionamiento de las herramientas de estimación de costos de software. </w:t>
            </w:r>
          </w:p>
        </w:tc>
        <w:tc>
          <w:tcPr>
            <w:tcW w:w="7229" w:type="dxa"/>
          </w:tcPr>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Cómo funcionan las herramientas de estimación de costos de sw?</w:t>
            </w:r>
          </w:p>
          <w:p w:rsidR="0023622E" w:rsidRDefault="00B07818" w:rsidP="0023622E">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Las herramientas de estimación de costos de software funcionan tomando como base:</w:t>
            </w:r>
          </w:p>
          <w:p w:rsidR="00B07818" w:rsidRDefault="00B07818" w:rsidP="00B07818">
            <w:pPr>
              <w:pStyle w:val="Prrafodelista"/>
              <w:numPr>
                <w:ilvl w:val="3"/>
                <w:numId w:val="22"/>
              </w:numPr>
              <w:spacing w:after="0" w:line="240" w:lineRule="auto"/>
              <w:ind w:left="555"/>
              <w:jc w:val="both"/>
              <w:rPr>
                <w:rFonts w:ascii="Arial" w:hAnsi="Arial" w:cs="Arial"/>
                <w:color w:val="FF0000"/>
                <w:sz w:val="20"/>
                <w:szCs w:val="20"/>
                <w:lang w:val="es-AR"/>
              </w:rPr>
            </w:pPr>
            <w:r>
              <w:rPr>
                <w:rFonts w:ascii="Arial" w:hAnsi="Arial" w:cs="Arial"/>
                <w:color w:val="FF0000"/>
                <w:sz w:val="20"/>
                <w:szCs w:val="20"/>
                <w:lang w:val="es-AR"/>
              </w:rPr>
              <w:t>Contienen bases de conocimiento de cientos o miles de proyectos de software</w:t>
            </w:r>
          </w:p>
          <w:p w:rsidR="00B07818" w:rsidRDefault="00B07818" w:rsidP="00B07818">
            <w:pPr>
              <w:pStyle w:val="Prrafodelista"/>
              <w:numPr>
                <w:ilvl w:val="3"/>
                <w:numId w:val="22"/>
              </w:numPr>
              <w:spacing w:after="0" w:line="240" w:lineRule="auto"/>
              <w:ind w:left="553"/>
              <w:jc w:val="both"/>
              <w:rPr>
                <w:rFonts w:ascii="Arial" w:hAnsi="Arial" w:cs="Arial"/>
                <w:color w:val="FF0000"/>
                <w:sz w:val="20"/>
                <w:szCs w:val="20"/>
                <w:lang w:val="es-AR"/>
              </w:rPr>
            </w:pPr>
            <w:r>
              <w:rPr>
                <w:rFonts w:ascii="Arial" w:hAnsi="Arial" w:cs="Arial"/>
                <w:color w:val="FF0000"/>
                <w:sz w:val="20"/>
                <w:szCs w:val="20"/>
                <w:lang w:val="es-AR"/>
              </w:rPr>
              <w:t>Realizan predicciones de tamaño, que las herramientas genéricas son incapaces de realizar</w:t>
            </w:r>
          </w:p>
          <w:p w:rsidR="00B07818" w:rsidRDefault="00B07818" w:rsidP="00B07818">
            <w:pPr>
              <w:pStyle w:val="Prrafodelista"/>
              <w:numPr>
                <w:ilvl w:val="3"/>
                <w:numId w:val="22"/>
              </w:numPr>
              <w:spacing w:after="0" w:line="240" w:lineRule="auto"/>
              <w:ind w:left="538"/>
              <w:jc w:val="both"/>
              <w:rPr>
                <w:rFonts w:ascii="Arial" w:hAnsi="Arial" w:cs="Arial"/>
                <w:color w:val="FF0000"/>
                <w:sz w:val="20"/>
                <w:szCs w:val="20"/>
                <w:lang w:val="es-AR"/>
              </w:rPr>
            </w:pPr>
            <w:r>
              <w:rPr>
                <w:rFonts w:ascii="Arial" w:hAnsi="Arial" w:cs="Arial"/>
                <w:color w:val="FF0000"/>
                <w:sz w:val="20"/>
                <w:szCs w:val="20"/>
                <w:lang w:val="es-AR"/>
              </w:rPr>
              <w:t>Ajustan automáticamente estimaciones basadas en herramientas, lenguajes y procesos</w:t>
            </w:r>
          </w:p>
          <w:p w:rsidR="00B07818" w:rsidRDefault="00B07818" w:rsidP="00B07818">
            <w:pPr>
              <w:pStyle w:val="Prrafodelista"/>
              <w:numPr>
                <w:ilvl w:val="3"/>
                <w:numId w:val="22"/>
              </w:numPr>
              <w:spacing w:after="0" w:line="240" w:lineRule="auto"/>
              <w:ind w:left="538"/>
              <w:jc w:val="both"/>
              <w:rPr>
                <w:rFonts w:ascii="Arial" w:hAnsi="Arial" w:cs="Arial"/>
                <w:color w:val="FF0000"/>
                <w:sz w:val="20"/>
                <w:szCs w:val="20"/>
                <w:lang w:val="es-AR"/>
              </w:rPr>
            </w:pPr>
            <w:r>
              <w:rPr>
                <w:rFonts w:ascii="Arial" w:hAnsi="Arial" w:cs="Arial"/>
                <w:color w:val="FF0000"/>
                <w:sz w:val="20"/>
                <w:szCs w:val="20"/>
                <w:lang w:val="es-AR"/>
              </w:rPr>
              <w:t>Predicen calidad y confiabilidad</w:t>
            </w:r>
          </w:p>
          <w:p w:rsidR="00B07818" w:rsidRDefault="00B07818" w:rsidP="00B07818">
            <w:pPr>
              <w:pStyle w:val="Prrafodelista"/>
              <w:numPr>
                <w:ilvl w:val="3"/>
                <w:numId w:val="22"/>
              </w:numPr>
              <w:spacing w:after="0" w:line="240" w:lineRule="auto"/>
              <w:ind w:left="538"/>
              <w:jc w:val="both"/>
              <w:rPr>
                <w:rFonts w:ascii="Arial" w:hAnsi="Arial" w:cs="Arial"/>
                <w:color w:val="FF0000"/>
                <w:sz w:val="20"/>
                <w:szCs w:val="20"/>
                <w:lang w:val="es-AR"/>
              </w:rPr>
            </w:pPr>
            <w:r>
              <w:rPr>
                <w:rFonts w:ascii="Arial" w:hAnsi="Arial" w:cs="Arial"/>
                <w:color w:val="FF0000"/>
                <w:sz w:val="20"/>
                <w:szCs w:val="20"/>
                <w:lang w:val="es-AR"/>
              </w:rPr>
              <w:t>Predicen costos de mantenimiento y soporte antes de que estos ocurran en realidad</w:t>
            </w:r>
          </w:p>
          <w:p w:rsidR="00B07818" w:rsidRPr="0023622E" w:rsidRDefault="00B07818" w:rsidP="00B07818">
            <w:pPr>
              <w:pStyle w:val="Prrafodelista"/>
              <w:spacing w:after="0" w:line="240" w:lineRule="auto"/>
              <w:ind w:left="369"/>
              <w:jc w:val="both"/>
              <w:rPr>
                <w:rFonts w:ascii="Arial" w:hAnsi="Arial" w:cs="Arial"/>
                <w:color w:val="FF0000"/>
                <w:sz w:val="20"/>
                <w:szCs w:val="20"/>
                <w:lang w:val="es-AR"/>
              </w:rPr>
            </w:pPr>
            <w:r>
              <w:rPr>
                <w:rFonts w:ascii="Arial" w:hAnsi="Arial" w:cs="Arial"/>
                <w:color w:val="FF0000"/>
                <w:sz w:val="20"/>
                <w:szCs w:val="20"/>
                <w:lang w:val="es-AR"/>
              </w:rPr>
              <w:t>Lo que se realiza primordialmente es determinar el tamaño del proyecto basándose en las bases de conocimiento (principalmente en aplicaciones comerciales) o en entradas que se le dan a la herramienta por parte del gerente del proyecto o encargado de realizar estos cálculos. Luego se ingresan otros atributos que pueden afectar a estas estimaciones.</w:t>
            </w:r>
          </w:p>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los principios básicos de las herramientas comerciales de estimaciones de costos de sw? (fórmula)</w:t>
            </w:r>
          </w:p>
          <w:p w:rsidR="00BA54D8" w:rsidRDefault="00BA54D8" w:rsidP="00BA54D8">
            <w:pPr>
              <w:pStyle w:val="Prrafodelista"/>
              <w:spacing w:after="0" w:line="240" w:lineRule="auto"/>
              <w:ind w:left="360"/>
              <w:rPr>
                <w:rFonts w:ascii="Arial" w:hAnsi="Arial" w:cs="Arial"/>
                <w:color w:val="FF0000"/>
                <w:sz w:val="20"/>
                <w:szCs w:val="20"/>
                <w:lang w:val="es-AR"/>
              </w:rPr>
            </w:pPr>
            <w:r>
              <w:rPr>
                <w:rFonts w:ascii="Arial" w:hAnsi="Arial" w:cs="Arial"/>
                <w:color w:val="FF0000"/>
                <w:sz w:val="20"/>
                <w:szCs w:val="20"/>
                <w:lang w:val="es-AR"/>
              </w:rPr>
              <w:t>Las herramientas comerciales se basan en enormes bases de conocimientos de proyectos anteriores, por lo que permiten heredar los atributos que afectan a las estimaciones de proyectos anteriores u otros proyectos similares. La fórmula siguiente ilustra los principios básicos de las herramientas comerciales modernas de estimación de costos de software:</w:t>
            </w:r>
          </w:p>
          <w:p w:rsidR="00BA54D8" w:rsidRPr="00BA54D8" w:rsidRDefault="00BA54D8" w:rsidP="00BA54D8">
            <w:pPr>
              <w:pStyle w:val="Prrafodelista"/>
              <w:spacing w:after="0" w:line="240" w:lineRule="auto"/>
              <w:ind w:left="360"/>
              <w:rPr>
                <w:rFonts w:ascii="Arial" w:hAnsi="Arial" w:cs="Arial"/>
                <w:color w:val="FF0000"/>
                <w:sz w:val="20"/>
                <w:szCs w:val="20"/>
                <w:lang w:val="es-AR"/>
              </w:rPr>
            </w:pPr>
            <w:r>
              <w:rPr>
                <w:rFonts w:ascii="Arial" w:hAnsi="Arial" w:cs="Arial"/>
                <w:color w:val="FF0000"/>
                <w:sz w:val="20"/>
                <w:szCs w:val="20"/>
                <w:lang w:val="es-AR"/>
              </w:rPr>
              <w:lastRenderedPageBreak/>
              <w:t>Tamaño del proyecto X atributos del proyecto = Tiempo límite, esfuerzo, costos y entregables (estimados)</w:t>
            </w:r>
          </w:p>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los atributos que pueden afectar el resultado de una estimación?</w:t>
            </w:r>
          </w:p>
          <w:p w:rsidR="00427186" w:rsidRDefault="00427186" w:rsidP="00427186">
            <w:pPr>
              <w:pStyle w:val="Default"/>
              <w:ind w:left="370"/>
              <w:rPr>
                <w:color w:val="FF0000"/>
                <w:sz w:val="22"/>
                <w:szCs w:val="22"/>
              </w:rPr>
            </w:pPr>
            <w:r w:rsidRPr="00427186">
              <w:rPr>
                <w:color w:val="FF0000"/>
                <w:sz w:val="22"/>
                <w:szCs w:val="22"/>
              </w:rPr>
              <w:t>Luego de determinado el tam</w:t>
            </w:r>
            <w:r>
              <w:rPr>
                <w:color w:val="FF0000"/>
                <w:sz w:val="22"/>
                <w:szCs w:val="22"/>
              </w:rPr>
              <w:t xml:space="preserve">año se ingresan otros atributos </w:t>
            </w:r>
            <w:r w:rsidRPr="00427186">
              <w:rPr>
                <w:color w:val="FF0000"/>
                <w:sz w:val="22"/>
                <w:szCs w:val="22"/>
              </w:rPr>
              <w:t>que pueden afectar los resultados de l</w:t>
            </w:r>
            <w:r>
              <w:rPr>
                <w:color w:val="FF0000"/>
                <w:sz w:val="22"/>
                <w:szCs w:val="22"/>
              </w:rPr>
              <w:t>a estimación, estos suelen ser:</w:t>
            </w:r>
          </w:p>
          <w:p w:rsidR="00427186" w:rsidRDefault="00427186" w:rsidP="00427186">
            <w:pPr>
              <w:pStyle w:val="Default"/>
              <w:numPr>
                <w:ilvl w:val="3"/>
                <w:numId w:val="22"/>
              </w:numPr>
              <w:ind w:left="517"/>
              <w:rPr>
                <w:color w:val="FF0000"/>
                <w:sz w:val="22"/>
                <w:szCs w:val="22"/>
              </w:rPr>
            </w:pPr>
            <w:r w:rsidRPr="00427186">
              <w:rPr>
                <w:color w:val="FF0000"/>
                <w:sz w:val="22"/>
                <w:szCs w:val="22"/>
              </w:rPr>
              <w:t>Velocidad a que pueden cambi</w:t>
            </w:r>
            <w:r>
              <w:rPr>
                <w:color w:val="FF0000"/>
                <w:sz w:val="22"/>
                <w:szCs w:val="22"/>
              </w:rPr>
              <w:t>ar los requisitos del proyecto</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 xml:space="preserve"> Experiencia del equipo de desarrollo con este tipo de proyecto</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 xml:space="preserve"> Proceso o métodos empleados para desarrollar el proyecto</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Actividades específicas a re</w:t>
            </w:r>
            <w:r>
              <w:rPr>
                <w:color w:val="FF0000"/>
                <w:sz w:val="22"/>
                <w:szCs w:val="22"/>
              </w:rPr>
              <w:t>alizarse durante el desarrollo</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Número de incrementos, iteraciones o “carreras” que se utilizarán</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El o los lenguajes de programación a ser manejados</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Presencia o ausencia de artefactos reutilizables</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Suites de herramientas de desarrollo que se usarán para desarrollar el proyecto</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Entorno o ergonomía del espacio de trabajo en la oficina</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Separación geográfica del equipo en múltiples lugares</w:t>
            </w:r>
          </w:p>
          <w:p w:rsidR="00427186" w:rsidRDefault="00427186" w:rsidP="00427186">
            <w:pPr>
              <w:pStyle w:val="Default"/>
              <w:numPr>
                <w:ilvl w:val="3"/>
                <w:numId w:val="22"/>
              </w:numPr>
              <w:spacing w:after="58"/>
              <w:ind w:left="517"/>
              <w:rPr>
                <w:color w:val="FF0000"/>
                <w:sz w:val="22"/>
                <w:szCs w:val="22"/>
              </w:rPr>
            </w:pPr>
            <w:r w:rsidRPr="00427186">
              <w:rPr>
                <w:color w:val="FF0000"/>
                <w:sz w:val="22"/>
                <w:szCs w:val="22"/>
              </w:rPr>
              <w:t>Presión de los tiempos límites ejercida en el equipo por clientes o ejecutivos</w:t>
            </w:r>
          </w:p>
          <w:p w:rsidR="00427186" w:rsidRPr="00427186" w:rsidRDefault="00427186" w:rsidP="00427186">
            <w:pPr>
              <w:pStyle w:val="Default"/>
              <w:numPr>
                <w:ilvl w:val="3"/>
                <w:numId w:val="22"/>
              </w:numPr>
              <w:spacing w:after="58"/>
              <w:ind w:left="517"/>
              <w:rPr>
                <w:color w:val="FF0000"/>
                <w:sz w:val="22"/>
                <w:szCs w:val="22"/>
              </w:rPr>
            </w:pPr>
            <w:r w:rsidRPr="00427186">
              <w:rPr>
                <w:color w:val="FF0000"/>
                <w:sz w:val="22"/>
                <w:szCs w:val="22"/>
              </w:rPr>
              <w:t>Obligaciones contractuales en términos de costos, fech</w:t>
            </w:r>
            <w:r>
              <w:rPr>
                <w:color w:val="FF0000"/>
                <w:sz w:val="22"/>
                <w:szCs w:val="22"/>
              </w:rPr>
              <w:t>as, defectos o características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los tipos clave de atributos heredados que están asociados a la estimación? (Gráfica)</w:t>
            </w:r>
          </w:p>
          <w:p w:rsidR="000C76D8" w:rsidRPr="00DB3109" w:rsidRDefault="000C76D8" w:rsidP="00993E04">
            <w:pPr>
              <w:pStyle w:val="Prrafodelista"/>
              <w:numPr>
                <w:ilvl w:val="0"/>
                <w:numId w:val="22"/>
              </w:numPr>
              <w:spacing w:after="0" w:line="240" w:lineRule="auto"/>
              <w:jc w:val="both"/>
              <w:rPr>
                <w:rFonts w:ascii="Arial" w:hAnsi="Arial" w:cs="Arial"/>
                <w:sz w:val="20"/>
                <w:szCs w:val="20"/>
                <w:lang w:val="es-AR"/>
              </w:rPr>
            </w:pPr>
            <w:r w:rsidRPr="00DB3109">
              <w:rPr>
                <w:rFonts w:ascii="Arial" w:hAnsi="Arial" w:cs="Arial"/>
                <w:sz w:val="20"/>
                <w:szCs w:val="20"/>
                <w:lang w:val="es-AR"/>
              </w:rPr>
              <w:t>Nombre los pasos para las estimaciones manuales</w:t>
            </w:r>
          </w:p>
        </w:tc>
      </w:tr>
      <w:tr w:rsidR="00427186"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lastRenderedPageBreak/>
              <w:t xml:space="preserve">Omisiones accidentales.  </w:t>
            </w:r>
          </w:p>
        </w:tc>
        <w:tc>
          <w:tcPr>
            <w:tcW w:w="7229" w:type="dxa"/>
          </w:tcPr>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actividades se incluye al estimar?</w:t>
            </w:r>
          </w:p>
          <w:p w:rsidR="003708FE" w:rsidRPr="00DB3813" w:rsidRDefault="003708FE" w:rsidP="003708FE">
            <w:pPr>
              <w:pStyle w:val="Prrafodelista"/>
              <w:spacing w:after="0" w:line="240" w:lineRule="auto"/>
              <w:ind w:left="360"/>
              <w:jc w:val="both"/>
              <w:rPr>
                <w:rFonts w:ascii="Arial" w:hAnsi="Arial" w:cs="Arial"/>
                <w:color w:val="FF0000"/>
                <w:sz w:val="20"/>
                <w:szCs w:val="20"/>
                <w:lang w:val="es-AR"/>
              </w:rPr>
            </w:pPr>
            <w:r w:rsidRPr="00DB3813">
              <w:rPr>
                <w:rFonts w:ascii="Arial" w:hAnsi="Arial" w:cs="Arial"/>
                <w:color w:val="FF0000"/>
                <w:sz w:val="20"/>
                <w:szCs w:val="20"/>
                <w:lang w:val="es-AR"/>
              </w:rPr>
              <w:t>Las actividades que se incluyen al estimar son:</w:t>
            </w:r>
          </w:p>
          <w:p w:rsidR="003708FE" w:rsidRPr="00DB3813" w:rsidRDefault="003708FE" w:rsidP="00DB3813">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Las estimaciones de costos precisas deben iniciar con predicciones de calidad, pues los costos de eliminación de defectos suelen ser más elevados que cualquier otro.</w:t>
            </w:r>
          </w:p>
          <w:p w:rsidR="003708FE" w:rsidRPr="00DB3813" w:rsidRDefault="003708FE" w:rsidP="00DB3813">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En segundo lugar, como elementos de costo importantes, se encuentran gastos y esfuerzos dedicados a la producción de documentos en papel: planes, especificaciones, manuales de usuario, etc.</w:t>
            </w:r>
          </w:p>
          <w:p w:rsidR="003708FE" w:rsidRPr="00DB3813" w:rsidRDefault="003708FE" w:rsidP="00DB3813">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Muchos proyectos grandes sitúan costos y fechas límite en el manejo de “requisitos progresivos” o nuevas características agregadas al proyecto, tras la fase de requisitos. Todos los desarrollos de software crecerán por requisitos progresivos y, por tanto, este factor debe ser parte integral de las estimaciones de todos los proyectos importantes.</w:t>
            </w:r>
          </w:p>
          <w:p w:rsidR="003708FE" w:rsidRPr="00DB3813" w:rsidRDefault="003708FE" w:rsidP="00DB3813">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Una omisión frecuente en las estimaciones de costos es la exclusión accidental de viáticos (líneas aéreas, hoteles, etc.), para reuniones entre equipos de desarrollo en diferentes ciudades y países. Los viáticos pueden exceder el costo de la redacción del código de forma significativa y el tema no puede omitirse de manera accidental.</w:t>
            </w:r>
          </w:p>
          <w:p w:rsidR="003708FE" w:rsidRPr="00DB3813" w:rsidRDefault="003708FE" w:rsidP="00DB3813">
            <w:pPr>
              <w:pStyle w:val="Prrafodelista"/>
              <w:numPr>
                <w:ilvl w:val="0"/>
                <w:numId w:val="30"/>
              </w:numPr>
              <w:spacing w:after="0" w:line="240" w:lineRule="auto"/>
              <w:ind w:left="514"/>
              <w:jc w:val="both"/>
              <w:rPr>
                <w:rFonts w:ascii="Arial" w:hAnsi="Arial" w:cs="Arial"/>
                <w:color w:val="FF0000"/>
                <w:sz w:val="20"/>
                <w:szCs w:val="20"/>
                <w:lang w:val="es-AR"/>
              </w:rPr>
            </w:pPr>
            <w:r w:rsidRPr="00DB3813">
              <w:rPr>
                <w:rFonts w:ascii="Arial" w:hAnsi="Arial" w:cs="Arial"/>
                <w:color w:val="FF0000"/>
                <w:sz w:val="20"/>
                <w:szCs w:val="20"/>
                <w:lang w:val="es-AR"/>
              </w:rPr>
              <w:t>Muchas estimaciones de costos de software, cubren sólo las actividades centrales del desarrollo de software y omiten temas tales como administración y soporte a proyectos (secretarias, administración, etc.). Estas actividades auxiliares son parte del proyecto y pueden ascender, en algunos casos, a 20% de los costos totales.</w:t>
            </w:r>
          </w:p>
          <w:p w:rsidR="00DB3813" w:rsidRPr="00DB3813" w:rsidRDefault="003708FE" w:rsidP="00DB3813">
            <w:pPr>
              <w:pStyle w:val="Default"/>
              <w:numPr>
                <w:ilvl w:val="0"/>
                <w:numId w:val="30"/>
              </w:numPr>
              <w:ind w:left="514"/>
              <w:rPr>
                <w:color w:val="FF0000"/>
                <w:sz w:val="22"/>
                <w:szCs w:val="22"/>
              </w:rPr>
            </w:pPr>
            <w:r w:rsidRPr="00DB3813">
              <w:rPr>
                <w:rFonts w:ascii="Arial" w:hAnsi="Arial" w:cs="Arial"/>
                <w:color w:val="FF0000"/>
                <w:sz w:val="20"/>
                <w:szCs w:val="20"/>
              </w:rPr>
              <w:lastRenderedPageBreak/>
              <w:t>Es muy común omitir las contribuciones de especialistas si sus habilidades sólo se necesitan sólo en una etapa del ciclo de desarrollo del software. Algunos grupos de especialistas que tienden a ser omitidos accidentalmente de las estimaciones de los costos de software, integrarían las áreas de control de</w:t>
            </w:r>
            <w:r w:rsidR="00DB3813" w:rsidRPr="00DB3813">
              <w:rPr>
                <w:color w:val="FF0000"/>
              </w:rPr>
              <w:t xml:space="preserve"> </w:t>
            </w:r>
            <w:r w:rsidR="00DB3813" w:rsidRPr="00DB3813">
              <w:rPr>
                <w:color w:val="FF0000"/>
                <w:sz w:val="22"/>
                <w:szCs w:val="22"/>
              </w:rPr>
              <w:t xml:space="preserve">calidad, redacción técnica, puntos de función, administración de bases de datos, optimización de rendimiento, redes y administración de sistemas. Las aportaciones combinadas de estos y otros especialistas pueden totalizar más de 20% del costo total de para el desarrollo de software y no deben omitirse de forma accidental. </w:t>
            </w:r>
          </w:p>
          <w:p w:rsidR="00DB3813" w:rsidRPr="00DB3813" w:rsidRDefault="00DB3813" w:rsidP="00DB3813">
            <w:pPr>
              <w:pStyle w:val="Default"/>
              <w:numPr>
                <w:ilvl w:val="0"/>
                <w:numId w:val="30"/>
              </w:numPr>
              <w:ind w:left="514"/>
              <w:rPr>
                <w:color w:val="FF0000"/>
                <w:sz w:val="22"/>
                <w:szCs w:val="22"/>
              </w:rPr>
            </w:pPr>
            <w:r w:rsidRPr="00DB3813">
              <w:rPr>
                <w:color w:val="FF0000"/>
                <w:sz w:val="22"/>
                <w:szCs w:val="22"/>
              </w:rPr>
              <w:t xml:space="preserve">La omisión más común de las estimaciones internas de los costos de software para sistemas de información, son costos en que incurren los usuarios durante la definición de requisitos, creación de requisitos, revisiones de estado, revisiones de fases, documentación, inspecciones, pruebas de aceptación y otras actividades en que los desarrolladores tienen un rol clave. Como los representantes de usuarios no suelen considerarse parte del equipo del proyecto, sus contribuciones al proyecto rara vez se incluyen en las estimaciones del costo del software y estudios de medición. El esfuerzo real que aportan los usuarios a proyectos de desarrollo de software importantes puede acercarse al 20% del trabajo total en algunos casos. </w:t>
            </w:r>
          </w:p>
          <w:p w:rsidR="003708FE" w:rsidRPr="00DB3813" w:rsidRDefault="00DB3813" w:rsidP="00DB3813">
            <w:pPr>
              <w:pStyle w:val="Default"/>
              <w:numPr>
                <w:ilvl w:val="0"/>
                <w:numId w:val="30"/>
              </w:numPr>
              <w:ind w:left="514"/>
              <w:rPr>
                <w:color w:val="FF0000"/>
                <w:sz w:val="22"/>
                <w:szCs w:val="22"/>
              </w:rPr>
            </w:pPr>
            <w:r w:rsidRPr="00DB3813">
              <w:rPr>
                <w:color w:val="FF0000"/>
                <w:sz w:val="22"/>
                <w:szCs w:val="22"/>
              </w:rPr>
              <w:t>En el caso de muchos proyectos, el mantenimiento después de la entrega cuesta más que el desarrollo de la aplicación misma. No es recomendable detener la estimación en el punto de entrega del software, sin incluir cuando menos 5 años de estimaciones de mantenimiento y mejoras.</w:t>
            </w:r>
          </w:p>
        </w:tc>
      </w:tr>
      <w:tr w:rsidR="00427186"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lastRenderedPageBreak/>
              <w:t xml:space="preserve">Estimación de costos. </w:t>
            </w:r>
          </w:p>
        </w:tc>
        <w:tc>
          <w:tcPr>
            <w:tcW w:w="7229" w:type="dxa"/>
          </w:tcPr>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 xml:space="preserve">Qué tipo de actividad es la estimación de costos? </w:t>
            </w:r>
            <w:r w:rsidR="00891141">
              <w:rPr>
                <w:rFonts w:ascii="Arial" w:hAnsi="Arial" w:cs="Arial"/>
                <w:sz w:val="20"/>
                <w:szCs w:val="20"/>
                <w:lang w:val="es-AR"/>
              </w:rPr>
              <w:t>¿</w:t>
            </w:r>
            <w:r w:rsidR="00891141" w:rsidRPr="00DB3109">
              <w:rPr>
                <w:rFonts w:ascii="Arial" w:hAnsi="Arial" w:cs="Arial"/>
                <w:sz w:val="20"/>
                <w:szCs w:val="20"/>
                <w:lang w:val="es-AR"/>
              </w:rPr>
              <w:t>De donde derivan?</w:t>
            </w:r>
          </w:p>
          <w:p w:rsidR="00665A06" w:rsidRPr="00665A06" w:rsidRDefault="00665A06" w:rsidP="00665A06">
            <w:pPr>
              <w:pStyle w:val="Prrafodelista"/>
              <w:spacing w:after="0" w:line="240" w:lineRule="auto"/>
              <w:ind w:left="360"/>
              <w:jc w:val="both"/>
              <w:rPr>
                <w:rFonts w:ascii="Arial" w:hAnsi="Arial" w:cs="Arial"/>
                <w:color w:val="FF0000"/>
                <w:sz w:val="20"/>
                <w:szCs w:val="20"/>
                <w:lang w:val="es-AR"/>
              </w:rPr>
            </w:pPr>
            <w:r w:rsidRPr="00665A06">
              <w:rPr>
                <w:rFonts w:ascii="Arial" w:hAnsi="Arial" w:cs="Arial"/>
                <w:color w:val="FF0000"/>
                <w:sz w:val="20"/>
                <w:szCs w:val="20"/>
                <w:lang w:val="es-AR"/>
              </w:rPr>
              <w:t>La estimación de costos de software no es una actividad “autónoma”. Las estimaciones se derivan en gran medida de requisitos del proyecto y otros atributos asociados con el proyecto. Una estimación de costos es precursora de presupuestos departamentales y sirve también como documento base para comparar costos acumulados contra proyectados</w:t>
            </w:r>
            <w:r>
              <w:rPr>
                <w:rFonts w:ascii="Arial" w:hAnsi="Arial" w:cs="Arial"/>
                <w:color w:val="FF0000"/>
                <w:sz w:val="20"/>
                <w:szCs w:val="20"/>
                <w:lang w:val="es-AR"/>
              </w:rPr>
              <w:t>.</w:t>
            </w:r>
          </w:p>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estimaciones se realizan durante el proceso de desarrollo?</w:t>
            </w:r>
          </w:p>
          <w:p w:rsidR="005628ED" w:rsidRPr="005628ED" w:rsidRDefault="005628ED" w:rsidP="005628ED">
            <w:pPr>
              <w:pStyle w:val="Prrafodelista"/>
              <w:spacing w:after="0" w:line="240" w:lineRule="auto"/>
              <w:ind w:left="360"/>
              <w:jc w:val="both"/>
              <w:rPr>
                <w:rFonts w:ascii="Arial" w:hAnsi="Arial" w:cs="Arial"/>
                <w:color w:val="FF0000"/>
                <w:sz w:val="20"/>
                <w:szCs w:val="20"/>
                <w:lang w:val="es-AR"/>
              </w:rPr>
            </w:pPr>
            <w:r w:rsidRPr="005628ED">
              <w:rPr>
                <w:rFonts w:ascii="Arial" w:hAnsi="Arial" w:cs="Arial"/>
                <w:color w:val="FF0000"/>
                <w:sz w:val="20"/>
                <w:szCs w:val="20"/>
                <w:lang w:val="es-AR"/>
              </w:rPr>
              <w:t>Para cualquier proyecto más grande que uno trivial, se elaborarán múltiples estimaciones de costos durante el proceso de desarrollo, incluyendo, pero limitado, a las siguientes:</w:t>
            </w:r>
          </w:p>
          <w:p w:rsidR="005628ED" w:rsidRPr="005628ED" w:rsidRDefault="005628ED" w:rsidP="005628ED">
            <w:pPr>
              <w:pStyle w:val="Prrafodelista"/>
              <w:numPr>
                <w:ilvl w:val="0"/>
                <w:numId w:val="31"/>
              </w:numPr>
              <w:spacing w:after="0" w:line="240" w:lineRule="auto"/>
              <w:ind w:left="514"/>
              <w:jc w:val="both"/>
              <w:rPr>
                <w:rFonts w:ascii="Arial" w:hAnsi="Arial" w:cs="Arial"/>
                <w:color w:val="FF0000"/>
                <w:sz w:val="20"/>
                <w:szCs w:val="20"/>
                <w:lang w:val="es-AR"/>
              </w:rPr>
            </w:pPr>
            <w:r w:rsidRPr="005628ED">
              <w:rPr>
                <w:rFonts w:ascii="Arial" w:hAnsi="Arial" w:cs="Arial"/>
                <w:color w:val="FF0000"/>
                <w:sz w:val="20"/>
                <w:szCs w:val="20"/>
                <w:lang w:val="es-AR"/>
              </w:rPr>
              <w:t>Una estimación aproximada de requisitos del proyecto.</w:t>
            </w:r>
          </w:p>
          <w:p w:rsidR="005628ED" w:rsidRPr="005628ED" w:rsidRDefault="005628ED" w:rsidP="005628ED">
            <w:pPr>
              <w:pStyle w:val="Prrafodelista"/>
              <w:numPr>
                <w:ilvl w:val="0"/>
                <w:numId w:val="31"/>
              </w:numPr>
              <w:spacing w:after="0" w:line="240" w:lineRule="auto"/>
              <w:ind w:left="514"/>
              <w:jc w:val="both"/>
              <w:rPr>
                <w:rFonts w:ascii="Arial" w:hAnsi="Arial" w:cs="Arial"/>
                <w:color w:val="FF0000"/>
                <w:sz w:val="20"/>
                <w:szCs w:val="20"/>
                <w:lang w:val="es-AR"/>
              </w:rPr>
            </w:pPr>
            <w:r w:rsidRPr="005628ED">
              <w:rPr>
                <w:rFonts w:ascii="Arial" w:hAnsi="Arial" w:cs="Arial"/>
                <w:color w:val="FF0000"/>
                <w:sz w:val="20"/>
                <w:szCs w:val="20"/>
                <w:lang w:val="es-AR"/>
              </w:rPr>
              <w:t>Una estimación formal inicial derivada de requisitos de proyecto.</w:t>
            </w:r>
          </w:p>
          <w:p w:rsidR="005628ED" w:rsidRPr="005628ED" w:rsidRDefault="005628ED" w:rsidP="005628ED">
            <w:pPr>
              <w:pStyle w:val="Prrafodelista"/>
              <w:numPr>
                <w:ilvl w:val="0"/>
                <w:numId w:val="31"/>
              </w:numPr>
              <w:spacing w:after="0" w:line="240" w:lineRule="auto"/>
              <w:ind w:left="514"/>
              <w:jc w:val="both"/>
              <w:rPr>
                <w:rFonts w:ascii="Arial" w:hAnsi="Arial" w:cs="Arial"/>
                <w:color w:val="FF0000"/>
                <w:sz w:val="20"/>
                <w:szCs w:val="20"/>
                <w:lang w:val="es-AR"/>
              </w:rPr>
            </w:pPr>
            <w:r w:rsidRPr="005628ED">
              <w:rPr>
                <w:rFonts w:ascii="Arial" w:hAnsi="Arial" w:cs="Arial"/>
                <w:color w:val="FF0000"/>
                <w:sz w:val="20"/>
                <w:szCs w:val="20"/>
                <w:lang w:val="es-AR"/>
              </w:rPr>
              <w:t>Una o más estimaciones a la mitad del ciclo de vida, reflejando cambios en los requisitos.</w:t>
            </w:r>
          </w:p>
          <w:p w:rsidR="005628ED" w:rsidRPr="005628ED" w:rsidRDefault="005628ED" w:rsidP="005628ED">
            <w:pPr>
              <w:pStyle w:val="Prrafodelista"/>
              <w:numPr>
                <w:ilvl w:val="0"/>
                <w:numId w:val="31"/>
              </w:numPr>
              <w:spacing w:after="0" w:line="240" w:lineRule="auto"/>
              <w:ind w:left="514"/>
              <w:jc w:val="both"/>
              <w:rPr>
                <w:rFonts w:ascii="Arial" w:hAnsi="Arial" w:cs="Arial"/>
                <w:color w:val="FF0000"/>
                <w:sz w:val="20"/>
                <w:szCs w:val="20"/>
                <w:lang w:val="es-AR"/>
              </w:rPr>
            </w:pPr>
            <w:r w:rsidRPr="005628ED">
              <w:rPr>
                <w:rFonts w:ascii="Arial" w:hAnsi="Arial" w:cs="Arial"/>
                <w:color w:val="FF0000"/>
                <w:sz w:val="20"/>
                <w:szCs w:val="20"/>
                <w:lang w:val="es-AR"/>
              </w:rPr>
              <w:t>Una acumulación final de costos, empleando datos históricos del proyecto.</w:t>
            </w:r>
          </w:p>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los consejos para realizar estimaciones?</w:t>
            </w:r>
          </w:p>
          <w:p w:rsidR="00FE473B" w:rsidRPr="00FE473B" w:rsidRDefault="00FE473B" w:rsidP="00FE473B">
            <w:pPr>
              <w:pStyle w:val="Prrafodelista"/>
              <w:spacing w:after="0" w:line="240" w:lineRule="auto"/>
              <w:ind w:left="360"/>
              <w:jc w:val="both"/>
              <w:rPr>
                <w:rFonts w:ascii="Arial" w:hAnsi="Arial" w:cs="Arial"/>
                <w:color w:val="FF0000"/>
                <w:sz w:val="20"/>
                <w:szCs w:val="20"/>
                <w:lang w:val="es-AR"/>
              </w:rPr>
            </w:pPr>
            <w:r w:rsidRPr="00FE473B">
              <w:rPr>
                <w:rFonts w:ascii="Arial" w:hAnsi="Arial" w:cs="Arial"/>
                <w:color w:val="FF0000"/>
                <w:sz w:val="20"/>
                <w:szCs w:val="20"/>
                <w:lang w:val="es-AR"/>
              </w:rPr>
              <w:t>Sea preciso.</w:t>
            </w:r>
          </w:p>
          <w:p w:rsidR="00FE473B" w:rsidRPr="00FE473B" w:rsidRDefault="00FE473B" w:rsidP="00FE473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Sea conservador.</w:t>
            </w:r>
          </w:p>
          <w:p w:rsidR="00FE473B" w:rsidRPr="00FE473B" w:rsidRDefault="00FE473B" w:rsidP="00FE473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Base la estimación en datos históricos sólidos.</w:t>
            </w:r>
          </w:p>
          <w:p w:rsidR="00FE473B" w:rsidRPr="00FE473B" w:rsidRDefault="00FE473B" w:rsidP="00FE473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Procure calidad, pues las características del software afectarán fechas límite y costos.</w:t>
            </w:r>
          </w:p>
          <w:p w:rsidR="00FE473B" w:rsidRPr="00FE473B" w:rsidRDefault="00FE473B" w:rsidP="00FE473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 xml:space="preserve">Procure no incluir documentos en papel, ya que pueden valer más </w:t>
            </w:r>
            <w:r w:rsidRPr="00FE473B">
              <w:rPr>
                <w:rFonts w:ascii="Arial" w:hAnsi="Arial" w:cs="Arial"/>
                <w:color w:val="FF0000"/>
                <w:sz w:val="20"/>
                <w:szCs w:val="20"/>
                <w:lang w:val="es-AR"/>
              </w:rPr>
              <w:lastRenderedPageBreak/>
              <w:t>que el código fuente.</w:t>
            </w:r>
          </w:p>
          <w:p w:rsidR="00FE473B" w:rsidRPr="00FE473B" w:rsidRDefault="00FE473B" w:rsidP="00FE473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Incluya administración de proyectos.</w:t>
            </w:r>
          </w:p>
          <w:p w:rsidR="00FE473B" w:rsidRPr="00FE473B" w:rsidRDefault="00FE473B" w:rsidP="00FE473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Incluya los efectos de requisitos progresivos.</w:t>
            </w:r>
          </w:p>
          <w:p w:rsidR="00FE473B" w:rsidRPr="00FE473B" w:rsidRDefault="00FE473B" w:rsidP="00FE473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No exagere el efecto de las herramientas, lenguajes y métodos.</w:t>
            </w:r>
          </w:p>
          <w:p w:rsidR="00FE473B" w:rsidRDefault="00FE473B" w:rsidP="00FE473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Lleve las fases anteriores a estimaciones de costos, a nivel de actividades.</w:t>
            </w:r>
          </w:p>
          <w:p w:rsidR="00FE473B" w:rsidRPr="00FE473B" w:rsidRDefault="00FE473B" w:rsidP="00FE473B">
            <w:pPr>
              <w:pStyle w:val="Prrafodelista"/>
              <w:numPr>
                <w:ilvl w:val="0"/>
                <w:numId w:val="32"/>
              </w:numPr>
              <w:spacing w:after="0" w:line="240" w:lineRule="auto"/>
              <w:ind w:left="518"/>
              <w:jc w:val="both"/>
              <w:rPr>
                <w:rFonts w:ascii="Arial" w:hAnsi="Arial" w:cs="Arial"/>
                <w:color w:val="FF0000"/>
                <w:sz w:val="20"/>
                <w:szCs w:val="20"/>
                <w:lang w:val="es-AR"/>
              </w:rPr>
            </w:pPr>
            <w:r w:rsidRPr="00FE473B">
              <w:rPr>
                <w:rFonts w:ascii="Arial" w:hAnsi="Arial" w:cs="Arial"/>
                <w:color w:val="FF0000"/>
                <w:sz w:val="20"/>
                <w:szCs w:val="20"/>
                <w:lang w:val="es-AR"/>
              </w:rPr>
              <w:t>Esté preparado para defender las suposiciones de su estimación.</w:t>
            </w:r>
          </w:p>
        </w:tc>
      </w:tr>
      <w:tr w:rsidR="00427186"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lastRenderedPageBreak/>
              <w:t>Goal Question Metrics.</w:t>
            </w:r>
          </w:p>
        </w:tc>
        <w:tc>
          <w:tcPr>
            <w:tcW w:w="7229" w:type="dxa"/>
          </w:tcPr>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 es el objetivo de GQM?</w:t>
            </w:r>
          </w:p>
          <w:p w:rsidR="00FE473B" w:rsidRPr="00FE473B" w:rsidRDefault="00FE473B" w:rsidP="00FE473B">
            <w:pPr>
              <w:pStyle w:val="Prrafodelista"/>
              <w:spacing w:after="0" w:line="240" w:lineRule="auto"/>
              <w:ind w:left="360"/>
              <w:jc w:val="both"/>
              <w:rPr>
                <w:rFonts w:ascii="Arial" w:hAnsi="Arial" w:cs="Arial"/>
                <w:color w:val="FF0000"/>
                <w:sz w:val="20"/>
                <w:szCs w:val="20"/>
                <w:lang w:val="es-AR"/>
              </w:rPr>
            </w:pPr>
            <w:r w:rsidRPr="00FE473B">
              <w:rPr>
                <w:rFonts w:ascii="Arial" w:hAnsi="Arial" w:cs="Arial"/>
                <w:color w:val="FF0000"/>
                <w:sz w:val="20"/>
                <w:szCs w:val="20"/>
                <w:lang w:val="es-AR"/>
              </w:rPr>
              <w:t>El objetivo de estos marcos de trabajo es proporcionar las referencias necesarias para poder llevar a cabo el proceso de medición de una forma efectiva y sistemática, en base a una serie de objetivos.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sus fases?</w:t>
            </w:r>
          </w:p>
          <w:p w:rsidR="000C76D8" w:rsidRPr="00DB3109"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Qué se planifica en el proceso de GQM?</w:t>
            </w:r>
          </w:p>
        </w:tc>
      </w:tr>
      <w:tr w:rsidR="00427186" w:rsidRPr="00B2031C" w:rsidTr="00993E04">
        <w:tc>
          <w:tcPr>
            <w:tcW w:w="2660" w:type="dxa"/>
          </w:tcPr>
          <w:p w:rsidR="000C76D8" w:rsidRPr="00DB3109" w:rsidRDefault="000C76D8" w:rsidP="00993E04">
            <w:pPr>
              <w:spacing w:after="0" w:line="240" w:lineRule="auto"/>
              <w:rPr>
                <w:rFonts w:ascii="Arial" w:hAnsi="Arial" w:cs="Arial"/>
                <w:b/>
                <w:bCs/>
                <w:sz w:val="20"/>
                <w:szCs w:val="20"/>
                <w:lang w:val="es-AR"/>
              </w:rPr>
            </w:pPr>
            <w:r w:rsidRPr="00DB3109">
              <w:rPr>
                <w:rFonts w:ascii="Arial" w:hAnsi="Arial" w:cs="Arial"/>
                <w:b/>
                <w:bCs/>
                <w:sz w:val="20"/>
                <w:szCs w:val="20"/>
                <w:lang w:val="es-AR"/>
              </w:rPr>
              <w:t>Seis formas de estimar costos de software.</w:t>
            </w:r>
          </w:p>
        </w:tc>
        <w:tc>
          <w:tcPr>
            <w:tcW w:w="7229" w:type="dxa"/>
          </w:tcPr>
          <w:p w:rsidR="000C76D8" w:rsidRPr="00DB3109" w:rsidRDefault="000C76D8" w:rsidP="00993E04">
            <w:pPr>
              <w:pStyle w:val="Prrafodelista"/>
              <w:numPr>
                <w:ilvl w:val="0"/>
                <w:numId w:val="22"/>
              </w:numPr>
              <w:spacing w:after="0" w:line="240" w:lineRule="auto"/>
              <w:jc w:val="both"/>
              <w:rPr>
                <w:rFonts w:ascii="Arial" w:hAnsi="Arial" w:cs="Arial"/>
                <w:sz w:val="20"/>
                <w:szCs w:val="20"/>
                <w:lang w:val="es-AR"/>
              </w:rPr>
            </w:pPr>
            <w:r w:rsidRPr="00DB3109">
              <w:rPr>
                <w:rFonts w:ascii="Arial" w:hAnsi="Arial" w:cs="Arial"/>
                <w:sz w:val="20"/>
                <w:szCs w:val="20"/>
                <w:lang w:val="es-AR"/>
              </w:rPr>
              <w:t>Arme un cuadro sinóptico explicando las seis formas de estimar costos (cap. 3)</w:t>
            </w:r>
          </w:p>
        </w:tc>
      </w:tr>
    </w:tbl>
    <w:p w:rsidR="000C76D8" w:rsidRPr="00DB3109" w:rsidRDefault="000C76D8" w:rsidP="00DB3109">
      <w:pPr>
        <w:spacing w:after="0" w:line="240" w:lineRule="auto"/>
        <w:rPr>
          <w:rFonts w:ascii="Arial" w:hAnsi="Arial" w:cs="Arial"/>
          <w:sz w:val="20"/>
          <w:szCs w:val="20"/>
          <w:lang w:val="es-AR"/>
        </w:rPr>
      </w:pPr>
    </w:p>
    <w:p w:rsidR="000C76D8" w:rsidRPr="00DB3109" w:rsidRDefault="000C76D8" w:rsidP="00DB3109">
      <w:pPr>
        <w:spacing w:after="0" w:line="240" w:lineRule="auto"/>
        <w:jc w:val="both"/>
        <w:rPr>
          <w:rFonts w:ascii="Arial" w:hAnsi="Arial" w:cs="Arial"/>
          <w:b/>
          <w:bCs/>
          <w:color w:val="0070C0"/>
          <w:sz w:val="20"/>
          <w:szCs w:val="20"/>
          <w:lang w:val="es-AR" w:eastAsia="es-AR"/>
        </w:rPr>
      </w:pPr>
      <w:r w:rsidRPr="00DB3109">
        <w:rPr>
          <w:rFonts w:ascii="Arial" w:hAnsi="Arial" w:cs="Arial"/>
          <w:b/>
          <w:bCs/>
          <w:color w:val="0070C0"/>
          <w:sz w:val="20"/>
          <w:szCs w:val="20"/>
          <w:lang w:val="es-AR" w:eastAsia="es-AR"/>
        </w:rPr>
        <w:t>5.4- Estimaciones de costos de software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3"/>
        <w:gridCol w:w="6748"/>
      </w:tblGrid>
      <w:tr w:rsidR="000C76D8" w:rsidRPr="00B2031C" w:rsidTr="00993E04">
        <w:tc>
          <w:tcPr>
            <w:tcW w:w="2660" w:type="dxa"/>
          </w:tcPr>
          <w:p w:rsidR="000C76D8" w:rsidRPr="00DB3109" w:rsidRDefault="000C76D8" w:rsidP="00993E04">
            <w:pPr>
              <w:spacing w:after="0" w:line="240" w:lineRule="auto"/>
              <w:rPr>
                <w:rFonts w:ascii="Arial" w:hAnsi="Arial" w:cs="Arial"/>
                <w:sz w:val="20"/>
                <w:szCs w:val="20"/>
                <w:lang w:val="es-AR"/>
              </w:rPr>
            </w:pPr>
            <w:r w:rsidRPr="00DB3109">
              <w:rPr>
                <w:rFonts w:ascii="Arial" w:hAnsi="Arial" w:cs="Arial"/>
                <w:b/>
                <w:bCs/>
                <w:sz w:val="20"/>
                <w:szCs w:val="20"/>
                <w:lang w:val="es-AR"/>
              </w:rPr>
              <w:t>Herramientas de medición de la calidad de un producto</w:t>
            </w:r>
          </w:p>
          <w:p w:rsidR="000C76D8" w:rsidRPr="00DB3109" w:rsidRDefault="000C76D8" w:rsidP="00993E04">
            <w:pPr>
              <w:spacing w:after="0" w:line="240" w:lineRule="auto"/>
              <w:rPr>
                <w:rFonts w:ascii="Arial" w:hAnsi="Arial" w:cs="Arial"/>
                <w:b/>
                <w:bCs/>
                <w:sz w:val="20"/>
                <w:szCs w:val="20"/>
                <w:lang w:val="es-AR"/>
              </w:rPr>
            </w:pPr>
          </w:p>
        </w:tc>
        <w:tc>
          <w:tcPr>
            <w:tcW w:w="7229" w:type="dxa"/>
          </w:tcPr>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las principales tareas que debe realizar una herramienta de métricas?</w:t>
            </w:r>
          </w:p>
          <w:p w:rsidR="00931E51" w:rsidRDefault="00931E51" w:rsidP="00931E51">
            <w:pPr>
              <w:pStyle w:val="Prrafodelista"/>
              <w:numPr>
                <w:ilvl w:val="0"/>
                <w:numId w:val="33"/>
              </w:numPr>
              <w:spacing w:after="0" w:line="240" w:lineRule="auto"/>
              <w:ind w:left="547"/>
              <w:jc w:val="both"/>
              <w:rPr>
                <w:rFonts w:ascii="Arial" w:hAnsi="Arial" w:cs="Arial"/>
                <w:color w:val="FF0000"/>
                <w:sz w:val="20"/>
                <w:szCs w:val="20"/>
                <w:lang w:val="es-AR"/>
              </w:rPr>
            </w:pPr>
            <w:r w:rsidRPr="00931E51">
              <w:rPr>
                <w:rFonts w:ascii="Arial" w:hAnsi="Arial" w:cs="Arial"/>
                <w:color w:val="FF0000"/>
                <w:sz w:val="20"/>
                <w:szCs w:val="20"/>
                <w:lang w:val="es-AR"/>
              </w:rPr>
              <w:t>Adquisición de datos: conjunto de métodos y técnicas que permiten la obtención de datos necesarios para realizar la medición. Esta tarea presenta las siguientes posibilidades:</w:t>
            </w:r>
          </w:p>
          <w:p w:rsidR="00931E51" w:rsidRDefault="00931E51" w:rsidP="00931E51">
            <w:pPr>
              <w:pStyle w:val="Prrafodelista"/>
              <w:numPr>
                <w:ilvl w:val="1"/>
                <w:numId w:val="33"/>
              </w:numPr>
              <w:spacing w:after="0" w:line="240" w:lineRule="auto"/>
              <w:ind w:left="693" w:hanging="285"/>
              <w:jc w:val="both"/>
              <w:rPr>
                <w:rFonts w:ascii="Arial" w:hAnsi="Arial" w:cs="Arial"/>
                <w:color w:val="FF0000"/>
                <w:sz w:val="20"/>
                <w:szCs w:val="20"/>
                <w:lang w:val="es-AR"/>
              </w:rPr>
            </w:pPr>
            <w:r w:rsidRPr="00931E51">
              <w:rPr>
                <w:rFonts w:ascii="Arial" w:hAnsi="Arial" w:cs="Arial"/>
                <w:color w:val="FF0000"/>
                <w:sz w:val="20"/>
                <w:szCs w:val="20"/>
                <w:lang w:val="es-AR"/>
              </w:rPr>
              <w:t>Manual</w:t>
            </w:r>
          </w:p>
          <w:p w:rsidR="00931E51" w:rsidRDefault="00931E51" w:rsidP="00931E51">
            <w:pPr>
              <w:pStyle w:val="Prrafodelista"/>
              <w:numPr>
                <w:ilvl w:val="1"/>
                <w:numId w:val="33"/>
              </w:numPr>
              <w:spacing w:after="0" w:line="240" w:lineRule="auto"/>
              <w:ind w:left="693" w:hanging="285"/>
              <w:jc w:val="both"/>
              <w:rPr>
                <w:rFonts w:ascii="Arial" w:hAnsi="Arial" w:cs="Arial"/>
                <w:color w:val="FF0000"/>
                <w:sz w:val="20"/>
                <w:szCs w:val="20"/>
                <w:lang w:val="es-AR"/>
              </w:rPr>
            </w:pPr>
            <w:r w:rsidRPr="00931E51">
              <w:rPr>
                <w:rFonts w:ascii="Arial" w:hAnsi="Arial" w:cs="Arial"/>
                <w:color w:val="FF0000"/>
                <w:sz w:val="20"/>
                <w:szCs w:val="20"/>
                <w:lang w:val="es-AR"/>
              </w:rPr>
              <w:t>Semiautomática</w:t>
            </w:r>
          </w:p>
          <w:p w:rsidR="00931E51" w:rsidRDefault="00931E51" w:rsidP="00931E51">
            <w:pPr>
              <w:pStyle w:val="Prrafodelista"/>
              <w:numPr>
                <w:ilvl w:val="1"/>
                <w:numId w:val="33"/>
              </w:numPr>
              <w:spacing w:after="0" w:line="240" w:lineRule="auto"/>
              <w:ind w:left="693" w:hanging="285"/>
              <w:jc w:val="both"/>
              <w:rPr>
                <w:rFonts w:ascii="Arial" w:hAnsi="Arial" w:cs="Arial"/>
                <w:color w:val="FF0000"/>
                <w:sz w:val="20"/>
                <w:szCs w:val="20"/>
                <w:lang w:val="es-AR"/>
              </w:rPr>
            </w:pPr>
            <w:r w:rsidRPr="00931E51">
              <w:rPr>
                <w:rFonts w:ascii="Arial" w:hAnsi="Arial" w:cs="Arial"/>
                <w:color w:val="FF0000"/>
                <w:sz w:val="20"/>
                <w:szCs w:val="20"/>
                <w:lang w:val="es-AR"/>
              </w:rPr>
              <w:t>Automática</w:t>
            </w:r>
          </w:p>
          <w:p w:rsidR="00931E51" w:rsidRPr="00931E51" w:rsidRDefault="00931E51" w:rsidP="00931E51">
            <w:pPr>
              <w:pStyle w:val="Prrafodelista"/>
              <w:numPr>
                <w:ilvl w:val="1"/>
                <w:numId w:val="33"/>
              </w:numPr>
              <w:spacing w:after="0" w:line="240" w:lineRule="auto"/>
              <w:ind w:left="693" w:hanging="285"/>
              <w:jc w:val="both"/>
              <w:rPr>
                <w:rFonts w:ascii="Arial" w:hAnsi="Arial" w:cs="Arial"/>
                <w:color w:val="FF0000"/>
                <w:sz w:val="20"/>
                <w:szCs w:val="20"/>
                <w:lang w:val="es-AR"/>
              </w:rPr>
            </w:pPr>
            <w:r w:rsidRPr="00931E51">
              <w:rPr>
                <w:rFonts w:ascii="Arial" w:hAnsi="Arial" w:cs="Arial"/>
                <w:color w:val="FF0000"/>
                <w:sz w:val="20"/>
                <w:szCs w:val="20"/>
                <w:lang w:val="es-AR"/>
              </w:rPr>
              <w:t>Programable</w:t>
            </w:r>
          </w:p>
          <w:p w:rsidR="00931E51" w:rsidRDefault="00931E51" w:rsidP="00931E51">
            <w:pPr>
              <w:pStyle w:val="Prrafodelista"/>
              <w:numPr>
                <w:ilvl w:val="0"/>
                <w:numId w:val="33"/>
              </w:numPr>
              <w:spacing w:after="0" w:line="240" w:lineRule="auto"/>
              <w:ind w:left="551"/>
              <w:jc w:val="both"/>
              <w:rPr>
                <w:rFonts w:ascii="Arial" w:hAnsi="Arial" w:cs="Arial"/>
                <w:color w:val="FF0000"/>
                <w:sz w:val="20"/>
                <w:szCs w:val="20"/>
                <w:lang w:val="es-AR"/>
              </w:rPr>
            </w:pPr>
            <w:r w:rsidRPr="00931E51">
              <w:rPr>
                <w:rFonts w:ascii="Arial" w:hAnsi="Arial" w:cs="Arial"/>
                <w:color w:val="FF0000"/>
                <w:sz w:val="20"/>
                <w:szCs w:val="20"/>
                <w:lang w:val="es-AR"/>
              </w:rPr>
              <w:t>Análisis de las mediciones: incluye la habilidad para almacenar, recuperar, manipular y llevar a cabo el análisis de los datos. Esta tarea supone realizar las siguientes actividades:</w:t>
            </w:r>
          </w:p>
          <w:p w:rsidR="00931E51" w:rsidRDefault="00931E51" w:rsidP="00931E51">
            <w:pPr>
              <w:pStyle w:val="Prrafodelista"/>
              <w:numPr>
                <w:ilvl w:val="1"/>
                <w:numId w:val="33"/>
              </w:numPr>
              <w:spacing w:after="0" w:line="240" w:lineRule="auto"/>
              <w:ind w:left="721" w:hanging="310"/>
              <w:jc w:val="both"/>
              <w:rPr>
                <w:rFonts w:ascii="Arial" w:hAnsi="Arial" w:cs="Arial"/>
                <w:color w:val="FF0000"/>
                <w:sz w:val="20"/>
                <w:szCs w:val="20"/>
                <w:lang w:val="es-AR"/>
              </w:rPr>
            </w:pPr>
            <w:r w:rsidRPr="00931E51">
              <w:rPr>
                <w:rFonts w:ascii="Arial" w:hAnsi="Arial" w:cs="Arial"/>
                <w:color w:val="FF0000"/>
                <w:sz w:val="20"/>
                <w:szCs w:val="20"/>
                <w:lang w:val="es-AR"/>
              </w:rPr>
              <w:t>Almacenamie</w:t>
            </w:r>
            <w:r>
              <w:rPr>
                <w:rFonts w:ascii="Arial" w:hAnsi="Arial" w:cs="Arial"/>
                <w:color w:val="FF0000"/>
                <w:sz w:val="20"/>
                <w:szCs w:val="20"/>
                <w:lang w:val="es-AR"/>
              </w:rPr>
              <w:t>nto de los datos de la medición</w:t>
            </w:r>
          </w:p>
          <w:p w:rsidR="00931E51" w:rsidRDefault="00931E51" w:rsidP="00931E51">
            <w:pPr>
              <w:pStyle w:val="Prrafodelista"/>
              <w:numPr>
                <w:ilvl w:val="1"/>
                <w:numId w:val="33"/>
              </w:numPr>
              <w:spacing w:after="0" w:line="240" w:lineRule="auto"/>
              <w:ind w:left="721" w:hanging="310"/>
              <w:jc w:val="both"/>
              <w:rPr>
                <w:rFonts w:ascii="Arial" w:hAnsi="Arial" w:cs="Arial"/>
                <w:color w:val="FF0000"/>
                <w:sz w:val="20"/>
                <w:szCs w:val="20"/>
                <w:lang w:val="es-AR"/>
              </w:rPr>
            </w:pPr>
            <w:r w:rsidRPr="00931E51">
              <w:rPr>
                <w:rFonts w:ascii="Arial" w:hAnsi="Arial" w:cs="Arial"/>
                <w:color w:val="FF0000"/>
                <w:sz w:val="20"/>
                <w:szCs w:val="20"/>
                <w:lang w:val="es-AR"/>
              </w:rPr>
              <w:t>Recuperac</w:t>
            </w:r>
            <w:r>
              <w:rPr>
                <w:rFonts w:ascii="Arial" w:hAnsi="Arial" w:cs="Arial"/>
                <w:color w:val="FF0000"/>
                <w:sz w:val="20"/>
                <w:szCs w:val="20"/>
                <w:lang w:val="es-AR"/>
              </w:rPr>
              <w:t>ión de los datos de la medición</w:t>
            </w:r>
          </w:p>
          <w:p w:rsidR="00931E51" w:rsidRDefault="00931E51" w:rsidP="00931E51">
            <w:pPr>
              <w:pStyle w:val="Prrafodelista"/>
              <w:numPr>
                <w:ilvl w:val="1"/>
                <w:numId w:val="33"/>
              </w:numPr>
              <w:spacing w:after="0" w:line="240" w:lineRule="auto"/>
              <w:ind w:left="721" w:hanging="310"/>
              <w:jc w:val="both"/>
              <w:rPr>
                <w:rFonts w:ascii="Arial" w:hAnsi="Arial" w:cs="Arial"/>
                <w:color w:val="FF0000"/>
                <w:sz w:val="20"/>
                <w:szCs w:val="20"/>
                <w:lang w:val="es-AR"/>
              </w:rPr>
            </w:pPr>
            <w:r w:rsidRPr="00931E51">
              <w:rPr>
                <w:rFonts w:ascii="Arial" w:hAnsi="Arial" w:cs="Arial"/>
                <w:color w:val="FF0000"/>
                <w:sz w:val="20"/>
                <w:szCs w:val="20"/>
                <w:lang w:val="es-AR"/>
              </w:rPr>
              <w:t>Anális</w:t>
            </w:r>
            <w:r>
              <w:rPr>
                <w:rFonts w:ascii="Arial" w:hAnsi="Arial" w:cs="Arial"/>
                <w:color w:val="FF0000"/>
                <w:sz w:val="20"/>
                <w:szCs w:val="20"/>
                <w:lang w:val="es-AR"/>
              </w:rPr>
              <w:t>is Aritmético de resultados</w:t>
            </w:r>
          </w:p>
          <w:p w:rsidR="00931E51" w:rsidRPr="00931E51" w:rsidRDefault="00931E51" w:rsidP="00931E51">
            <w:pPr>
              <w:pStyle w:val="Prrafodelista"/>
              <w:numPr>
                <w:ilvl w:val="1"/>
                <w:numId w:val="33"/>
              </w:numPr>
              <w:spacing w:after="0" w:line="240" w:lineRule="auto"/>
              <w:ind w:left="721" w:hanging="310"/>
              <w:jc w:val="both"/>
              <w:rPr>
                <w:rFonts w:ascii="Arial" w:hAnsi="Arial" w:cs="Arial"/>
                <w:color w:val="FF0000"/>
                <w:sz w:val="20"/>
                <w:szCs w:val="20"/>
                <w:lang w:val="es-AR"/>
              </w:rPr>
            </w:pPr>
            <w:r w:rsidRPr="00931E51">
              <w:rPr>
                <w:rFonts w:ascii="Arial" w:hAnsi="Arial" w:cs="Arial"/>
                <w:color w:val="FF0000"/>
                <w:sz w:val="20"/>
                <w:szCs w:val="20"/>
                <w:lang w:val="es-AR"/>
              </w:rPr>
              <w:t>Aná</w:t>
            </w:r>
            <w:r>
              <w:rPr>
                <w:rFonts w:ascii="Arial" w:hAnsi="Arial" w:cs="Arial"/>
                <w:color w:val="FF0000"/>
                <w:sz w:val="20"/>
                <w:szCs w:val="20"/>
                <w:lang w:val="es-AR"/>
              </w:rPr>
              <w:t>lisis estadístico de resultados</w:t>
            </w:r>
          </w:p>
          <w:p w:rsidR="00931E51" w:rsidRDefault="00931E51" w:rsidP="00931E51">
            <w:pPr>
              <w:pStyle w:val="Prrafodelista"/>
              <w:numPr>
                <w:ilvl w:val="0"/>
                <w:numId w:val="33"/>
              </w:numPr>
              <w:spacing w:after="0" w:line="240" w:lineRule="auto"/>
              <w:ind w:left="550"/>
              <w:jc w:val="both"/>
              <w:rPr>
                <w:rFonts w:ascii="Arial" w:hAnsi="Arial" w:cs="Arial"/>
                <w:color w:val="FF0000"/>
                <w:sz w:val="20"/>
                <w:szCs w:val="20"/>
                <w:lang w:val="es-AR"/>
              </w:rPr>
            </w:pPr>
            <w:r w:rsidRPr="00931E51">
              <w:rPr>
                <w:rFonts w:ascii="Arial" w:hAnsi="Arial" w:cs="Arial"/>
                <w:color w:val="FF0000"/>
                <w:sz w:val="20"/>
                <w:szCs w:val="20"/>
                <w:lang w:val="es-AR"/>
              </w:rPr>
              <w:t>Presentación de los datos: formatos que facilita la herramienta de medición para generar la documentación obtenida. Destacan las siguientes posibilidades de representación:</w:t>
            </w:r>
          </w:p>
          <w:p w:rsidR="00931E51" w:rsidRDefault="00931E51" w:rsidP="00931E51">
            <w:pPr>
              <w:pStyle w:val="Prrafodelista"/>
              <w:numPr>
                <w:ilvl w:val="1"/>
                <w:numId w:val="33"/>
              </w:numPr>
              <w:spacing w:after="0" w:line="240" w:lineRule="auto"/>
              <w:ind w:left="707" w:hanging="299"/>
              <w:jc w:val="both"/>
              <w:rPr>
                <w:rFonts w:ascii="Arial" w:hAnsi="Arial" w:cs="Arial"/>
                <w:color w:val="FF0000"/>
                <w:sz w:val="20"/>
                <w:szCs w:val="20"/>
                <w:lang w:val="es-AR"/>
              </w:rPr>
            </w:pPr>
            <w:r w:rsidRPr="00931E51">
              <w:rPr>
                <w:rFonts w:ascii="Arial" w:hAnsi="Arial" w:cs="Arial"/>
                <w:color w:val="FF0000"/>
                <w:sz w:val="20"/>
                <w:szCs w:val="20"/>
                <w:lang w:val="es-AR"/>
              </w:rPr>
              <w:t>Tablas</w:t>
            </w:r>
          </w:p>
          <w:p w:rsidR="00931E51" w:rsidRDefault="00931E51" w:rsidP="00931E51">
            <w:pPr>
              <w:pStyle w:val="Prrafodelista"/>
              <w:numPr>
                <w:ilvl w:val="1"/>
                <w:numId w:val="33"/>
              </w:numPr>
              <w:spacing w:after="0" w:line="240" w:lineRule="auto"/>
              <w:ind w:left="707" w:hanging="299"/>
              <w:jc w:val="both"/>
              <w:rPr>
                <w:rFonts w:ascii="Arial" w:hAnsi="Arial" w:cs="Arial"/>
                <w:color w:val="FF0000"/>
                <w:sz w:val="20"/>
                <w:szCs w:val="20"/>
                <w:lang w:val="es-AR"/>
              </w:rPr>
            </w:pPr>
            <w:r w:rsidRPr="00931E51">
              <w:rPr>
                <w:rFonts w:ascii="Arial" w:hAnsi="Arial" w:cs="Arial"/>
                <w:color w:val="FF0000"/>
                <w:sz w:val="20"/>
                <w:szCs w:val="20"/>
                <w:lang w:val="es-AR"/>
              </w:rPr>
              <w:t>Gráficos</w:t>
            </w:r>
          </w:p>
          <w:p w:rsidR="00931E51" w:rsidRPr="00931E51" w:rsidRDefault="00931E51" w:rsidP="00931E51">
            <w:pPr>
              <w:pStyle w:val="Prrafodelista"/>
              <w:numPr>
                <w:ilvl w:val="1"/>
                <w:numId w:val="33"/>
              </w:numPr>
              <w:spacing w:after="0" w:line="240" w:lineRule="auto"/>
              <w:ind w:left="707" w:hanging="299"/>
              <w:jc w:val="both"/>
              <w:rPr>
                <w:rFonts w:ascii="Arial" w:hAnsi="Arial" w:cs="Arial"/>
                <w:color w:val="FF0000"/>
                <w:sz w:val="20"/>
                <w:szCs w:val="20"/>
                <w:lang w:val="es-AR"/>
              </w:rPr>
            </w:pPr>
            <w:r w:rsidRPr="00931E51">
              <w:rPr>
                <w:rFonts w:ascii="Arial" w:hAnsi="Arial" w:cs="Arial"/>
                <w:color w:val="FF0000"/>
                <w:sz w:val="20"/>
                <w:szCs w:val="20"/>
                <w:lang w:val="es-AR"/>
              </w:rPr>
              <w:t>Exportación d</w:t>
            </w:r>
            <w:r>
              <w:rPr>
                <w:rFonts w:ascii="Arial" w:hAnsi="Arial" w:cs="Arial"/>
                <w:color w:val="FF0000"/>
                <w:sz w:val="20"/>
                <w:szCs w:val="20"/>
                <w:lang w:val="es-AR"/>
              </w:rPr>
              <w:t>e archivos a otras aplicaciones</w:t>
            </w:r>
          </w:p>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Cómo se clasifican las herramientas?</w:t>
            </w:r>
          </w:p>
          <w:p w:rsidR="00931E51" w:rsidRDefault="00931E51" w:rsidP="00931E51">
            <w:pPr>
              <w:pStyle w:val="Prrafodelista"/>
              <w:numPr>
                <w:ilvl w:val="0"/>
                <w:numId w:val="35"/>
              </w:numPr>
              <w:spacing w:after="0" w:line="240" w:lineRule="auto"/>
              <w:ind w:left="550"/>
              <w:jc w:val="both"/>
              <w:rPr>
                <w:rFonts w:ascii="Arial" w:hAnsi="Arial" w:cs="Arial"/>
                <w:color w:val="FF0000"/>
                <w:sz w:val="20"/>
                <w:szCs w:val="20"/>
                <w:lang w:val="es-AR"/>
              </w:rPr>
            </w:pPr>
            <w:r w:rsidRPr="00931E51">
              <w:rPr>
                <w:rFonts w:ascii="Arial" w:hAnsi="Arial" w:cs="Arial"/>
                <w:color w:val="FF0000"/>
                <w:sz w:val="20"/>
                <w:szCs w:val="20"/>
                <w:lang w:val="es-AR"/>
              </w:rPr>
              <w:t>Herramientas universales de métricas: aquellas que están diseñadas para soportar el trabajo con métricas y enfocadas a su obtención, análisis y presentación. Además estas herramientas deben proveer al usuario de:</w:t>
            </w:r>
          </w:p>
          <w:p w:rsidR="00931E51" w:rsidRDefault="00931E51" w:rsidP="00931E51">
            <w:pPr>
              <w:pStyle w:val="Prrafodelista"/>
              <w:numPr>
                <w:ilvl w:val="1"/>
                <w:numId w:val="35"/>
              </w:numPr>
              <w:spacing w:after="0" w:line="240" w:lineRule="auto"/>
              <w:ind w:left="692" w:hanging="284"/>
              <w:jc w:val="both"/>
              <w:rPr>
                <w:rFonts w:ascii="Arial" w:hAnsi="Arial" w:cs="Arial"/>
                <w:color w:val="FF0000"/>
                <w:sz w:val="20"/>
                <w:szCs w:val="20"/>
                <w:lang w:val="es-AR"/>
              </w:rPr>
            </w:pPr>
            <w:r w:rsidRPr="00931E51">
              <w:rPr>
                <w:rFonts w:ascii="Arial" w:hAnsi="Arial" w:cs="Arial"/>
                <w:color w:val="FF0000"/>
                <w:sz w:val="20"/>
                <w:szCs w:val="20"/>
                <w:lang w:val="es-AR"/>
              </w:rPr>
              <w:t>Una interfaz de usuario flexible que permita realizar una obtención de datos exacta y efectiva.</w:t>
            </w:r>
          </w:p>
          <w:p w:rsidR="00931E51" w:rsidRDefault="00931E51" w:rsidP="00931E51">
            <w:pPr>
              <w:pStyle w:val="Prrafodelista"/>
              <w:numPr>
                <w:ilvl w:val="1"/>
                <w:numId w:val="35"/>
              </w:numPr>
              <w:spacing w:after="0" w:line="240" w:lineRule="auto"/>
              <w:ind w:left="692" w:hanging="284"/>
              <w:jc w:val="both"/>
              <w:rPr>
                <w:rFonts w:ascii="Arial" w:hAnsi="Arial" w:cs="Arial"/>
                <w:color w:val="FF0000"/>
                <w:sz w:val="20"/>
                <w:szCs w:val="20"/>
                <w:lang w:val="es-AR"/>
              </w:rPr>
            </w:pPr>
            <w:r w:rsidRPr="00931E51">
              <w:rPr>
                <w:rFonts w:ascii="Arial" w:hAnsi="Arial" w:cs="Arial"/>
                <w:color w:val="FF0000"/>
                <w:sz w:val="20"/>
                <w:szCs w:val="20"/>
                <w:lang w:val="es-AR"/>
              </w:rPr>
              <w:t>Una amplia variedad de algoritmos o estándares para el análisis de un gran conjunto de métricas</w:t>
            </w:r>
          </w:p>
          <w:p w:rsidR="00931E51" w:rsidRPr="00931E51" w:rsidRDefault="00931E51" w:rsidP="00931E51">
            <w:pPr>
              <w:pStyle w:val="Prrafodelista"/>
              <w:numPr>
                <w:ilvl w:val="1"/>
                <w:numId w:val="35"/>
              </w:numPr>
              <w:spacing w:after="0" w:line="240" w:lineRule="auto"/>
              <w:ind w:left="692" w:hanging="284"/>
              <w:jc w:val="both"/>
              <w:rPr>
                <w:rFonts w:ascii="Arial" w:hAnsi="Arial" w:cs="Arial"/>
                <w:color w:val="FF0000"/>
                <w:sz w:val="20"/>
                <w:szCs w:val="20"/>
                <w:lang w:val="es-AR"/>
              </w:rPr>
            </w:pPr>
            <w:r w:rsidRPr="00931E51">
              <w:rPr>
                <w:rFonts w:ascii="Arial" w:hAnsi="Arial" w:cs="Arial"/>
                <w:color w:val="FF0000"/>
                <w:sz w:val="20"/>
                <w:szCs w:val="20"/>
                <w:lang w:val="es-AR"/>
              </w:rPr>
              <w:t>La capacidad de generar un conjunto de informes flexibles y orientado a la representación grafica que además permita personalizar su aspecto en función de los requisitos del usuario.</w:t>
            </w:r>
          </w:p>
          <w:p w:rsidR="00931E51" w:rsidRDefault="00931E51" w:rsidP="00931E51">
            <w:pPr>
              <w:pStyle w:val="Prrafodelista"/>
              <w:numPr>
                <w:ilvl w:val="0"/>
                <w:numId w:val="35"/>
              </w:numPr>
              <w:spacing w:after="0" w:line="240" w:lineRule="auto"/>
              <w:ind w:left="550"/>
              <w:jc w:val="both"/>
              <w:rPr>
                <w:rFonts w:ascii="Arial" w:hAnsi="Arial" w:cs="Arial"/>
                <w:color w:val="FF0000"/>
                <w:sz w:val="20"/>
                <w:szCs w:val="20"/>
                <w:lang w:val="es-AR"/>
              </w:rPr>
            </w:pPr>
            <w:r w:rsidRPr="00931E51">
              <w:rPr>
                <w:rFonts w:ascii="Arial" w:hAnsi="Arial" w:cs="Arial"/>
                <w:color w:val="FF0000"/>
                <w:sz w:val="20"/>
                <w:szCs w:val="20"/>
                <w:lang w:val="es-AR"/>
              </w:rPr>
              <w:t>Herramientas especializadas de métricas: aquellas que están diseñadas para soportar:</w:t>
            </w:r>
          </w:p>
          <w:p w:rsidR="00931E51" w:rsidRDefault="00931E51" w:rsidP="00931E51">
            <w:pPr>
              <w:pStyle w:val="Prrafodelista"/>
              <w:numPr>
                <w:ilvl w:val="1"/>
                <w:numId w:val="35"/>
              </w:numPr>
              <w:spacing w:after="0" w:line="240" w:lineRule="auto"/>
              <w:ind w:left="692" w:hanging="284"/>
              <w:jc w:val="both"/>
              <w:rPr>
                <w:rFonts w:ascii="Arial" w:hAnsi="Arial" w:cs="Arial"/>
                <w:color w:val="FF0000"/>
                <w:sz w:val="20"/>
                <w:szCs w:val="20"/>
                <w:lang w:val="es-AR"/>
              </w:rPr>
            </w:pPr>
            <w:r w:rsidRPr="00931E51">
              <w:rPr>
                <w:rFonts w:ascii="Arial" w:hAnsi="Arial" w:cs="Arial"/>
                <w:color w:val="FF0000"/>
                <w:sz w:val="20"/>
                <w:szCs w:val="20"/>
                <w:lang w:val="es-AR"/>
              </w:rPr>
              <w:t xml:space="preserve">Otro tipo de actividad o funciones aparte de la medición, pero que aportan ciertas métricas especificas acerca del ciclo de vida del </w:t>
            </w:r>
            <w:r w:rsidRPr="00931E51">
              <w:rPr>
                <w:rFonts w:ascii="Arial" w:hAnsi="Arial" w:cs="Arial"/>
                <w:color w:val="FF0000"/>
                <w:sz w:val="20"/>
                <w:szCs w:val="20"/>
                <w:lang w:val="es-AR"/>
              </w:rPr>
              <w:lastRenderedPageBreak/>
              <w:t>software, por ejemplo las herramientas de gestión del proyecto.</w:t>
            </w:r>
          </w:p>
          <w:p w:rsidR="00931E51" w:rsidRPr="00931E51" w:rsidRDefault="00931E51" w:rsidP="00931E51">
            <w:pPr>
              <w:pStyle w:val="Prrafodelista"/>
              <w:numPr>
                <w:ilvl w:val="1"/>
                <w:numId w:val="35"/>
              </w:numPr>
              <w:spacing w:after="0" w:line="240" w:lineRule="auto"/>
              <w:ind w:left="692" w:hanging="284"/>
              <w:jc w:val="both"/>
              <w:rPr>
                <w:rFonts w:ascii="Arial" w:hAnsi="Arial" w:cs="Arial"/>
                <w:color w:val="FF0000"/>
                <w:sz w:val="20"/>
                <w:szCs w:val="20"/>
                <w:lang w:val="es-AR"/>
              </w:rPr>
            </w:pPr>
            <w:r w:rsidRPr="00931E51">
              <w:rPr>
                <w:rFonts w:ascii="Arial" w:hAnsi="Arial" w:cs="Arial"/>
                <w:color w:val="FF0000"/>
                <w:sz w:val="20"/>
                <w:szCs w:val="20"/>
                <w:lang w:val="es-AR"/>
              </w:rPr>
              <w:t>Una métrica especifica o conjunto concreto de métricas, por ejemplo las herramientas de medición de la complejidad del código</w:t>
            </w:r>
          </w:p>
          <w:p w:rsidR="000C76D8" w:rsidRDefault="00C3088A" w:rsidP="00993E04">
            <w:pPr>
              <w:pStyle w:val="Prrafodelista"/>
              <w:numPr>
                <w:ilvl w:val="0"/>
                <w:numId w:val="22"/>
              </w:numPr>
              <w:spacing w:after="0" w:line="240" w:lineRule="auto"/>
              <w:jc w:val="both"/>
              <w:rPr>
                <w:rFonts w:ascii="Arial" w:hAnsi="Arial" w:cs="Arial"/>
                <w:sz w:val="20"/>
                <w:szCs w:val="20"/>
                <w:lang w:val="es-AR"/>
              </w:rPr>
            </w:pPr>
            <w:r>
              <w:rPr>
                <w:rFonts w:ascii="Arial" w:hAnsi="Arial" w:cs="Arial"/>
                <w:sz w:val="20"/>
                <w:szCs w:val="20"/>
                <w:lang w:val="es-AR"/>
              </w:rPr>
              <w:t>¿</w:t>
            </w:r>
            <w:r w:rsidR="000C76D8" w:rsidRPr="00DB3109">
              <w:rPr>
                <w:rFonts w:ascii="Arial" w:hAnsi="Arial" w:cs="Arial"/>
                <w:sz w:val="20"/>
                <w:szCs w:val="20"/>
                <w:lang w:val="es-AR"/>
              </w:rPr>
              <w:t>Cuáles son los tipos de herramientas especializadas?</w:t>
            </w:r>
          </w:p>
          <w:p w:rsidR="00363BDA" w:rsidRPr="00363BDA" w:rsidRDefault="00363BDA" w:rsidP="00363BDA">
            <w:pPr>
              <w:pStyle w:val="Prrafodelista"/>
              <w:numPr>
                <w:ilvl w:val="0"/>
                <w:numId w:val="37"/>
              </w:numPr>
              <w:spacing w:after="0" w:line="240" w:lineRule="auto"/>
              <w:ind w:left="550"/>
              <w:jc w:val="both"/>
              <w:rPr>
                <w:rFonts w:ascii="Arial" w:hAnsi="Arial" w:cs="Arial"/>
                <w:color w:val="FF0000"/>
                <w:sz w:val="20"/>
                <w:szCs w:val="20"/>
                <w:lang w:val="es-AR"/>
              </w:rPr>
            </w:pPr>
            <w:r w:rsidRPr="00363BDA">
              <w:rPr>
                <w:rFonts w:ascii="Arial" w:hAnsi="Arial" w:cs="Arial"/>
                <w:color w:val="FF0000"/>
                <w:sz w:val="20"/>
                <w:szCs w:val="20"/>
                <w:lang w:val="es-AR"/>
              </w:rPr>
              <w:t>Herramientas de estimación software: aquellas herramientas que permiten estimar esfuerzo y duración del proyecto en función de parámetros de tamaño y del entorno de desarrollo software</w:t>
            </w:r>
          </w:p>
          <w:p w:rsidR="00363BDA" w:rsidRPr="00363BDA" w:rsidRDefault="00363BDA" w:rsidP="00363BDA">
            <w:pPr>
              <w:pStyle w:val="Prrafodelista"/>
              <w:numPr>
                <w:ilvl w:val="0"/>
                <w:numId w:val="37"/>
              </w:numPr>
              <w:spacing w:after="0" w:line="240" w:lineRule="auto"/>
              <w:ind w:left="550"/>
              <w:jc w:val="both"/>
              <w:rPr>
                <w:rFonts w:ascii="Arial" w:hAnsi="Arial" w:cs="Arial"/>
                <w:color w:val="FF0000"/>
                <w:sz w:val="20"/>
                <w:szCs w:val="20"/>
                <w:lang w:val="es-AR"/>
              </w:rPr>
            </w:pPr>
            <w:r w:rsidRPr="00363BDA">
              <w:rPr>
                <w:rFonts w:ascii="Arial" w:hAnsi="Arial" w:cs="Arial"/>
                <w:color w:val="FF0000"/>
                <w:sz w:val="20"/>
                <w:szCs w:val="20"/>
                <w:lang w:val="es-AR"/>
              </w:rPr>
              <w:t>Herramientas de gestión de proyecto: aquellas herramientas que soportan la planificación, seguimiento y gestión de un proyecto basándose en los recursos (tiempo, personal, etc.)</w:t>
            </w:r>
          </w:p>
          <w:p w:rsidR="00363BDA" w:rsidRPr="00363BDA" w:rsidRDefault="00363BDA" w:rsidP="00363BDA">
            <w:pPr>
              <w:pStyle w:val="Prrafodelista"/>
              <w:numPr>
                <w:ilvl w:val="0"/>
                <w:numId w:val="37"/>
              </w:numPr>
              <w:spacing w:after="0" w:line="240" w:lineRule="auto"/>
              <w:ind w:left="550"/>
              <w:jc w:val="both"/>
              <w:rPr>
                <w:rFonts w:ascii="Arial" w:hAnsi="Arial" w:cs="Arial"/>
                <w:color w:val="FF0000"/>
                <w:sz w:val="20"/>
                <w:szCs w:val="20"/>
                <w:lang w:val="es-AR"/>
              </w:rPr>
            </w:pPr>
            <w:r w:rsidRPr="00363BDA">
              <w:rPr>
                <w:rFonts w:ascii="Arial" w:hAnsi="Arial" w:cs="Arial"/>
                <w:color w:val="FF0000"/>
                <w:sz w:val="20"/>
                <w:szCs w:val="20"/>
                <w:lang w:val="es-AR"/>
              </w:rPr>
              <w:t>Herramientas de contabilidad temporal: aquellas herramientas que aportan información temporal sobre la ejecución carga del código</w:t>
            </w:r>
          </w:p>
          <w:p w:rsidR="00363BDA" w:rsidRPr="00363BDA" w:rsidRDefault="00363BDA" w:rsidP="00363BDA">
            <w:pPr>
              <w:pStyle w:val="Prrafodelista"/>
              <w:numPr>
                <w:ilvl w:val="0"/>
                <w:numId w:val="37"/>
              </w:numPr>
              <w:spacing w:after="0" w:line="240" w:lineRule="auto"/>
              <w:ind w:left="550"/>
              <w:jc w:val="both"/>
              <w:rPr>
                <w:rFonts w:ascii="Arial" w:hAnsi="Arial" w:cs="Arial"/>
                <w:color w:val="FF0000"/>
                <w:sz w:val="20"/>
                <w:szCs w:val="20"/>
                <w:lang w:val="es-AR"/>
              </w:rPr>
            </w:pPr>
            <w:r w:rsidRPr="00363BDA">
              <w:rPr>
                <w:rFonts w:ascii="Arial" w:hAnsi="Arial" w:cs="Arial"/>
                <w:color w:val="FF0000"/>
                <w:sz w:val="20"/>
                <w:szCs w:val="20"/>
                <w:lang w:val="es-AR"/>
              </w:rPr>
              <w:t>Herramientas de análisis de código fuente: aquellas herramientas que recorren el código fuente escrito en un determinado lenguaje de programación y cuentan líneas de código, puntos función, etc. y calculan ciertas métricas de complejidad.</w:t>
            </w:r>
          </w:p>
          <w:p w:rsidR="00363BDA" w:rsidRPr="00363BDA" w:rsidRDefault="00363BDA" w:rsidP="00363BDA">
            <w:pPr>
              <w:pStyle w:val="Prrafodelista"/>
              <w:numPr>
                <w:ilvl w:val="0"/>
                <w:numId w:val="37"/>
              </w:numPr>
              <w:spacing w:after="0" w:line="240" w:lineRule="auto"/>
              <w:ind w:left="550"/>
              <w:jc w:val="both"/>
              <w:rPr>
                <w:rFonts w:ascii="Arial" w:hAnsi="Arial" w:cs="Arial"/>
                <w:color w:val="FF0000"/>
                <w:sz w:val="20"/>
                <w:szCs w:val="20"/>
                <w:lang w:val="es-AR"/>
              </w:rPr>
            </w:pPr>
            <w:r w:rsidRPr="00363BDA">
              <w:rPr>
                <w:rFonts w:ascii="Arial" w:hAnsi="Arial" w:cs="Arial"/>
                <w:color w:val="FF0000"/>
                <w:sz w:val="20"/>
                <w:szCs w:val="20"/>
                <w:lang w:val="es-AR"/>
              </w:rPr>
              <w:t>Herramientas de seguimiento de cambios y defectos: las herramientas de seguimientos de cambios permiten almacenar y analizar los cambios realizados en código como resultado de la corrección de defectos o actividades de mejora. Las herramientas de seguimiento de defectos permiten detectar los defectos que presenta el código aportando información sobre la severidad del defecto, el tipo de defecto o la localización dentro del código.</w:t>
            </w:r>
          </w:p>
        </w:tc>
      </w:tr>
    </w:tbl>
    <w:p w:rsidR="000C76D8" w:rsidRPr="00DB3109" w:rsidRDefault="000C76D8" w:rsidP="00DB3109">
      <w:pPr>
        <w:spacing w:after="0" w:line="240" w:lineRule="auto"/>
        <w:jc w:val="both"/>
        <w:rPr>
          <w:rFonts w:ascii="Arial" w:hAnsi="Arial" w:cs="Arial"/>
          <w:b/>
          <w:bCs/>
          <w:color w:val="7030A0"/>
          <w:sz w:val="20"/>
          <w:szCs w:val="20"/>
          <w:lang w:val="es-AR" w:eastAsia="es-AR"/>
        </w:rPr>
      </w:pPr>
    </w:p>
    <w:p w:rsidR="000C76D8" w:rsidRPr="00DB3109" w:rsidRDefault="000C76D8" w:rsidP="00DB3109">
      <w:pPr>
        <w:shd w:val="clear" w:color="auto" w:fill="B6DDE8"/>
        <w:spacing w:after="0" w:line="240" w:lineRule="auto"/>
        <w:rPr>
          <w:rFonts w:ascii="Arial" w:hAnsi="Arial" w:cs="Arial"/>
          <w:b/>
          <w:bCs/>
          <w:color w:val="000000"/>
          <w:sz w:val="20"/>
          <w:szCs w:val="20"/>
          <w:lang w:val="es-AR"/>
        </w:rPr>
      </w:pPr>
      <w:r w:rsidRPr="00DB3109">
        <w:rPr>
          <w:rFonts w:ascii="Arial" w:hAnsi="Arial" w:cs="Arial"/>
          <w:b/>
          <w:bCs/>
          <w:color w:val="000000"/>
          <w:sz w:val="20"/>
          <w:szCs w:val="20"/>
          <w:lang w:val="es-AR"/>
        </w:rPr>
        <w:t>Punto 2: Cuadro comparativo de estimaciones costos de software</w:t>
      </w:r>
    </w:p>
    <w:p w:rsidR="000C76D8" w:rsidRPr="00DB3109" w:rsidRDefault="000C76D8" w:rsidP="00DB3109">
      <w:pPr>
        <w:spacing w:after="0" w:line="240" w:lineRule="auto"/>
        <w:jc w:val="both"/>
        <w:rPr>
          <w:rFonts w:ascii="Arial" w:hAnsi="Arial" w:cs="Arial"/>
          <w:sz w:val="20"/>
          <w:szCs w:val="20"/>
          <w:lang w:val="es-AR"/>
        </w:rPr>
      </w:pPr>
      <w:r w:rsidRPr="00DB3109">
        <w:rPr>
          <w:rFonts w:ascii="Arial" w:hAnsi="Arial" w:cs="Arial"/>
          <w:sz w:val="20"/>
          <w:szCs w:val="20"/>
          <w:lang w:val="es-AR"/>
        </w:rPr>
        <w:t xml:space="preserve">Arme </w:t>
      </w:r>
      <w:r w:rsidRPr="00DB3109">
        <w:rPr>
          <w:rFonts w:ascii="Arial" w:hAnsi="Arial" w:cs="Arial"/>
          <w:sz w:val="20"/>
          <w:szCs w:val="20"/>
          <w:u w:val="single"/>
          <w:lang w:val="es-AR"/>
        </w:rPr>
        <w:t>un cuadro para presentar las estimaciones de costo</w:t>
      </w:r>
      <w:r w:rsidRPr="00DB3109">
        <w:rPr>
          <w:rFonts w:ascii="Arial" w:hAnsi="Arial" w:cs="Arial"/>
          <w:sz w:val="20"/>
          <w:szCs w:val="20"/>
          <w:lang w:val="es-AR"/>
        </w:rPr>
        <w:t xml:space="preserve">. </w:t>
      </w:r>
    </w:p>
    <w:p w:rsidR="000C76D8" w:rsidRPr="00DB3109" w:rsidRDefault="000C76D8" w:rsidP="00DB3109">
      <w:pPr>
        <w:pStyle w:val="Prrafodelista"/>
        <w:numPr>
          <w:ilvl w:val="0"/>
          <w:numId w:val="28"/>
        </w:numPr>
        <w:spacing w:after="0" w:line="240" w:lineRule="auto"/>
        <w:jc w:val="both"/>
        <w:rPr>
          <w:rFonts w:ascii="Arial" w:hAnsi="Arial" w:cs="Arial"/>
          <w:sz w:val="20"/>
          <w:szCs w:val="20"/>
          <w:lang w:val="es-AR"/>
        </w:rPr>
      </w:pPr>
      <w:r w:rsidRPr="00DB3109">
        <w:rPr>
          <w:rFonts w:ascii="Arial" w:hAnsi="Arial" w:cs="Arial"/>
          <w:sz w:val="20"/>
          <w:szCs w:val="20"/>
          <w:lang w:val="es-AR"/>
        </w:rPr>
        <w:t xml:space="preserve">Presentar su  definición, aplicación, comparar, encontrar diferencias, quienes las realizan, herramientas,  tipos (de requisitos, prototipos, pruebas, etc.), impacto, mediciones, cambios, cosas comunes, etc. entre los siguientes tipos de estimaciones: </w:t>
      </w:r>
    </w:p>
    <w:p w:rsidR="000C76D8" w:rsidRPr="00DB3109" w:rsidRDefault="000C76D8" w:rsidP="00DB3109">
      <w:pPr>
        <w:spacing w:after="0" w:line="240" w:lineRule="auto"/>
        <w:rPr>
          <w:rFonts w:ascii="Arial" w:hAnsi="Arial" w:cs="Arial"/>
          <w:sz w:val="20"/>
          <w:szCs w:val="20"/>
          <w:lang w:val="es-AR"/>
        </w:rPr>
      </w:pP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Estimación de requisitos.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Estimación de prototipos.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Estimación de especificaciones y diseño de software.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Estimaciones de inspecciones de diseño.</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Estimaciones de codificación.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Estimación del control de configuración de software.</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Estimación de pruebas de software.</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 xml:space="preserve">Estimación de documentación del usuario y del proyecto. </w:t>
      </w:r>
    </w:p>
    <w:p w:rsidR="000C76D8" w:rsidRPr="00DB3109" w:rsidRDefault="000C76D8" w:rsidP="00DB3109">
      <w:pPr>
        <w:pStyle w:val="Prrafodelista"/>
        <w:numPr>
          <w:ilvl w:val="0"/>
          <w:numId w:val="22"/>
        </w:numPr>
        <w:spacing w:after="0" w:line="240" w:lineRule="auto"/>
        <w:ind w:left="567" w:hanging="141"/>
        <w:rPr>
          <w:rFonts w:ascii="Arial" w:hAnsi="Arial" w:cs="Arial"/>
          <w:b/>
          <w:bCs/>
          <w:sz w:val="20"/>
          <w:szCs w:val="20"/>
          <w:lang w:val="es-AR"/>
        </w:rPr>
      </w:pPr>
      <w:r w:rsidRPr="00DB3109">
        <w:rPr>
          <w:rFonts w:ascii="Arial" w:hAnsi="Arial" w:cs="Arial"/>
          <w:b/>
          <w:bCs/>
          <w:sz w:val="20"/>
          <w:szCs w:val="20"/>
          <w:lang w:val="es-AR"/>
        </w:rPr>
        <w:t>Estimación de la administración de proyectos.</w:t>
      </w:r>
    </w:p>
    <w:p w:rsidR="000C76D8" w:rsidRPr="00DB3109" w:rsidRDefault="000C76D8" w:rsidP="00DB3109">
      <w:pPr>
        <w:pStyle w:val="Prrafodelista"/>
        <w:numPr>
          <w:ilvl w:val="0"/>
          <w:numId w:val="22"/>
        </w:numPr>
        <w:spacing w:after="0" w:line="240" w:lineRule="auto"/>
        <w:ind w:left="567" w:hanging="141"/>
        <w:jc w:val="both"/>
        <w:rPr>
          <w:rFonts w:ascii="Arial" w:hAnsi="Arial" w:cs="Arial"/>
          <w:b/>
          <w:bCs/>
          <w:sz w:val="20"/>
          <w:szCs w:val="20"/>
          <w:lang w:val="es-AR"/>
        </w:rPr>
      </w:pPr>
      <w:r w:rsidRPr="00DB3109">
        <w:rPr>
          <w:rFonts w:ascii="Arial" w:hAnsi="Arial" w:cs="Arial"/>
          <w:b/>
          <w:bCs/>
          <w:sz w:val="20"/>
          <w:szCs w:val="20"/>
          <w:lang w:val="es-AR"/>
        </w:rPr>
        <w:t xml:space="preserve">Estimación de costos de mantenimiento y mejoras. </w:t>
      </w:r>
    </w:p>
    <w:p w:rsidR="000C76D8" w:rsidRPr="00DB3109" w:rsidRDefault="000C76D8" w:rsidP="00DB3109">
      <w:pPr>
        <w:rPr>
          <w:rFonts w:ascii="Arial" w:hAnsi="Arial" w:cs="Arial"/>
          <w:b/>
          <w:bCs/>
          <w:sz w:val="20"/>
          <w:szCs w:val="20"/>
          <w:lang w:val="es-AR"/>
        </w:rPr>
      </w:pPr>
      <w:r w:rsidRPr="00DB3109">
        <w:rPr>
          <w:rFonts w:ascii="Arial" w:hAnsi="Arial" w:cs="Arial"/>
          <w:b/>
          <w:bCs/>
          <w:sz w:val="20"/>
          <w:szCs w:val="20"/>
          <w:lang w:val="es-AR"/>
        </w:rPr>
        <w:br w:type="page"/>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3"/>
        <w:gridCol w:w="1373"/>
        <w:gridCol w:w="1372"/>
        <w:gridCol w:w="1372"/>
        <w:gridCol w:w="1372"/>
        <w:gridCol w:w="1372"/>
      </w:tblGrid>
      <w:tr w:rsidR="000C76D8" w:rsidRPr="00DB3109" w:rsidTr="00993E04">
        <w:tc>
          <w:tcPr>
            <w:tcW w:w="2803" w:type="dxa"/>
            <w:shd w:val="clear" w:color="auto" w:fill="FFFFFF"/>
          </w:tcPr>
          <w:p w:rsidR="000C76D8" w:rsidRPr="00DB3109" w:rsidRDefault="000C76D8" w:rsidP="00993E04">
            <w:pPr>
              <w:spacing w:after="0" w:line="240" w:lineRule="auto"/>
              <w:jc w:val="center"/>
              <w:rPr>
                <w:rFonts w:ascii="Arial" w:eastAsia="Batang" w:hAnsi="Arial" w:cs="Arial"/>
                <w:b/>
                <w:bCs/>
                <w:color w:val="0070C0"/>
                <w:sz w:val="28"/>
                <w:szCs w:val="28"/>
                <w:u w:val="single"/>
                <w:lang w:val="es-AR"/>
              </w:rPr>
            </w:pPr>
            <w:r w:rsidRPr="00DB3109">
              <w:rPr>
                <w:rFonts w:ascii="Arial" w:eastAsia="Batang" w:hAnsi="Arial" w:cs="Arial"/>
                <w:b/>
                <w:bCs/>
                <w:color w:val="0070C0"/>
                <w:sz w:val="28"/>
                <w:szCs w:val="28"/>
                <w:u w:val="single"/>
                <w:lang w:val="es-AR"/>
              </w:rPr>
              <w:t>ANEXO</w:t>
            </w:r>
          </w:p>
          <w:p w:rsidR="000C76D8" w:rsidRPr="00DB3109" w:rsidRDefault="000C76D8" w:rsidP="00993E04">
            <w:pPr>
              <w:spacing w:after="0" w:line="240" w:lineRule="auto"/>
              <w:jc w:val="center"/>
              <w:rPr>
                <w:rFonts w:ascii="Arial" w:eastAsia="Batang" w:hAnsi="Arial" w:cs="Arial"/>
                <w:b/>
                <w:bCs/>
                <w:sz w:val="18"/>
                <w:szCs w:val="18"/>
                <w:lang w:val="es-AR"/>
              </w:rPr>
            </w:pPr>
            <w:r w:rsidRPr="00DB3109">
              <w:rPr>
                <w:rFonts w:ascii="Arial" w:eastAsia="Batang" w:hAnsi="Arial" w:cs="Arial"/>
                <w:b/>
                <w:bCs/>
                <w:sz w:val="18"/>
                <w:szCs w:val="18"/>
                <w:lang w:val="es-AR"/>
              </w:rPr>
              <w:t>UNIDAD 5: Medición y estimación de costos</w:t>
            </w:r>
          </w:p>
          <w:p w:rsidR="000C76D8" w:rsidRPr="00DB3109" w:rsidRDefault="000C76D8" w:rsidP="00993E04">
            <w:pPr>
              <w:spacing w:after="0" w:line="240" w:lineRule="auto"/>
              <w:jc w:val="both"/>
              <w:rPr>
                <w:rFonts w:ascii="Arial" w:hAnsi="Arial" w:cs="Arial"/>
                <w:sz w:val="14"/>
                <w:szCs w:val="14"/>
                <w:lang w:val="es-AR"/>
              </w:rPr>
            </w:pPr>
          </w:p>
        </w:tc>
        <w:tc>
          <w:tcPr>
            <w:tcW w:w="1373"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lang w:val="es-AR"/>
              </w:rPr>
            </w:pPr>
            <w:r w:rsidRPr="00DB3109">
              <w:rPr>
                <w:rFonts w:ascii="Arial" w:hAnsi="Arial" w:cs="Arial"/>
                <w:b/>
                <w:bCs/>
                <w:color w:val="FFFFFF"/>
                <w:sz w:val="14"/>
                <w:szCs w:val="14"/>
                <w:lang w:val="es-AR"/>
              </w:rPr>
              <w:t>MEDICION Y ESTIMACION DEL SW</w:t>
            </w:r>
          </w:p>
        </w:tc>
        <w:tc>
          <w:tcPr>
            <w:tcW w:w="1372"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lang w:val="es-AR"/>
              </w:rPr>
            </w:pPr>
            <w:r w:rsidRPr="00DB3109">
              <w:rPr>
                <w:rFonts w:ascii="Arial" w:hAnsi="Arial" w:cs="Arial"/>
                <w:b/>
                <w:bCs/>
                <w:color w:val="FFFFFF"/>
                <w:sz w:val="14"/>
                <w:szCs w:val="14"/>
                <w:lang w:val="es-AR"/>
              </w:rPr>
              <w:t>ESTIMACION DE COSTOS Y ADMINISTRACION DE PROYECTOS DE SW</w:t>
            </w:r>
          </w:p>
        </w:tc>
        <w:tc>
          <w:tcPr>
            <w:tcW w:w="1372"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lang w:val="es-AR"/>
              </w:rPr>
            </w:pPr>
            <w:r w:rsidRPr="00DB3109">
              <w:rPr>
                <w:rFonts w:ascii="Arial" w:hAnsi="Arial" w:cs="Arial"/>
                <w:b/>
                <w:bCs/>
                <w:color w:val="FFFFFF"/>
                <w:sz w:val="14"/>
                <w:szCs w:val="14"/>
                <w:lang w:val="es-AR"/>
              </w:rPr>
              <w:t>ING SOFTWARE (Pressman 7ma.)</w:t>
            </w:r>
          </w:p>
        </w:tc>
        <w:tc>
          <w:tcPr>
            <w:tcW w:w="1372"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lang w:val="es-AR"/>
              </w:rPr>
            </w:pPr>
            <w:r w:rsidRPr="00DB3109">
              <w:rPr>
                <w:rFonts w:ascii="Arial" w:hAnsi="Arial" w:cs="Arial"/>
                <w:b/>
                <w:bCs/>
                <w:color w:val="FFFFFF"/>
                <w:sz w:val="14"/>
                <w:szCs w:val="14"/>
                <w:lang w:val="es-AR"/>
              </w:rPr>
              <w:t>ING SOFTWARE (Pressman 5ta.)</w:t>
            </w:r>
          </w:p>
        </w:tc>
        <w:tc>
          <w:tcPr>
            <w:tcW w:w="1372" w:type="dxa"/>
            <w:shd w:val="clear" w:color="auto" w:fill="0070C0"/>
          </w:tcPr>
          <w:p w:rsidR="000C76D8" w:rsidRPr="00DB3109" w:rsidRDefault="000C76D8" w:rsidP="00993E04">
            <w:pPr>
              <w:spacing w:after="0" w:line="240" w:lineRule="auto"/>
              <w:jc w:val="center"/>
              <w:rPr>
                <w:rFonts w:ascii="Arial" w:hAnsi="Arial" w:cs="Arial"/>
                <w:b/>
                <w:bCs/>
                <w:color w:val="FFFFFF"/>
                <w:sz w:val="14"/>
                <w:szCs w:val="14"/>
              </w:rPr>
            </w:pPr>
            <w:r w:rsidRPr="00DB3109">
              <w:rPr>
                <w:rFonts w:ascii="Arial" w:hAnsi="Arial" w:cs="Arial"/>
                <w:b/>
                <w:bCs/>
                <w:color w:val="FFFFFF"/>
                <w:sz w:val="14"/>
                <w:szCs w:val="14"/>
              </w:rPr>
              <w:t>ING. SOFTWARE (Sommerville 9na Ed.)</w:t>
            </w:r>
          </w:p>
        </w:tc>
      </w:tr>
      <w:tr w:rsidR="000C76D8" w:rsidRPr="00DB3109" w:rsidTr="00993E04">
        <w:tc>
          <w:tcPr>
            <w:tcW w:w="2803" w:type="dxa"/>
            <w:shd w:val="clear" w:color="auto" w:fill="92CDDC"/>
          </w:tcPr>
          <w:p w:rsidR="000C76D8" w:rsidRPr="00DB3109" w:rsidRDefault="000C76D8" w:rsidP="00993E04">
            <w:pPr>
              <w:spacing w:after="0" w:line="240" w:lineRule="auto"/>
              <w:jc w:val="both"/>
              <w:rPr>
                <w:rFonts w:ascii="Arial" w:hAnsi="Arial" w:cs="Arial"/>
                <w:b/>
                <w:bCs/>
                <w:sz w:val="14"/>
                <w:szCs w:val="14"/>
                <w:lang w:val="es-AR"/>
              </w:rPr>
            </w:pPr>
            <w:r w:rsidRPr="00DB3109">
              <w:rPr>
                <w:rFonts w:ascii="Arial" w:hAnsi="Arial" w:cs="Arial"/>
                <w:b/>
                <w:bCs/>
                <w:sz w:val="14"/>
                <w:szCs w:val="14"/>
                <w:lang w:val="es-AR"/>
              </w:rPr>
              <w:t>5.1 - Métricas para la calidad del software y su integración al proceso de ingeniería de software</w:t>
            </w:r>
          </w:p>
        </w:tc>
        <w:tc>
          <w:tcPr>
            <w:tcW w:w="1373" w:type="dxa"/>
            <w:shd w:val="clear" w:color="auto" w:fill="B6DDE8"/>
          </w:tcPr>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DB3109">
              <w:rPr>
                <w:rFonts w:ascii="Arial" w:eastAsia="Batang" w:hAnsi="Arial" w:cs="Arial"/>
                <w:b/>
                <w:bCs/>
                <w:sz w:val="16"/>
                <w:szCs w:val="16"/>
                <w:lang w:val="es-AR"/>
              </w:rPr>
              <w:t>2.2 hasta 2.2.4 , 4 hasta 4.4.1, 5.4.1 y 5.4.2, 5.5, 6, 9</w:t>
            </w:r>
          </w:p>
        </w:tc>
        <w:tc>
          <w:tcPr>
            <w:tcW w:w="1372" w:type="dxa"/>
            <w:shd w:val="clear" w:color="auto" w:fill="B6DDE8"/>
          </w:tcPr>
          <w:p w:rsidR="000C76D8" w:rsidRPr="00DB3109" w:rsidRDefault="000C76D8" w:rsidP="00993E04">
            <w:pPr>
              <w:spacing w:after="0" w:line="240" w:lineRule="auto"/>
              <w:jc w:val="both"/>
              <w:rPr>
                <w:rFonts w:ascii="Arial" w:hAnsi="Arial" w:cs="Arial"/>
                <w:b/>
                <w:bCs/>
                <w:sz w:val="16"/>
                <w:szCs w:val="16"/>
                <w:lang w:val="es-AR"/>
              </w:rPr>
            </w:pPr>
            <w:r w:rsidRPr="00DB3109">
              <w:rPr>
                <w:rFonts w:ascii="Arial" w:hAnsi="Arial" w:cs="Arial"/>
                <w:b/>
                <w:bCs/>
                <w:sz w:val="16"/>
                <w:szCs w:val="16"/>
                <w:lang w:val="es-AR"/>
              </w:rPr>
              <w:t xml:space="preserve">1,2, 3, 4, 12, 13, 14, 15, 16, 17,19,20, 21, 22, 23 </w:t>
            </w:r>
          </w:p>
        </w:tc>
        <w:tc>
          <w:tcPr>
            <w:tcW w:w="1372" w:type="dxa"/>
            <w:shd w:val="clear" w:color="auto" w:fill="B6DDE8"/>
          </w:tcPr>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DB3109">
              <w:rPr>
                <w:rFonts w:ascii="Arial" w:eastAsia="Batang" w:hAnsi="Arial" w:cs="Arial"/>
                <w:b/>
                <w:bCs/>
                <w:sz w:val="16"/>
                <w:szCs w:val="16"/>
                <w:lang w:val="es-AR"/>
              </w:rPr>
              <w:t>23, 25</w:t>
            </w:r>
          </w:p>
        </w:tc>
        <w:tc>
          <w:tcPr>
            <w:tcW w:w="1372" w:type="dxa"/>
            <w:shd w:val="clear" w:color="auto" w:fill="B6DDE8"/>
          </w:tcPr>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DB3109">
              <w:rPr>
                <w:rFonts w:ascii="Arial" w:eastAsia="Batang" w:hAnsi="Arial" w:cs="Arial"/>
                <w:b/>
                <w:bCs/>
                <w:sz w:val="16"/>
                <w:szCs w:val="16"/>
                <w:lang w:val="es-AR"/>
              </w:rPr>
              <w:t>4, 19, 20</w:t>
            </w:r>
          </w:p>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p>
        </w:tc>
        <w:tc>
          <w:tcPr>
            <w:tcW w:w="1372" w:type="dxa"/>
            <w:shd w:val="clear" w:color="auto" w:fill="B6DDE8"/>
          </w:tcPr>
          <w:p w:rsidR="000C76D8" w:rsidRPr="00DB3109"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DB3109">
              <w:rPr>
                <w:rFonts w:ascii="Arial" w:eastAsia="Batang" w:hAnsi="Arial" w:cs="Arial"/>
                <w:b/>
                <w:bCs/>
                <w:sz w:val="16"/>
                <w:szCs w:val="16"/>
                <w:lang w:val="es-AR"/>
              </w:rPr>
              <w:t>24 y 26</w:t>
            </w:r>
          </w:p>
        </w:tc>
      </w:tr>
      <w:tr w:rsidR="000C76D8" w:rsidRPr="00DB3109" w:rsidTr="00993E04">
        <w:tc>
          <w:tcPr>
            <w:tcW w:w="2803" w:type="dxa"/>
          </w:tcPr>
          <w:p w:rsidR="000C76D8" w:rsidRPr="00DB3109" w:rsidRDefault="000C76D8" w:rsidP="00993E04">
            <w:pPr>
              <w:pStyle w:val="Prrafodelista"/>
              <w:numPr>
                <w:ilvl w:val="0"/>
                <w:numId w:val="23"/>
              </w:numPr>
              <w:spacing w:after="0" w:line="240" w:lineRule="auto"/>
              <w:jc w:val="both"/>
              <w:rPr>
                <w:rFonts w:ascii="Arial" w:hAnsi="Arial" w:cs="Arial"/>
                <w:sz w:val="14"/>
                <w:szCs w:val="14"/>
                <w:lang w:val="es-AR"/>
              </w:rPr>
            </w:pPr>
            <w:r w:rsidRPr="00DB3109">
              <w:rPr>
                <w:rFonts w:ascii="Arial" w:hAnsi="Arial" w:cs="Arial"/>
                <w:sz w:val="14"/>
                <w:szCs w:val="14"/>
                <w:lang w:val="es-AR"/>
              </w:rPr>
              <w:t>Medición</w:t>
            </w:r>
          </w:p>
          <w:p w:rsidR="000C76D8" w:rsidRPr="00DB3109" w:rsidRDefault="000C76D8" w:rsidP="00993E04">
            <w:pPr>
              <w:pStyle w:val="Prrafodelista"/>
              <w:numPr>
                <w:ilvl w:val="0"/>
                <w:numId w:val="23"/>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Factores de calidad. </w:t>
            </w:r>
          </w:p>
          <w:p w:rsidR="000C76D8" w:rsidRPr="00DB3109" w:rsidRDefault="000C76D8" w:rsidP="00993E04">
            <w:pPr>
              <w:pStyle w:val="Prrafodelista"/>
              <w:numPr>
                <w:ilvl w:val="0"/>
                <w:numId w:val="23"/>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Establecimiento de un programa de métricas de software. </w:t>
            </w:r>
          </w:p>
          <w:p w:rsidR="000C76D8" w:rsidRPr="00DB3109" w:rsidRDefault="000C76D8" w:rsidP="00993E04">
            <w:pPr>
              <w:pStyle w:val="Prrafodelista"/>
              <w:numPr>
                <w:ilvl w:val="0"/>
                <w:numId w:val="23"/>
              </w:numPr>
              <w:spacing w:after="0" w:line="240" w:lineRule="auto"/>
              <w:jc w:val="both"/>
              <w:rPr>
                <w:rFonts w:ascii="Arial" w:hAnsi="Arial" w:cs="Arial"/>
                <w:sz w:val="14"/>
                <w:szCs w:val="14"/>
                <w:lang w:val="es-AR"/>
              </w:rPr>
            </w:pPr>
            <w:r w:rsidRPr="00DB3109">
              <w:rPr>
                <w:rFonts w:ascii="Arial" w:hAnsi="Arial" w:cs="Arial"/>
                <w:sz w:val="14"/>
                <w:szCs w:val="14"/>
                <w:lang w:val="es-AR"/>
              </w:rPr>
              <w:t>Medidas, métricas e indicadores.</w:t>
            </w:r>
          </w:p>
        </w:tc>
        <w:tc>
          <w:tcPr>
            <w:tcW w:w="1373"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1.Cap 4.1</w:t>
            </w:r>
          </w:p>
        </w:tc>
        <w:tc>
          <w:tcPr>
            <w:tcW w:w="1372" w:type="dxa"/>
          </w:tcPr>
          <w:p w:rsidR="000C76D8" w:rsidRPr="00DB3109" w:rsidRDefault="000C76D8" w:rsidP="00993E04">
            <w:pPr>
              <w:spacing w:after="0" w:line="240" w:lineRule="auto"/>
              <w:jc w:val="both"/>
              <w:rPr>
                <w:rFonts w:ascii="Arial"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2.Cap 19.1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3.Cap 4.2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4.Cap 4.1</w:t>
            </w: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4.Cap 24.4</w:t>
            </w:r>
          </w:p>
        </w:tc>
      </w:tr>
      <w:tr w:rsidR="000C76D8" w:rsidRPr="00DB3109" w:rsidTr="00993E04">
        <w:tc>
          <w:tcPr>
            <w:tcW w:w="2803" w:type="dxa"/>
            <w:shd w:val="clear" w:color="auto" w:fill="92CDDC"/>
          </w:tcPr>
          <w:p w:rsidR="000C76D8" w:rsidRPr="00DB3109" w:rsidRDefault="000C76D8" w:rsidP="00993E04">
            <w:pPr>
              <w:spacing w:after="0" w:line="240" w:lineRule="auto"/>
              <w:jc w:val="both"/>
              <w:rPr>
                <w:rFonts w:ascii="Arial" w:hAnsi="Arial" w:cs="Arial"/>
                <w:b/>
                <w:bCs/>
                <w:sz w:val="14"/>
                <w:szCs w:val="14"/>
                <w:lang w:val="es-AR"/>
              </w:rPr>
            </w:pPr>
            <w:r w:rsidRPr="00DB3109">
              <w:rPr>
                <w:rFonts w:ascii="Arial" w:hAnsi="Arial" w:cs="Arial"/>
                <w:b/>
                <w:bCs/>
                <w:sz w:val="14"/>
                <w:szCs w:val="14"/>
                <w:lang w:val="es-AR"/>
              </w:rPr>
              <w:t>5.2- Mediciones del software</w:t>
            </w:r>
          </w:p>
        </w:tc>
        <w:tc>
          <w:tcPr>
            <w:tcW w:w="1373"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r>
      <w:tr w:rsidR="000C76D8" w:rsidRPr="00DB3109" w:rsidTr="00993E04">
        <w:tc>
          <w:tcPr>
            <w:tcW w:w="2803" w:type="dxa"/>
          </w:tcPr>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Métricas técnicas.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Métricas manuales.</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Métricas orientadas al tamaño y a la función.</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Métricas de producto, proceso y proyecto.</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Métricas ampliadas de puntos función, de puntos función de casos de uso y Lite.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Métricas de calidad.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Integración de métricas y líneas base.</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Aplicación de las métricas en Administración de Proyectos.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Métricas del modelo de análisis, diseño, desarrollo, pruebas y mantenimiento. Métricas orientadas a objetos. </w:t>
            </w:r>
          </w:p>
          <w:p w:rsidR="000C76D8" w:rsidRPr="00DB3109" w:rsidRDefault="000C76D8" w:rsidP="00993E04">
            <w:pPr>
              <w:pStyle w:val="Prrafodelista"/>
              <w:numPr>
                <w:ilvl w:val="0"/>
                <w:numId w:val="24"/>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Factores de ajuste. </w:t>
            </w:r>
          </w:p>
        </w:tc>
        <w:tc>
          <w:tcPr>
            <w:tcW w:w="1373"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3. Cap 5.4.1 y 5.4.2 </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 Cap 4 hasta 4.4.1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5. Cap 5.5 </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2.Cap 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8.Cap 22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9. </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10.Cap 12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4.Cap 25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 xml:space="preserve">6. </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1.Cap 19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3.Cap 4.3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6.Cap 4.5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7.Cap 4.6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9.Cap 4.2, 19.3,.4,.5,.6 y .7 Cap 20.4.2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4.Cap 26.2</w:t>
            </w:r>
          </w:p>
        </w:tc>
      </w:tr>
      <w:tr w:rsidR="000C76D8" w:rsidRPr="00B2031C" w:rsidTr="00993E04">
        <w:tc>
          <w:tcPr>
            <w:tcW w:w="2803" w:type="dxa"/>
            <w:shd w:val="clear" w:color="auto" w:fill="92CDDC"/>
          </w:tcPr>
          <w:p w:rsidR="000C76D8" w:rsidRPr="00DB3109" w:rsidRDefault="000C76D8" w:rsidP="00993E04">
            <w:pPr>
              <w:spacing w:after="0" w:line="240" w:lineRule="auto"/>
              <w:jc w:val="both"/>
              <w:rPr>
                <w:rFonts w:ascii="Arial" w:hAnsi="Arial" w:cs="Arial"/>
                <w:b/>
                <w:bCs/>
                <w:sz w:val="14"/>
                <w:szCs w:val="14"/>
                <w:lang w:val="es-AR"/>
              </w:rPr>
            </w:pPr>
            <w:r w:rsidRPr="00DB3109">
              <w:rPr>
                <w:rFonts w:ascii="Arial" w:hAnsi="Arial" w:cs="Arial"/>
                <w:b/>
                <w:bCs/>
                <w:sz w:val="14"/>
                <w:szCs w:val="14"/>
                <w:lang w:val="es-AR"/>
              </w:rPr>
              <w:t>5.3- Introducción a la estimación de costos de software</w:t>
            </w:r>
          </w:p>
        </w:tc>
        <w:tc>
          <w:tcPr>
            <w:tcW w:w="1373"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r>
      <w:tr w:rsidR="000C76D8" w:rsidRPr="00DB3109" w:rsidTr="00993E04">
        <w:tc>
          <w:tcPr>
            <w:tcW w:w="2803" w:type="dxa"/>
          </w:tcPr>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DB3109">
              <w:rPr>
                <w:rFonts w:ascii="Arial" w:eastAsia="Batang" w:hAnsi="Arial" w:cs="Arial"/>
                <w:sz w:val="14"/>
                <w:szCs w:val="14"/>
                <w:lang w:val="es-AR"/>
              </w:rPr>
              <w:t xml:space="preserve">Funcionamiento de las herramientas de estimación de costos de software. </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DB3109">
              <w:rPr>
                <w:rFonts w:ascii="Arial" w:eastAsia="Batang" w:hAnsi="Arial" w:cs="Arial"/>
                <w:sz w:val="14"/>
                <w:szCs w:val="14"/>
                <w:lang w:val="es-AR"/>
              </w:rPr>
              <w:t xml:space="preserve">Omisiones accidentales.  </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DB3109">
              <w:rPr>
                <w:rFonts w:ascii="Arial" w:eastAsia="Batang" w:hAnsi="Arial" w:cs="Arial"/>
                <w:sz w:val="14"/>
                <w:szCs w:val="14"/>
                <w:lang w:val="es-AR"/>
              </w:rPr>
              <w:t xml:space="preserve">Estimación de costos. </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DB3109">
              <w:rPr>
                <w:rFonts w:ascii="Arial" w:eastAsia="Batang" w:hAnsi="Arial" w:cs="Arial"/>
                <w:sz w:val="14"/>
                <w:szCs w:val="14"/>
                <w:lang w:val="es-AR"/>
              </w:rPr>
              <w:t xml:space="preserve">Historia de la estimación. </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DB3109">
              <w:rPr>
                <w:rFonts w:ascii="Arial" w:eastAsia="Batang" w:hAnsi="Arial" w:cs="Arial"/>
                <w:sz w:val="14"/>
                <w:szCs w:val="14"/>
                <w:lang w:val="es-AR"/>
              </w:rPr>
              <w:t>Goal Question Metrics.</w:t>
            </w:r>
          </w:p>
          <w:p w:rsidR="000C76D8" w:rsidRPr="00DB3109" w:rsidRDefault="000C76D8" w:rsidP="00993E04">
            <w:pPr>
              <w:pStyle w:val="Prrafodelista"/>
              <w:numPr>
                <w:ilvl w:val="0"/>
                <w:numId w:val="25"/>
              </w:numPr>
              <w:autoSpaceDE w:val="0"/>
              <w:autoSpaceDN w:val="0"/>
              <w:adjustRightInd w:val="0"/>
              <w:spacing w:after="0" w:line="240" w:lineRule="auto"/>
              <w:jc w:val="both"/>
              <w:rPr>
                <w:rFonts w:ascii="Arial" w:hAnsi="Arial" w:cs="Arial"/>
                <w:sz w:val="14"/>
                <w:szCs w:val="14"/>
                <w:lang w:val="es-AR"/>
              </w:rPr>
            </w:pPr>
            <w:r w:rsidRPr="00DB3109">
              <w:rPr>
                <w:rFonts w:ascii="Arial" w:eastAsia="Batang" w:hAnsi="Arial" w:cs="Arial"/>
                <w:sz w:val="14"/>
                <w:szCs w:val="14"/>
                <w:lang w:val="es-AR"/>
              </w:rPr>
              <w:t>Seis formas de estimar costos de software.</w:t>
            </w:r>
          </w:p>
        </w:tc>
        <w:tc>
          <w:tcPr>
            <w:tcW w:w="1373"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5. Cap 2.2 hasta 2.2.4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1.Cap 1 y Cap. 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2.Cap 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3.Cap 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4.Cap 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6. Cap 3</w:t>
            </w:r>
          </w:p>
          <w:p w:rsidR="000C76D8" w:rsidRPr="00DB3109"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DB3109" w:rsidRDefault="000C76D8" w:rsidP="00993E04">
            <w:pPr>
              <w:pStyle w:val="Prrafodelista"/>
              <w:autoSpaceDE w:val="0"/>
              <w:autoSpaceDN w:val="0"/>
              <w:adjustRightInd w:val="0"/>
              <w:spacing w:after="0" w:line="240" w:lineRule="auto"/>
              <w:ind w:left="0"/>
              <w:jc w:val="both"/>
              <w:rPr>
                <w:rFonts w:ascii="Arial" w:eastAsia="Batang" w:hAnsi="Arial" w:cs="Arial"/>
                <w:sz w:val="16"/>
                <w:szCs w:val="16"/>
                <w:lang w:val="es-AR"/>
              </w:rPr>
            </w:pPr>
            <w:r w:rsidRPr="00DB3109">
              <w:rPr>
                <w:rFonts w:ascii="Arial" w:eastAsia="Batang" w:hAnsi="Arial" w:cs="Arial"/>
                <w:sz w:val="16"/>
                <w:szCs w:val="16"/>
                <w:lang w:val="es-AR"/>
              </w:rPr>
              <w:t>5.Cap26.2</w:t>
            </w:r>
          </w:p>
        </w:tc>
      </w:tr>
      <w:tr w:rsidR="000C76D8" w:rsidRPr="00B2031C" w:rsidTr="00993E04">
        <w:tc>
          <w:tcPr>
            <w:tcW w:w="2803" w:type="dxa"/>
            <w:shd w:val="clear" w:color="auto" w:fill="92CDDC"/>
          </w:tcPr>
          <w:p w:rsidR="000C76D8" w:rsidRPr="00DB3109" w:rsidRDefault="000C76D8" w:rsidP="00993E04">
            <w:pPr>
              <w:spacing w:after="0" w:line="240" w:lineRule="auto"/>
              <w:jc w:val="both"/>
              <w:rPr>
                <w:rFonts w:ascii="Arial" w:hAnsi="Arial" w:cs="Arial"/>
                <w:b/>
                <w:bCs/>
                <w:sz w:val="14"/>
                <w:szCs w:val="14"/>
                <w:lang w:val="es-AR"/>
              </w:rPr>
            </w:pPr>
            <w:r w:rsidRPr="00DB3109">
              <w:rPr>
                <w:rFonts w:ascii="Arial" w:hAnsi="Arial" w:cs="Arial"/>
                <w:b/>
                <w:bCs/>
                <w:sz w:val="14"/>
                <w:szCs w:val="14"/>
                <w:lang w:val="es-AR"/>
              </w:rPr>
              <w:t>5.4- Estimaciones de costos de software</w:t>
            </w:r>
          </w:p>
        </w:tc>
        <w:tc>
          <w:tcPr>
            <w:tcW w:w="1373"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c>
          <w:tcPr>
            <w:tcW w:w="1372" w:type="dxa"/>
          </w:tcPr>
          <w:p w:rsidR="000C76D8" w:rsidRPr="00DB3109" w:rsidRDefault="000C76D8" w:rsidP="00993E04">
            <w:pPr>
              <w:spacing w:after="0" w:line="240" w:lineRule="auto"/>
              <w:jc w:val="both"/>
              <w:rPr>
                <w:rFonts w:ascii="Arial" w:hAnsi="Arial" w:cs="Arial"/>
                <w:b/>
                <w:bCs/>
                <w:sz w:val="16"/>
                <w:szCs w:val="16"/>
                <w:lang w:val="es-AR"/>
              </w:rPr>
            </w:pPr>
          </w:p>
        </w:tc>
      </w:tr>
      <w:tr w:rsidR="000C76D8" w:rsidRPr="00DB3109" w:rsidTr="00993E04">
        <w:tc>
          <w:tcPr>
            <w:tcW w:w="2803" w:type="dxa"/>
          </w:tcPr>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requisitos.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prototipos.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especificaciones y diseño de software.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Estimaciones de inspecciones de diseño.</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Estimaciones de codificación.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Estimación del control de configuración de software.</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Estimación de pruebas de software.</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documentación del usuario y del proyecto.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Estimación de la administración de proyectos.</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 xml:space="preserve">Estimación de costos de mantenimiento y mejoras. </w:t>
            </w:r>
          </w:p>
          <w:p w:rsidR="000C76D8" w:rsidRPr="00DB3109" w:rsidRDefault="000C76D8" w:rsidP="00993E04">
            <w:pPr>
              <w:pStyle w:val="Prrafodelista"/>
              <w:numPr>
                <w:ilvl w:val="0"/>
                <w:numId w:val="26"/>
              </w:numPr>
              <w:spacing w:after="0" w:line="240" w:lineRule="auto"/>
              <w:jc w:val="both"/>
              <w:rPr>
                <w:rFonts w:ascii="Arial" w:hAnsi="Arial" w:cs="Arial"/>
                <w:sz w:val="14"/>
                <w:szCs w:val="14"/>
                <w:lang w:val="es-AR"/>
              </w:rPr>
            </w:pPr>
            <w:r w:rsidRPr="00DB3109">
              <w:rPr>
                <w:rFonts w:ascii="Arial" w:hAnsi="Arial" w:cs="Arial"/>
                <w:sz w:val="14"/>
                <w:szCs w:val="14"/>
                <w:lang w:val="es-AR"/>
              </w:rPr>
              <w:t>Herramientas de medición de la calidad de un producto</w:t>
            </w:r>
          </w:p>
        </w:tc>
        <w:tc>
          <w:tcPr>
            <w:tcW w:w="1373"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10.</w:t>
            </w:r>
          </w:p>
          <w:p w:rsidR="000C76D8" w:rsidRPr="00DB3109" w:rsidRDefault="000C76D8" w:rsidP="00993E04">
            <w:pPr>
              <w:spacing w:after="0" w:line="240" w:lineRule="auto"/>
              <w:jc w:val="both"/>
              <w:rPr>
                <w:rFonts w:ascii="Arial" w:hAnsi="Arial" w:cs="Arial"/>
                <w:sz w:val="16"/>
                <w:szCs w:val="16"/>
                <w:lang w:val="es-AR"/>
              </w:rPr>
            </w:pPr>
            <w:r w:rsidRPr="00DB3109">
              <w:rPr>
                <w:rFonts w:ascii="Arial" w:eastAsia="Batang" w:hAnsi="Arial" w:cs="Arial"/>
                <w:sz w:val="16"/>
                <w:szCs w:val="16"/>
                <w:lang w:val="es-AR"/>
              </w:rPr>
              <w:t>11.Cap.9</w:t>
            </w: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1.Cap 13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2.Cap 14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3.Cap 15</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4.Cap 16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5.Cap 17</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6.Cap 19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7.Cap 20</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8.Cap 21</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9.Cap 22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10. 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rPr>
            </w:pPr>
            <w:r w:rsidRPr="00DB3109">
              <w:rPr>
                <w:rFonts w:ascii="Arial" w:eastAsia="Batang" w:hAnsi="Arial" w:cs="Arial"/>
                <w:sz w:val="16"/>
                <w:szCs w:val="16"/>
              </w:rPr>
              <w:t>11.</w:t>
            </w:r>
          </w:p>
        </w:tc>
        <w:tc>
          <w:tcPr>
            <w:tcW w:w="1372" w:type="dxa"/>
          </w:tcPr>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2.</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3.Cap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4.</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5.Cap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6.</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7.Cap 23</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8.</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9.</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10.</w:t>
            </w:r>
          </w:p>
          <w:p w:rsidR="000C76D8" w:rsidRPr="00DB3109"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DB3109">
              <w:rPr>
                <w:rFonts w:ascii="Arial" w:eastAsia="Batang" w:hAnsi="Arial" w:cs="Arial"/>
                <w:sz w:val="16"/>
                <w:szCs w:val="16"/>
                <w:lang w:val="es-AR"/>
              </w:rPr>
              <w:t>11.</w:t>
            </w:r>
          </w:p>
        </w:tc>
        <w:tc>
          <w:tcPr>
            <w:tcW w:w="1372" w:type="dxa"/>
          </w:tcPr>
          <w:p w:rsidR="000C76D8" w:rsidRPr="00DB3109" w:rsidRDefault="000C76D8" w:rsidP="00993E04">
            <w:pPr>
              <w:autoSpaceDE w:val="0"/>
              <w:autoSpaceDN w:val="0"/>
              <w:adjustRightInd w:val="0"/>
              <w:spacing w:after="0" w:line="240" w:lineRule="auto"/>
              <w:jc w:val="both"/>
              <w:rPr>
                <w:rFonts w:ascii="Arial" w:hAnsi="Arial" w:cs="Arial"/>
                <w:sz w:val="16"/>
                <w:szCs w:val="16"/>
                <w:lang w:val="es-AR"/>
              </w:rPr>
            </w:pPr>
          </w:p>
          <w:p w:rsidR="000C76D8" w:rsidRPr="00DB3109" w:rsidRDefault="000C76D8" w:rsidP="00993E04">
            <w:pPr>
              <w:spacing w:after="0" w:line="240" w:lineRule="auto"/>
              <w:jc w:val="both"/>
              <w:rPr>
                <w:rFonts w:ascii="Arial" w:hAnsi="Arial" w:cs="Arial"/>
                <w:sz w:val="16"/>
                <w:szCs w:val="16"/>
                <w:lang w:val="es-AR"/>
              </w:rPr>
            </w:pPr>
          </w:p>
        </w:tc>
        <w:tc>
          <w:tcPr>
            <w:tcW w:w="1372" w:type="dxa"/>
          </w:tcPr>
          <w:p w:rsidR="000C76D8" w:rsidRPr="00DB3109" w:rsidRDefault="000C76D8" w:rsidP="00993E04">
            <w:pPr>
              <w:autoSpaceDE w:val="0"/>
              <w:autoSpaceDN w:val="0"/>
              <w:adjustRightInd w:val="0"/>
              <w:spacing w:after="0" w:line="240" w:lineRule="auto"/>
              <w:jc w:val="both"/>
              <w:rPr>
                <w:rFonts w:ascii="Arial" w:hAnsi="Arial" w:cs="Arial"/>
                <w:sz w:val="16"/>
                <w:szCs w:val="16"/>
                <w:lang w:val="es-AR"/>
              </w:rPr>
            </w:pPr>
            <w:r w:rsidRPr="00DB3109">
              <w:rPr>
                <w:rFonts w:ascii="Arial" w:hAnsi="Arial" w:cs="Arial"/>
                <w:sz w:val="16"/>
                <w:szCs w:val="16"/>
                <w:lang w:val="es-AR"/>
              </w:rPr>
              <w:t>9.Cap23.5</w:t>
            </w:r>
          </w:p>
        </w:tc>
      </w:tr>
    </w:tbl>
    <w:p w:rsidR="000C76D8" w:rsidRPr="002A78CC" w:rsidRDefault="000C76D8" w:rsidP="00DB3109"/>
    <w:p w:rsidR="000C76D8" w:rsidRDefault="000C76D8" w:rsidP="00412984">
      <w:pPr>
        <w:autoSpaceDE w:val="0"/>
        <w:autoSpaceDN w:val="0"/>
        <w:adjustRightInd w:val="0"/>
        <w:jc w:val="both"/>
        <w:rPr>
          <w:rFonts w:ascii="Tahoma" w:hAnsi="Tahoma" w:cs="Tahoma"/>
          <w:b/>
          <w:bCs/>
          <w:sz w:val="24"/>
          <w:szCs w:val="24"/>
          <w:lang w:val="es-AR"/>
        </w:rPr>
      </w:pPr>
    </w:p>
    <w:sectPr w:rsidR="000C76D8" w:rsidSect="00D43D5C">
      <w:headerReference w:type="default" r:id="rId8"/>
      <w:footerReference w:type="default" r:id="rId9"/>
      <w:pgSz w:w="11907" w:h="16839" w:code="9"/>
      <w:pgMar w:top="1418" w:right="124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F60" w:rsidRDefault="00700F60" w:rsidP="006A5557">
      <w:pPr>
        <w:spacing w:after="0" w:line="240" w:lineRule="auto"/>
      </w:pPr>
      <w:r>
        <w:separator/>
      </w:r>
    </w:p>
  </w:endnote>
  <w:endnote w:type="continuationSeparator" w:id="0">
    <w:p w:rsidR="00700F60" w:rsidRDefault="00700F60" w:rsidP="006A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6D8" w:rsidRDefault="000C76D8">
    <w:pPr>
      <w:pStyle w:val="Piedepgina"/>
      <w:rPr>
        <w:rFonts w:ascii="Arial" w:hAnsi="Arial" w:cs="Arial"/>
        <w:snapToGrid w:val="0"/>
        <w:sz w:val="16"/>
        <w:szCs w:val="16"/>
        <w:lang w:val="es-ES"/>
      </w:rPr>
    </w:pPr>
    <w:r w:rsidRPr="00412984">
      <w:rPr>
        <w:rFonts w:ascii="Arial" w:hAnsi="Arial" w:cs="Arial"/>
        <w:snapToGrid w:val="0"/>
        <w:sz w:val="16"/>
        <w:szCs w:val="16"/>
        <w:lang w:val="es-ES"/>
      </w:rPr>
      <w:t xml:space="preserve">Página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PAGE </w:instrText>
    </w:r>
    <w:r w:rsidRPr="00412984">
      <w:rPr>
        <w:rFonts w:ascii="Arial" w:hAnsi="Arial" w:cs="Arial"/>
        <w:snapToGrid w:val="0"/>
        <w:sz w:val="16"/>
        <w:szCs w:val="16"/>
        <w:lang w:val="es-ES"/>
      </w:rPr>
      <w:fldChar w:fldCharType="separate"/>
    </w:r>
    <w:r w:rsidR="006B12A0">
      <w:rPr>
        <w:rFonts w:ascii="Arial" w:hAnsi="Arial" w:cs="Arial"/>
        <w:noProof/>
        <w:snapToGrid w:val="0"/>
        <w:sz w:val="16"/>
        <w:szCs w:val="16"/>
        <w:lang w:val="es-ES"/>
      </w:rPr>
      <w:t>1</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 xml:space="preserve"> de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NUMPAGES </w:instrText>
    </w:r>
    <w:r w:rsidRPr="00412984">
      <w:rPr>
        <w:rFonts w:ascii="Arial" w:hAnsi="Arial" w:cs="Arial"/>
        <w:snapToGrid w:val="0"/>
        <w:sz w:val="16"/>
        <w:szCs w:val="16"/>
        <w:lang w:val="es-ES"/>
      </w:rPr>
      <w:fldChar w:fldCharType="separate"/>
    </w:r>
    <w:r w:rsidR="006B12A0">
      <w:rPr>
        <w:rFonts w:ascii="Arial" w:hAnsi="Arial" w:cs="Arial"/>
        <w:noProof/>
        <w:snapToGrid w:val="0"/>
        <w:sz w:val="16"/>
        <w:szCs w:val="16"/>
        <w:lang w:val="es-ES"/>
      </w:rPr>
      <w:t>8</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ab/>
    </w:r>
    <w:r w:rsidRPr="00412984">
      <w:rPr>
        <w:rFonts w:ascii="Arial" w:hAnsi="Arial" w:cs="Arial"/>
        <w:snapToGrid w:val="0"/>
        <w:sz w:val="16"/>
        <w:szCs w:val="16"/>
        <w:lang w:val="es-ES"/>
      </w:rPr>
      <w:tab/>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FILENAME </w:instrText>
    </w:r>
    <w:r w:rsidRPr="00412984">
      <w:rPr>
        <w:rFonts w:ascii="Arial" w:hAnsi="Arial" w:cs="Arial"/>
        <w:snapToGrid w:val="0"/>
        <w:sz w:val="16"/>
        <w:szCs w:val="16"/>
        <w:lang w:val="es-ES"/>
      </w:rPr>
      <w:fldChar w:fldCharType="separate"/>
    </w:r>
    <w:r w:rsidRPr="00412984">
      <w:rPr>
        <w:rFonts w:ascii="Arial" w:hAnsi="Arial" w:cs="Arial"/>
        <w:noProof/>
        <w:snapToGrid w:val="0"/>
        <w:sz w:val="16"/>
        <w:szCs w:val="16"/>
        <w:lang w:val="es-ES"/>
      </w:rPr>
      <w:t>TP</w:t>
    </w:r>
    <w:r>
      <w:rPr>
        <w:rFonts w:ascii="Arial" w:hAnsi="Arial" w:cs="Arial"/>
        <w:noProof/>
        <w:snapToGrid w:val="0"/>
        <w:sz w:val="16"/>
        <w:szCs w:val="16"/>
        <w:lang w:val="es-ES"/>
      </w:rPr>
      <w:t>7</w:t>
    </w:r>
    <w:r w:rsidRPr="00412984">
      <w:rPr>
        <w:rFonts w:ascii="Arial" w:hAnsi="Arial" w:cs="Arial"/>
        <w:noProof/>
        <w:snapToGrid w:val="0"/>
        <w:sz w:val="16"/>
        <w:szCs w:val="16"/>
        <w:lang w:val="es-ES"/>
      </w:rPr>
      <w:t>_ Ing_SW_</w:t>
    </w:r>
    <w:r>
      <w:rPr>
        <w:rFonts w:ascii="Arial" w:hAnsi="Arial" w:cs="Arial"/>
        <w:noProof/>
        <w:snapToGrid w:val="0"/>
        <w:sz w:val="16"/>
        <w:szCs w:val="16"/>
        <w:lang w:val="es-ES"/>
      </w:rPr>
      <w:t>EstimacionyMedicionCosto</w:t>
    </w:r>
    <w:r w:rsidRPr="00412984">
      <w:rPr>
        <w:rFonts w:ascii="Arial" w:hAnsi="Arial" w:cs="Arial"/>
        <w:snapToGrid w:val="0"/>
        <w:sz w:val="16"/>
        <w:szCs w:val="16"/>
        <w:lang w:val="es-ES"/>
      </w:rPr>
      <w:fldChar w:fldCharType="end"/>
    </w:r>
  </w:p>
  <w:p w:rsidR="000C76D8" w:rsidRPr="00412984" w:rsidRDefault="000C76D8">
    <w:pPr>
      <w:pStyle w:val="Piedepgina"/>
      <w:rPr>
        <w:lang w:val="es-ES"/>
      </w:rPr>
    </w:pPr>
    <w:r w:rsidRPr="00412984">
      <w:rPr>
        <w:rFonts w:ascii="Arial" w:hAnsi="Arial" w:cs="Arial"/>
        <w:snapToGrid w:val="0"/>
        <w:sz w:val="16"/>
        <w:szCs w:val="16"/>
        <w:lang w:val="es-E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F60" w:rsidRDefault="00700F60" w:rsidP="006A5557">
      <w:pPr>
        <w:spacing w:after="0" w:line="240" w:lineRule="auto"/>
      </w:pPr>
      <w:r>
        <w:separator/>
      </w:r>
    </w:p>
  </w:footnote>
  <w:footnote w:type="continuationSeparator" w:id="0">
    <w:p w:rsidR="00700F60" w:rsidRDefault="00700F60" w:rsidP="006A5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Look w:val="01E0" w:firstRow="1" w:lastRow="1" w:firstColumn="1" w:lastColumn="1" w:noHBand="0" w:noVBand="0"/>
    </w:tblPr>
    <w:tblGrid>
      <w:gridCol w:w="8927"/>
      <w:gridCol w:w="248"/>
    </w:tblGrid>
    <w:tr w:rsidR="000C76D8" w:rsidRPr="00B2031C">
      <w:tc>
        <w:tcPr>
          <w:tcW w:w="4865" w:type="pct"/>
          <w:tcBorders>
            <w:right w:val="single" w:sz="6" w:space="0" w:color="000000"/>
          </w:tcBorders>
        </w:tcPr>
        <w:p w:rsidR="000C76D8" w:rsidRPr="00412984" w:rsidRDefault="006B12A0"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Pr>
              <w:rFonts w:ascii="Tahoma" w:hAnsi="Tahoma" w:cs="Tahoma"/>
              <w:noProof/>
              <w:color w:val="000080"/>
              <w:sz w:val="14"/>
              <w:szCs w:val="14"/>
              <w:lang w:val="es-AR" w:eastAsia="es-AR"/>
            </w:rPr>
            <w:drawing>
              <wp:inline distT="0" distB="0" distL="0" distR="0">
                <wp:extent cx="771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r w:rsidR="000C76D8" w:rsidRPr="00412984">
            <w:rPr>
              <w:rFonts w:ascii="Tahoma" w:hAnsi="Tahoma" w:cs="Tahoma"/>
              <w:sz w:val="14"/>
              <w:szCs w:val="14"/>
              <w:lang w:val="es-ES"/>
            </w:rPr>
            <w:t xml:space="preserve">                    </w:t>
          </w:r>
          <w:r w:rsidR="000C76D8" w:rsidRPr="00412984">
            <w:rPr>
              <w:rFonts w:ascii="Tahoma" w:hAnsi="Tahoma" w:cs="Tahoma"/>
              <w:sz w:val="14"/>
              <w:szCs w:val="14"/>
              <w:lang w:val="es-ES"/>
            </w:rPr>
            <w:tab/>
          </w:r>
          <w:r w:rsidR="000C76D8" w:rsidRPr="00412984">
            <w:rPr>
              <w:rFonts w:ascii="Tahoma" w:hAnsi="Tahoma" w:cs="Tahoma"/>
              <w:b/>
              <w:bCs/>
              <w:color w:val="000080"/>
              <w:sz w:val="14"/>
              <w:szCs w:val="14"/>
              <w:lang w:val="es-ES"/>
            </w:rPr>
            <w:t xml:space="preserve">                                    </w:t>
          </w:r>
          <w:r w:rsidR="00891141">
            <w:rPr>
              <w:rFonts w:ascii="Tahoma" w:hAnsi="Tahoma" w:cs="Tahoma"/>
              <w:b/>
              <w:bCs/>
              <w:color w:val="000080"/>
              <w:sz w:val="14"/>
              <w:szCs w:val="14"/>
              <w:lang w:val="es-ES"/>
            </w:rPr>
            <w:t>Cátedra: "</w:t>
          </w:r>
          <w:r w:rsidR="00891141" w:rsidRPr="00412984">
            <w:rPr>
              <w:rFonts w:ascii="Tahoma" w:hAnsi="Tahoma" w:cs="Tahoma"/>
              <w:b/>
              <w:bCs/>
              <w:color w:val="000080"/>
              <w:sz w:val="14"/>
              <w:szCs w:val="14"/>
              <w:lang w:val="es-ES"/>
            </w:rPr>
            <w:t>INGENIERÍA DE SOFTWARE</w:t>
          </w:r>
          <w:r w:rsidR="00891141">
            <w:rPr>
              <w:rFonts w:ascii="Tahoma" w:hAnsi="Tahoma" w:cs="Tahoma"/>
              <w:b/>
              <w:bCs/>
              <w:color w:val="000080"/>
              <w:sz w:val="14"/>
              <w:szCs w:val="14"/>
              <w:lang w:val="es-ES"/>
            </w:rPr>
            <w:t>"</w:t>
          </w:r>
          <w:r w:rsidR="00891141" w:rsidRPr="00412984">
            <w:rPr>
              <w:rFonts w:ascii="Tahoma" w:hAnsi="Tahoma" w:cs="Tahoma"/>
              <w:b/>
              <w:bCs/>
              <w:color w:val="000080"/>
              <w:sz w:val="14"/>
              <w:szCs w:val="14"/>
              <w:lang w:val="es-ES"/>
            </w:rPr>
            <w:t xml:space="preserve"> – 4to. </w:t>
          </w:r>
          <w:r w:rsidR="000C76D8" w:rsidRPr="00412984">
            <w:rPr>
              <w:rFonts w:ascii="Tahoma" w:hAnsi="Tahoma" w:cs="Tahoma"/>
              <w:b/>
              <w:bCs/>
              <w:color w:val="000080"/>
              <w:sz w:val="14"/>
              <w:szCs w:val="14"/>
              <w:lang w:val="es-ES"/>
            </w:rPr>
            <w:t>Año -2012</w:t>
          </w:r>
        </w:p>
        <w:p w:rsidR="000C76D8" w:rsidRPr="00412984" w:rsidRDefault="000C76D8"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Prof. Adjunta: Ing. Mónica Colombo</w:t>
          </w:r>
        </w:p>
        <w:p w:rsidR="000C76D8" w:rsidRPr="00412984" w:rsidRDefault="000C76D8"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 xml:space="preserve">Prof. JTP: Lic. Graciela M. Lastra   </w:t>
          </w:r>
        </w:p>
        <w:p w:rsidR="000C76D8" w:rsidRPr="00DB3109" w:rsidRDefault="000C76D8" w:rsidP="00412984">
          <w:pPr>
            <w:pStyle w:val="Encabezado"/>
            <w:rPr>
              <w:lang w:val="es-ES"/>
            </w:rPr>
          </w:pPr>
          <w:r w:rsidRPr="00DB3109">
            <w:rPr>
              <w:rFonts w:ascii="Tahoma" w:hAnsi="Tahoma" w:cs="Tahoma"/>
              <w:sz w:val="14"/>
              <w:szCs w:val="14"/>
              <w:lang w:val="es-ES"/>
            </w:rPr>
            <w:t xml:space="preserve">TRABAJO PRÁCTICO </w:t>
          </w:r>
          <w:r>
            <w:rPr>
              <w:rFonts w:ascii="Tahoma" w:hAnsi="Tahoma" w:cs="Tahoma"/>
              <w:sz w:val="14"/>
              <w:szCs w:val="14"/>
              <w:lang w:val="es-ES"/>
            </w:rPr>
            <w:t>7</w:t>
          </w:r>
          <w:r w:rsidRPr="00DB3109">
            <w:rPr>
              <w:rFonts w:ascii="Tahoma" w:hAnsi="Tahoma" w:cs="Tahoma"/>
              <w:sz w:val="14"/>
              <w:szCs w:val="14"/>
              <w:lang w:val="es-ES"/>
            </w:rPr>
            <w:t xml:space="preserve"> - Tema: “Medición y Estimación de Costo”</w:t>
          </w:r>
        </w:p>
        <w:p w:rsidR="000C76D8" w:rsidRPr="00DB3109" w:rsidRDefault="000C76D8">
          <w:pPr>
            <w:pStyle w:val="Encabezado"/>
            <w:jc w:val="right"/>
            <w:rPr>
              <w:b/>
              <w:bCs/>
              <w:lang w:val="es-ES"/>
            </w:rPr>
          </w:pPr>
        </w:p>
      </w:tc>
      <w:tc>
        <w:tcPr>
          <w:tcW w:w="135" w:type="pct"/>
          <w:tcBorders>
            <w:left w:val="single" w:sz="6" w:space="0" w:color="000000"/>
          </w:tcBorders>
        </w:tcPr>
        <w:p w:rsidR="000C76D8" w:rsidRPr="00DB3109" w:rsidRDefault="000C76D8">
          <w:pPr>
            <w:pStyle w:val="Encabezado"/>
            <w:rPr>
              <w:b/>
              <w:bCs/>
              <w:lang w:val="es-ES"/>
            </w:rPr>
          </w:pPr>
        </w:p>
      </w:tc>
    </w:tr>
  </w:tbl>
  <w:p w:rsidR="000C76D8" w:rsidRPr="00DB3109" w:rsidRDefault="000C76D8">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411"/>
    <w:multiLevelType w:val="hybridMultilevel"/>
    <w:tmpl w:val="01C426C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
    <w:nsid w:val="019F55C8"/>
    <w:multiLevelType w:val="hybridMultilevel"/>
    <w:tmpl w:val="CCDA6694"/>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34822DE"/>
    <w:multiLevelType w:val="hybridMultilevel"/>
    <w:tmpl w:val="8B6642F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
    <w:nsid w:val="09471ED8"/>
    <w:multiLevelType w:val="hybridMultilevel"/>
    <w:tmpl w:val="09C06F12"/>
    <w:lvl w:ilvl="0" w:tplc="2C0A0001">
      <w:start w:val="1"/>
      <w:numFmt w:val="bullet"/>
      <w:lvlText w:val=""/>
      <w:lvlJc w:val="left"/>
      <w:pPr>
        <w:ind w:left="360" w:hanging="360"/>
      </w:pPr>
      <w:rPr>
        <w:rFonts w:ascii="Symbol" w:hAnsi="Symbol" w:cs="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4">
    <w:nsid w:val="0B1E2392"/>
    <w:multiLevelType w:val="hybridMultilevel"/>
    <w:tmpl w:val="983CC2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0B4B0021"/>
    <w:multiLevelType w:val="hybridMultilevel"/>
    <w:tmpl w:val="34CE10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6">
    <w:nsid w:val="15B214B4"/>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1603387A"/>
    <w:multiLevelType w:val="hybridMultilevel"/>
    <w:tmpl w:val="D90632E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8">
    <w:nsid w:val="20C96DB0"/>
    <w:multiLevelType w:val="hybridMultilevel"/>
    <w:tmpl w:val="90129E1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9A3233"/>
    <w:multiLevelType w:val="hybridMultilevel"/>
    <w:tmpl w:val="3DB018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0">
    <w:nsid w:val="27EF4897"/>
    <w:multiLevelType w:val="hybridMultilevel"/>
    <w:tmpl w:val="E550CA1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1">
    <w:nsid w:val="29FB29E5"/>
    <w:multiLevelType w:val="hybridMultilevel"/>
    <w:tmpl w:val="BCA81E3C"/>
    <w:lvl w:ilvl="0" w:tplc="2BE43F5E">
      <w:start w:val="14"/>
      <w:numFmt w:val="decimal"/>
      <w:lvlText w:val="%1."/>
      <w:lvlJc w:val="left"/>
      <w:pPr>
        <w:ind w:left="360" w:hanging="360"/>
      </w:pPr>
      <w:rPr>
        <w:rFonts w:hint="default"/>
      </w:rPr>
    </w:lvl>
    <w:lvl w:ilvl="1" w:tplc="2C0A0019">
      <w:start w:val="1"/>
      <w:numFmt w:val="lowerLetter"/>
      <w:lvlText w:val="%2."/>
      <w:lvlJc w:val="left"/>
      <w:pPr>
        <w:ind w:left="372" w:hanging="360"/>
      </w:pPr>
    </w:lvl>
    <w:lvl w:ilvl="2" w:tplc="2C0A001B">
      <w:start w:val="1"/>
      <w:numFmt w:val="lowerRoman"/>
      <w:lvlText w:val="%3."/>
      <w:lvlJc w:val="right"/>
      <w:pPr>
        <w:ind w:left="1092" w:hanging="180"/>
      </w:pPr>
    </w:lvl>
    <w:lvl w:ilvl="3" w:tplc="2C0A000F">
      <w:start w:val="1"/>
      <w:numFmt w:val="decimal"/>
      <w:lvlText w:val="%4."/>
      <w:lvlJc w:val="left"/>
      <w:pPr>
        <w:ind w:left="1812" w:hanging="360"/>
      </w:pPr>
    </w:lvl>
    <w:lvl w:ilvl="4" w:tplc="2C0A0019">
      <w:start w:val="1"/>
      <w:numFmt w:val="lowerLetter"/>
      <w:lvlText w:val="%5."/>
      <w:lvlJc w:val="left"/>
      <w:pPr>
        <w:ind w:left="2532" w:hanging="360"/>
      </w:pPr>
    </w:lvl>
    <w:lvl w:ilvl="5" w:tplc="2C0A001B">
      <w:start w:val="1"/>
      <w:numFmt w:val="lowerRoman"/>
      <w:lvlText w:val="%6."/>
      <w:lvlJc w:val="right"/>
      <w:pPr>
        <w:ind w:left="3252" w:hanging="180"/>
      </w:pPr>
    </w:lvl>
    <w:lvl w:ilvl="6" w:tplc="2C0A000F">
      <w:start w:val="1"/>
      <w:numFmt w:val="decimal"/>
      <w:lvlText w:val="%7."/>
      <w:lvlJc w:val="left"/>
      <w:pPr>
        <w:ind w:left="3972" w:hanging="360"/>
      </w:pPr>
    </w:lvl>
    <w:lvl w:ilvl="7" w:tplc="2C0A0019">
      <w:start w:val="1"/>
      <w:numFmt w:val="lowerLetter"/>
      <w:lvlText w:val="%8."/>
      <w:lvlJc w:val="left"/>
      <w:pPr>
        <w:ind w:left="4692" w:hanging="360"/>
      </w:pPr>
    </w:lvl>
    <w:lvl w:ilvl="8" w:tplc="2C0A001B">
      <w:start w:val="1"/>
      <w:numFmt w:val="lowerRoman"/>
      <w:lvlText w:val="%9."/>
      <w:lvlJc w:val="right"/>
      <w:pPr>
        <w:ind w:left="5412" w:hanging="180"/>
      </w:pPr>
    </w:lvl>
  </w:abstractNum>
  <w:abstractNum w:abstractNumId="12">
    <w:nsid w:val="30892F19"/>
    <w:multiLevelType w:val="hybridMultilevel"/>
    <w:tmpl w:val="1060A59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nsid w:val="309D2D2C"/>
    <w:multiLevelType w:val="hybridMultilevel"/>
    <w:tmpl w:val="3B7441F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nsid w:val="3A5C2B06"/>
    <w:multiLevelType w:val="hybridMultilevel"/>
    <w:tmpl w:val="9ED84B18"/>
    <w:lvl w:ilvl="0" w:tplc="2C0A0001">
      <w:start w:val="1"/>
      <w:numFmt w:val="bullet"/>
      <w:lvlText w:val=""/>
      <w:lvlJc w:val="left"/>
      <w:pPr>
        <w:ind w:left="1068" w:hanging="360"/>
      </w:pPr>
      <w:rPr>
        <w:rFonts w:ascii="Symbol" w:hAnsi="Symbol" w:cs="Symbol"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abstractNum w:abstractNumId="15">
    <w:nsid w:val="3C0A7B62"/>
    <w:multiLevelType w:val="hybridMultilevel"/>
    <w:tmpl w:val="E4845F4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6">
    <w:nsid w:val="41313C45"/>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7">
    <w:nsid w:val="49836FDC"/>
    <w:multiLevelType w:val="hybridMultilevel"/>
    <w:tmpl w:val="2446E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827FFC"/>
    <w:multiLevelType w:val="hybridMultilevel"/>
    <w:tmpl w:val="798437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nsid w:val="4BC63992"/>
    <w:multiLevelType w:val="hybridMultilevel"/>
    <w:tmpl w:val="E53A9B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D835960"/>
    <w:multiLevelType w:val="hybridMultilevel"/>
    <w:tmpl w:val="02F81F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1">
    <w:nsid w:val="4FED041F"/>
    <w:multiLevelType w:val="hybridMultilevel"/>
    <w:tmpl w:val="6C16015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2">
    <w:nsid w:val="516B4679"/>
    <w:multiLevelType w:val="hybridMultilevel"/>
    <w:tmpl w:val="9C8E882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23">
    <w:nsid w:val="55A73896"/>
    <w:multiLevelType w:val="hybridMultilevel"/>
    <w:tmpl w:val="0A326F66"/>
    <w:lvl w:ilvl="0" w:tplc="2C0A0001">
      <w:start w:val="1"/>
      <w:numFmt w:val="bullet"/>
      <w:lvlText w:val=""/>
      <w:lvlJc w:val="left"/>
      <w:pPr>
        <w:ind w:left="720" w:hanging="360"/>
      </w:pPr>
      <w:rPr>
        <w:rFonts w:ascii="Symbol" w:hAnsi="Symbol" w:cs="Symbol" w:hint="default"/>
        <w:color w:val="7030A0"/>
        <w:sz w:val="28"/>
        <w:szCs w:val="28"/>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565415F1"/>
    <w:multiLevelType w:val="hybridMultilevel"/>
    <w:tmpl w:val="5ECAE176"/>
    <w:lvl w:ilvl="0" w:tplc="6D5CF458">
      <w:start w:val="1"/>
      <w:numFmt w:val="decimal"/>
      <w:lvlText w:val="%1."/>
      <w:lvlJc w:val="left"/>
      <w:pPr>
        <w:ind w:left="428" w:hanging="360"/>
      </w:pPr>
    </w:lvl>
    <w:lvl w:ilvl="1" w:tplc="2C0A0019">
      <w:start w:val="1"/>
      <w:numFmt w:val="lowerLetter"/>
      <w:lvlText w:val="%2."/>
      <w:lvlJc w:val="left"/>
      <w:pPr>
        <w:ind w:left="1148" w:hanging="360"/>
      </w:pPr>
    </w:lvl>
    <w:lvl w:ilvl="2" w:tplc="2C0A001B">
      <w:start w:val="1"/>
      <w:numFmt w:val="lowerRoman"/>
      <w:lvlText w:val="%3."/>
      <w:lvlJc w:val="right"/>
      <w:pPr>
        <w:ind w:left="1868" w:hanging="180"/>
      </w:pPr>
    </w:lvl>
    <w:lvl w:ilvl="3" w:tplc="2C0A000F">
      <w:start w:val="1"/>
      <w:numFmt w:val="decimal"/>
      <w:lvlText w:val="%4."/>
      <w:lvlJc w:val="left"/>
      <w:pPr>
        <w:ind w:left="2588" w:hanging="360"/>
      </w:pPr>
    </w:lvl>
    <w:lvl w:ilvl="4" w:tplc="2C0A0019">
      <w:start w:val="1"/>
      <w:numFmt w:val="lowerLetter"/>
      <w:lvlText w:val="%5."/>
      <w:lvlJc w:val="left"/>
      <w:pPr>
        <w:ind w:left="3308" w:hanging="360"/>
      </w:pPr>
    </w:lvl>
    <w:lvl w:ilvl="5" w:tplc="2C0A001B">
      <w:start w:val="1"/>
      <w:numFmt w:val="lowerRoman"/>
      <w:lvlText w:val="%6."/>
      <w:lvlJc w:val="right"/>
      <w:pPr>
        <w:ind w:left="4028" w:hanging="180"/>
      </w:pPr>
    </w:lvl>
    <w:lvl w:ilvl="6" w:tplc="2C0A000F">
      <w:start w:val="1"/>
      <w:numFmt w:val="decimal"/>
      <w:lvlText w:val="%7."/>
      <w:lvlJc w:val="left"/>
      <w:pPr>
        <w:ind w:left="4748" w:hanging="360"/>
      </w:pPr>
    </w:lvl>
    <w:lvl w:ilvl="7" w:tplc="2C0A0019">
      <w:start w:val="1"/>
      <w:numFmt w:val="lowerLetter"/>
      <w:lvlText w:val="%8."/>
      <w:lvlJc w:val="left"/>
      <w:pPr>
        <w:ind w:left="5468" w:hanging="360"/>
      </w:pPr>
    </w:lvl>
    <w:lvl w:ilvl="8" w:tplc="2C0A001B">
      <w:start w:val="1"/>
      <w:numFmt w:val="lowerRoman"/>
      <w:lvlText w:val="%9."/>
      <w:lvlJc w:val="right"/>
      <w:pPr>
        <w:ind w:left="6188" w:hanging="180"/>
      </w:pPr>
    </w:lvl>
  </w:abstractNum>
  <w:abstractNum w:abstractNumId="25">
    <w:nsid w:val="5B7D2734"/>
    <w:multiLevelType w:val="hybridMultilevel"/>
    <w:tmpl w:val="791235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5BBF0955"/>
    <w:multiLevelType w:val="hybridMultilevel"/>
    <w:tmpl w:val="4F9C84B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7">
    <w:nsid w:val="5C6A20E5"/>
    <w:multiLevelType w:val="hybridMultilevel"/>
    <w:tmpl w:val="FBDCAE9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8">
    <w:nsid w:val="61375644"/>
    <w:multiLevelType w:val="hybridMultilevel"/>
    <w:tmpl w:val="DE90E1D8"/>
    <w:lvl w:ilvl="0" w:tplc="748217E4">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9">
    <w:nsid w:val="68610CCF"/>
    <w:multiLevelType w:val="hybridMultilevel"/>
    <w:tmpl w:val="2AD0F5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6986070E"/>
    <w:multiLevelType w:val="hybridMultilevel"/>
    <w:tmpl w:val="AFAE29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1">
    <w:nsid w:val="69AD5A2A"/>
    <w:multiLevelType w:val="hybridMultilevel"/>
    <w:tmpl w:val="73923F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32">
    <w:nsid w:val="6A086FBC"/>
    <w:multiLevelType w:val="hybridMultilevel"/>
    <w:tmpl w:val="AD9CE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33">
    <w:nsid w:val="6C6A6294"/>
    <w:multiLevelType w:val="hybridMultilevel"/>
    <w:tmpl w:val="02561B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4">
    <w:nsid w:val="73B06C80"/>
    <w:multiLevelType w:val="hybridMultilevel"/>
    <w:tmpl w:val="1EBEC5D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5">
    <w:nsid w:val="7AA42D22"/>
    <w:multiLevelType w:val="hybridMultilevel"/>
    <w:tmpl w:val="39F83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6">
    <w:nsid w:val="7CF06234"/>
    <w:multiLevelType w:val="hybridMultilevel"/>
    <w:tmpl w:val="4A9832F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num w:numId="1">
    <w:abstractNumId w:val="12"/>
  </w:num>
  <w:num w:numId="2">
    <w:abstractNumId w:val="15"/>
  </w:num>
  <w:num w:numId="3">
    <w:abstractNumId w:val="33"/>
  </w:num>
  <w:num w:numId="4">
    <w:abstractNumId w:val="30"/>
  </w:num>
  <w:num w:numId="5">
    <w:abstractNumId w:val="18"/>
  </w:num>
  <w:num w:numId="6">
    <w:abstractNumId w:val="21"/>
  </w:num>
  <w:num w:numId="7">
    <w:abstractNumId w:val="35"/>
  </w:num>
  <w:num w:numId="8">
    <w:abstractNumId w:val="16"/>
  </w:num>
  <w:num w:numId="9">
    <w:abstractNumId w:val="13"/>
  </w:num>
  <w:num w:numId="10">
    <w:abstractNumId w:val="6"/>
  </w:num>
  <w:num w:numId="11">
    <w:abstractNumId w:val="24"/>
  </w:num>
  <w:num w:numId="12">
    <w:abstractNumId w:val="34"/>
  </w:num>
  <w:num w:numId="13">
    <w:abstractNumId w:val="26"/>
  </w:num>
  <w:num w:numId="14">
    <w:abstractNumId w:val="5"/>
  </w:num>
  <w:num w:numId="15">
    <w:abstractNumId w:val="0"/>
  </w:num>
  <w:num w:numId="16">
    <w:abstractNumId w:val="31"/>
  </w:num>
  <w:num w:numId="17">
    <w:abstractNumId w:val="11"/>
  </w:num>
  <w:num w:numId="18">
    <w:abstractNumId w:val="9"/>
  </w:num>
  <w:num w:numId="19">
    <w:abstractNumId w:val="4"/>
  </w:num>
  <w:num w:numId="20">
    <w:abstractNumId w:val="27"/>
  </w:num>
  <w:num w:numId="21">
    <w:abstractNumId w:val="14"/>
  </w:num>
  <w:num w:numId="22">
    <w:abstractNumId w:val="28"/>
  </w:num>
  <w:num w:numId="23">
    <w:abstractNumId w:val="36"/>
  </w:num>
  <w:num w:numId="24">
    <w:abstractNumId w:val="2"/>
  </w:num>
  <w:num w:numId="25">
    <w:abstractNumId w:val="10"/>
  </w:num>
  <w:num w:numId="26">
    <w:abstractNumId w:val="7"/>
  </w:num>
  <w:num w:numId="27">
    <w:abstractNumId w:val="23"/>
  </w:num>
  <w:num w:numId="28">
    <w:abstractNumId w:val="3"/>
  </w:num>
  <w:num w:numId="29">
    <w:abstractNumId w:val="20"/>
  </w:num>
  <w:num w:numId="30">
    <w:abstractNumId w:val="17"/>
  </w:num>
  <w:num w:numId="31">
    <w:abstractNumId w:val="29"/>
  </w:num>
  <w:num w:numId="32">
    <w:abstractNumId w:val="25"/>
  </w:num>
  <w:num w:numId="33">
    <w:abstractNumId w:val="1"/>
  </w:num>
  <w:num w:numId="34">
    <w:abstractNumId w:val="8"/>
  </w:num>
  <w:num w:numId="35">
    <w:abstractNumId w:val="19"/>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79"/>
    <w:rsid w:val="00047E10"/>
    <w:rsid w:val="000C76D8"/>
    <w:rsid w:val="000D1378"/>
    <w:rsid w:val="000D6C48"/>
    <w:rsid w:val="000E4CB5"/>
    <w:rsid w:val="000E6B95"/>
    <w:rsid w:val="000F6F2C"/>
    <w:rsid w:val="00156A0D"/>
    <w:rsid w:val="00160CF3"/>
    <w:rsid w:val="0023622E"/>
    <w:rsid w:val="00294F40"/>
    <w:rsid w:val="002A78CC"/>
    <w:rsid w:val="00310D2E"/>
    <w:rsid w:val="00313B38"/>
    <w:rsid w:val="00324EB9"/>
    <w:rsid w:val="00333522"/>
    <w:rsid w:val="00363BDA"/>
    <w:rsid w:val="00367366"/>
    <w:rsid w:val="003708FE"/>
    <w:rsid w:val="003747D9"/>
    <w:rsid w:val="003A7FE2"/>
    <w:rsid w:val="003B3ABB"/>
    <w:rsid w:val="003F4A30"/>
    <w:rsid w:val="004119C6"/>
    <w:rsid w:val="00412984"/>
    <w:rsid w:val="00427186"/>
    <w:rsid w:val="00427275"/>
    <w:rsid w:val="004368DE"/>
    <w:rsid w:val="00481BFB"/>
    <w:rsid w:val="00484DAA"/>
    <w:rsid w:val="00493BC1"/>
    <w:rsid w:val="0050553E"/>
    <w:rsid w:val="00562117"/>
    <w:rsid w:val="005628ED"/>
    <w:rsid w:val="005B5A94"/>
    <w:rsid w:val="00665A06"/>
    <w:rsid w:val="006A06DD"/>
    <w:rsid w:val="006A5557"/>
    <w:rsid w:val="006B12A0"/>
    <w:rsid w:val="00700F60"/>
    <w:rsid w:val="00732279"/>
    <w:rsid w:val="007C2DB0"/>
    <w:rsid w:val="007C396B"/>
    <w:rsid w:val="007C473B"/>
    <w:rsid w:val="007E065E"/>
    <w:rsid w:val="008171D0"/>
    <w:rsid w:val="00883238"/>
    <w:rsid w:val="00891141"/>
    <w:rsid w:val="008C3334"/>
    <w:rsid w:val="008E4A45"/>
    <w:rsid w:val="008E64E1"/>
    <w:rsid w:val="008F0883"/>
    <w:rsid w:val="008F2733"/>
    <w:rsid w:val="00931E51"/>
    <w:rsid w:val="00970DF8"/>
    <w:rsid w:val="00993E04"/>
    <w:rsid w:val="009D0736"/>
    <w:rsid w:val="009F33D0"/>
    <w:rsid w:val="00A057AC"/>
    <w:rsid w:val="00A26053"/>
    <w:rsid w:val="00A43F24"/>
    <w:rsid w:val="00B07818"/>
    <w:rsid w:val="00B2031C"/>
    <w:rsid w:val="00B91B67"/>
    <w:rsid w:val="00BA54D8"/>
    <w:rsid w:val="00BA786F"/>
    <w:rsid w:val="00BC6007"/>
    <w:rsid w:val="00BD67B2"/>
    <w:rsid w:val="00BF46E3"/>
    <w:rsid w:val="00C01BC5"/>
    <w:rsid w:val="00C3088A"/>
    <w:rsid w:val="00C37CE7"/>
    <w:rsid w:val="00C611E3"/>
    <w:rsid w:val="00C6546F"/>
    <w:rsid w:val="00CE7761"/>
    <w:rsid w:val="00D3680C"/>
    <w:rsid w:val="00D42D71"/>
    <w:rsid w:val="00D43D5C"/>
    <w:rsid w:val="00D61525"/>
    <w:rsid w:val="00D83599"/>
    <w:rsid w:val="00DB3109"/>
    <w:rsid w:val="00DB3813"/>
    <w:rsid w:val="00E4259F"/>
    <w:rsid w:val="00E74575"/>
    <w:rsid w:val="00E8779E"/>
    <w:rsid w:val="00ED035E"/>
    <w:rsid w:val="00ED360E"/>
    <w:rsid w:val="00F14C66"/>
    <w:rsid w:val="00F34ADF"/>
    <w:rsid w:val="00F60569"/>
    <w:rsid w:val="00FD755B"/>
    <w:rsid w:val="00FE473B"/>
    <w:rsid w:val="00FF7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43538">
      <w:marLeft w:val="0"/>
      <w:marRight w:val="0"/>
      <w:marTop w:val="0"/>
      <w:marBottom w:val="0"/>
      <w:divBdr>
        <w:top w:val="none" w:sz="0" w:space="0" w:color="auto"/>
        <w:left w:val="none" w:sz="0" w:space="0" w:color="auto"/>
        <w:bottom w:val="none" w:sz="0" w:space="0" w:color="auto"/>
        <w:right w:val="none" w:sz="0" w:space="0" w:color="auto"/>
      </w:divBdr>
      <w:divsChild>
        <w:div w:id="612443549">
          <w:marLeft w:val="0"/>
          <w:marRight w:val="0"/>
          <w:marTop w:val="0"/>
          <w:marBottom w:val="0"/>
          <w:divBdr>
            <w:top w:val="none" w:sz="0" w:space="0" w:color="auto"/>
            <w:left w:val="none" w:sz="0" w:space="0" w:color="auto"/>
            <w:bottom w:val="none" w:sz="0" w:space="0" w:color="auto"/>
            <w:right w:val="none" w:sz="0" w:space="0" w:color="auto"/>
          </w:divBdr>
          <w:divsChild>
            <w:div w:id="612443548">
              <w:marLeft w:val="0"/>
              <w:marRight w:val="0"/>
              <w:marTop w:val="0"/>
              <w:marBottom w:val="0"/>
              <w:divBdr>
                <w:top w:val="none" w:sz="0" w:space="0" w:color="auto"/>
                <w:left w:val="none" w:sz="0" w:space="0" w:color="auto"/>
                <w:bottom w:val="none" w:sz="0" w:space="0" w:color="auto"/>
                <w:right w:val="none" w:sz="0" w:space="0" w:color="auto"/>
              </w:divBdr>
              <w:divsChild>
                <w:div w:id="612443535">
                  <w:marLeft w:val="-3150"/>
                  <w:marRight w:val="-3150"/>
                  <w:marTop w:val="0"/>
                  <w:marBottom w:val="0"/>
                  <w:divBdr>
                    <w:top w:val="none" w:sz="0" w:space="0" w:color="auto"/>
                    <w:left w:val="none" w:sz="0" w:space="0" w:color="auto"/>
                    <w:bottom w:val="none" w:sz="0" w:space="0" w:color="auto"/>
                    <w:right w:val="none" w:sz="0" w:space="0" w:color="auto"/>
                  </w:divBdr>
                  <w:divsChild>
                    <w:div w:id="612443534">
                      <w:marLeft w:val="3150"/>
                      <w:marRight w:val="3150"/>
                      <w:marTop w:val="0"/>
                      <w:marBottom w:val="0"/>
                      <w:divBdr>
                        <w:top w:val="none" w:sz="0" w:space="0" w:color="auto"/>
                        <w:left w:val="none" w:sz="0" w:space="0" w:color="auto"/>
                        <w:bottom w:val="none" w:sz="0" w:space="0" w:color="auto"/>
                        <w:right w:val="none" w:sz="0" w:space="0" w:color="auto"/>
                      </w:divBdr>
                      <w:divsChild>
                        <w:div w:id="612443540">
                          <w:marLeft w:val="0"/>
                          <w:marRight w:val="0"/>
                          <w:marTop w:val="0"/>
                          <w:marBottom w:val="0"/>
                          <w:divBdr>
                            <w:top w:val="none" w:sz="0" w:space="0" w:color="auto"/>
                            <w:left w:val="none" w:sz="0" w:space="0" w:color="auto"/>
                            <w:bottom w:val="none" w:sz="0" w:space="0" w:color="auto"/>
                            <w:right w:val="none" w:sz="0" w:space="0" w:color="auto"/>
                          </w:divBdr>
                          <w:divsChild>
                            <w:div w:id="612443541">
                              <w:marLeft w:val="-150"/>
                              <w:marRight w:val="0"/>
                              <w:marTop w:val="0"/>
                              <w:marBottom w:val="0"/>
                              <w:divBdr>
                                <w:top w:val="none" w:sz="0" w:space="0" w:color="auto"/>
                                <w:left w:val="none" w:sz="0" w:space="0" w:color="auto"/>
                                <w:bottom w:val="none" w:sz="0" w:space="0" w:color="auto"/>
                                <w:right w:val="none" w:sz="0" w:space="0" w:color="auto"/>
                              </w:divBdr>
                              <w:divsChild>
                                <w:div w:id="612443547">
                                  <w:marLeft w:val="0"/>
                                  <w:marRight w:val="0"/>
                                  <w:marTop w:val="0"/>
                                  <w:marBottom w:val="0"/>
                                  <w:divBdr>
                                    <w:top w:val="none" w:sz="0" w:space="0" w:color="auto"/>
                                    <w:left w:val="none" w:sz="0" w:space="0" w:color="auto"/>
                                    <w:bottom w:val="none" w:sz="0" w:space="0" w:color="auto"/>
                                    <w:right w:val="none" w:sz="0" w:space="0" w:color="auto"/>
                                  </w:divBdr>
                                  <w:divsChild>
                                    <w:div w:id="612443554">
                                      <w:marLeft w:val="0"/>
                                      <w:marRight w:val="0"/>
                                      <w:marTop w:val="0"/>
                                      <w:marBottom w:val="0"/>
                                      <w:divBdr>
                                        <w:top w:val="none" w:sz="0" w:space="0" w:color="auto"/>
                                        <w:left w:val="none" w:sz="0" w:space="0" w:color="auto"/>
                                        <w:bottom w:val="none" w:sz="0" w:space="0" w:color="auto"/>
                                        <w:right w:val="none" w:sz="0" w:space="0" w:color="auto"/>
                                      </w:divBdr>
                                      <w:divsChild>
                                        <w:div w:id="612443551">
                                          <w:marLeft w:val="0"/>
                                          <w:marRight w:val="0"/>
                                          <w:marTop w:val="0"/>
                                          <w:marBottom w:val="0"/>
                                          <w:divBdr>
                                            <w:top w:val="none" w:sz="0" w:space="0" w:color="auto"/>
                                            <w:left w:val="none" w:sz="0" w:space="0" w:color="auto"/>
                                            <w:bottom w:val="none" w:sz="0" w:space="0" w:color="auto"/>
                                            <w:right w:val="none" w:sz="0" w:space="0" w:color="auto"/>
                                          </w:divBdr>
                                          <w:divsChild>
                                            <w:div w:id="612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443555">
      <w:marLeft w:val="0"/>
      <w:marRight w:val="0"/>
      <w:marTop w:val="0"/>
      <w:marBottom w:val="0"/>
      <w:divBdr>
        <w:top w:val="none" w:sz="0" w:space="0" w:color="auto"/>
        <w:left w:val="none" w:sz="0" w:space="0" w:color="auto"/>
        <w:bottom w:val="none" w:sz="0" w:space="0" w:color="auto"/>
        <w:right w:val="none" w:sz="0" w:space="0" w:color="auto"/>
      </w:divBdr>
      <w:divsChild>
        <w:div w:id="612443531">
          <w:marLeft w:val="0"/>
          <w:marRight w:val="0"/>
          <w:marTop w:val="0"/>
          <w:marBottom w:val="0"/>
          <w:divBdr>
            <w:top w:val="none" w:sz="0" w:space="0" w:color="auto"/>
            <w:left w:val="none" w:sz="0" w:space="0" w:color="auto"/>
            <w:bottom w:val="none" w:sz="0" w:space="0" w:color="auto"/>
            <w:right w:val="none" w:sz="0" w:space="0" w:color="auto"/>
          </w:divBdr>
        </w:div>
        <w:div w:id="612443532">
          <w:marLeft w:val="0"/>
          <w:marRight w:val="0"/>
          <w:marTop w:val="0"/>
          <w:marBottom w:val="0"/>
          <w:divBdr>
            <w:top w:val="none" w:sz="0" w:space="0" w:color="auto"/>
            <w:left w:val="none" w:sz="0" w:space="0" w:color="auto"/>
            <w:bottom w:val="none" w:sz="0" w:space="0" w:color="auto"/>
            <w:right w:val="none" w:sz="0" w:space="0" w:color="auto"/>
          </w:divBdr>
        </w:div>
        <w:div w:id="612443536">
          <w:marLeft w:val="0"/>
          <w:marRight w:val="0"/>
          <w:marTop w:val="0"/>
          <w:marBottom w:val="0"/>
          <w:divBdr>
            <w:top w:val="none" w:sz="0" w:space="0" w:color="auto"/>
            <w:left w:val="none" w:sz="0" w:space="0" w:color="auto"/>
            <w:bottom w:val="none" w:sz="0" w:space="0" w:color="auto"/>
            <w:right w:val="none" w:sz="0" w:space="0" w:color="auto"/>
          </w:divBdr>
        </w:div>
        <w:div w:id="612443539">
          <w:marLeft w:val="0"/>
          <w:marRight w:val="0"/>
          <w:marTop w:val="0"/>
          <w:marBottom w:val="0"/>
          <w:divBdr>
            <w:top w:val="none" w:sz="0" w:space="0" w:color="auto"/>
            <w:left w:val="none" w:sz="0" w:space="0" w:color="auto"/>
            <w:bottom w:val="none" w:sz="0" w:space="0" w:color="auto"/>
            <w:right w:val="none" w:sz="0" w:space="0" w:color="auto"/>
          </w:divBdr>
        </w:div>
        <w:div w:id="612443542">
          <w:marLeft w:val="0"/>
          <w:marRight w:val="0"/>
          <w:marTop w:val="0"/>
          <w:marBottom w:val="0"/>
          <w:divBdr>
            <w:top w:val="none" w:sz="0" w:space="0" w:color="auto"/>
            <w:left w:val="none" w:sz="0" w:space="0" w:color="auto"/>
            <w:bottom w:val="none" w:sz="0" w:space="0" w:color="auto"/>
            <w:right w:val="none" w:sz="0" w:space="0" w:color="auto"/>
          </w:divBdr>
        </w:div>
        <w:div w:id="612443544">
          <w:marLeft w:val="0"/>
          <w:marRight w:val="0"/>
          <w:marTop w:val="0"/>
          <w:marBottom w:val="0"/>
          <w:divBdr>
            <w:top w:val="none" w:sz="0" w:space="0" w:color="auto"/>
            <w:left w:val="none" w:sz="0" w:space="0" w:color="auto"/>
            <w:bottom w:val="none" w:sz="0" w:space="0" w:color="auto"/>
            <w:right w:val="none" w:sz="0" w:space="0" w:color="auto"/>
          </w:divBdr>
        </w:div>
        <w:div w:id="612443545">
          <w:marLeft w:val="0"/>
          <w:marRight w:val="0"/>
          <w:marTop w:val="0"/>
          <w:marBottom w:val="0"/>
          <w:divBdr>
            <w:top w:val="none" w:sz="0" w:space="0" w:color="auto"/>
            <w:left w:val="none" w:sz="0" w:space="0" w:color="auto"/>
            <w:bottom w:val="none" w:sz="0" w:space="0" w:color="auto"/>
            <w:right w:val="none" w:sz="0" w:space="0" w:color="auto"/>
          </w:divBdr>
        </w:div>
        <w:div w:id="612443546">
          <w:marLeft w:val="0"/>
          <w:marRight w:val="0"/>
          <w:marTop w:val="0"/>
          <w:marBottom w:val="0"/>
          <w:divBdr>
            <w:top w:val="none" w:sz="0" w:space="0" w:color="auto"/>
            <w:left w:val="none" w:sz="0" w:space="0" w:color="auto"/>
            <w:bottom w:val="none" w:sz="0" w:space="0" w:color="auto"/>
            <w:right w:val="none" w:sz="0" w:space="0" w:color="auto"/>
          </w:divBdr>
        </w:div>
        <w:div w:id="612443552">
          <w:marLeft w:val="0"/>
          <w:marRight w:val="0"/>
          <w:marTop w:val="0"/>
          <w:marBottom w:val="0"/>
          <w:divBdr>
            <w:top w:val="none" w:sz="0" w:space="0" w:color="auto"/>
            <w:left w:val="none" w:sz="0" w:space="0" w:color="auto"/>
            <w:bottom w:val="none" w:sz="0" w:space="0" w:color="auto"/>
            <w:right w:val="none" w:sz="0" w:space="0" w:color="auto"/>
          </w:divBdr>
        </w:div>
        <w:div w:id="612443553">
          <w:marLeft w:val="0"/>
          <w:marRight w:val="0"/>
          <w:marTop w:val="0"/>
          <w:marBottom w:val="0"/>
          <w:divBdr>
            <w:top w:val="none" w:sz="0" w:space="0" w:color="auto"/>
            <w:left w:val="none" w:sz="0" w:space="0" w:color="auto"/>
            <w:bottom w:val="none" w:sz="0" w:space="0" w:color="auto"/>
            <w:right w:val="none" w:sz="0" w:space="0" w:color="auto"/>
          </w:divBdr>
        </w:div>
        <w:div w:id="612443557">
          <w:marLeft w:val="0"/>
          <w:marRight w:val="0"/>
          <w:marTop w:val="0"/>
          <w:marBottom w:val="0"/>
          <w:divBdr>
            <w:top w:val="none" w:sz="0" w:space="0" w:color="auto"/>
            <w:left w:val="none" w:sz="0" w:space="0" w:color="auto"/>
            <w:bottom w:val="none" w:sz="0" w:space="0" w:color="auto"/>
            <w:right w:val="none" w:sz="0" w:space="0" w:color="auto"/>
          </w:divBdr>
        </w:div>
        <w:div w:id="612443558">
          <w:marLeft w:val="0"/>
          <w:marRight w:val="0"/>
          <w:marTop w:val="0"/>
          <w:marBottom w:val="0"/>
          <w:divBdr>
            <w:top w:val="none" w:sz="0" w:space="0" w:color="auto"/>
            <w:left w:val="none" w:sz="0" w:space="0" w:color="auto"/>
            <w:bottom w:val="none" w:sz="0" w:space="0" w:color="auto"/>
            <w:right w:val="none" w:sz="0" w:space="0" w:color="auto"/>
          </w:divBdr>
        </w:div>
      </w:divsChild>
    </w:div>
    <w:div w:id="612443556">
      <w:marLeft w:val="0"/>
      <w:marRight w:val="0"/>
      <w:marTop w:val="0"/>
      <w:marBottom w:val="0"/>
      <w:divBdr>
        <w:top w:val="none" w:sz="0" w:space="0" w:color="auto"/>
        <w:left w:val="none" w:sz="0" w:space="0" w:color="auto"/>
        <w:bottom w:val="none" w:sz="0" w:space="0" w:color="auto"/>
        <w:right w:val="none" w:sz="0" w:space="0" w:color="auto"/>
      </w:divBdr>
      <w:divsChild>
        <w:div w:id="612443533">
          <w:marLeft w:val="0"/>
          <w:marRight w:val="0"/>
          <w:marTop w:val="0"/>
          <w:marBottom w:val="0"/>
          <w:divBdr>
            <w:top w:val="none" w:sz="0" w:space="0" w:color="auto"/>
            <w:left w:val="none" w:sz="0" w:space="0" w:color="auto"/>
            <w:bottom w:val="none" w:sz="0" w:space="0" w:color="auto"/>
            <w:right w:val="none" w:sz="0" w:space="0" w:color="auto"/>
          </w:divBdr>
        </w:div>
        <w:div w:id="612443543">
          <w:marLeft w:val="0"/>
          <w:marRight w:val="0"/>
          <w:marTop w:val="0"/>
          <w:marBottom w:val="0"/>
          <w:divBdr>
            <w:top w:val="none" w:sz="0" w:space="0" w:color="auto"/>
            <w:left w:val="none" w:sz="0" w:space="0" w:color="auto"/>
            <w:bottom w:val="none" w:sz="0" w:space="0" w:color="auto"/>
            <w:right w:val="none" w:sz="0" w:space="0" w:color="auto"/>
          </w:divBdr>
        </w:div>
        <w:div w:id="612443550">
          <w:marLeft w:val="0"/>
          <w:marRight w:val="0"/>
          <w:marTop w:val="0"/>
          <w:marBottom w:val="0"/>
          <w:divBdr>
            <w:top w:val="none" w:sz="0" w:space="0" w:color="auto"/>
            <w:left w:val="none" w:sz="0" w:space="0" w:color="auto"/>
            <w:bottom w:val="none" w:sz="0" w:space="0" w:color="auto"/>
            <w:right w:val="none" w:sz="0" w:space="0" w:color="auto"/>
          </w:divBdr>
        </w:div>
        <w:div w:id="6124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3095</Words>
  <Characters>17026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TP 5: Pruebas-Desarrollo de Casos de prueba</Company>
  <LinksUpToDate>false</LinksUpToDate>
  <CharactersWithSpaces>20081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creator>Ing. Colombo</dc:creator>
  <cp:lastModifiedBy>Gabriel García</cp:lastModifiedBy>
  <cp:revision>2</cp:revision>
  <dcterms:created xsi:type="dcterms:W3CDTF">2012-11-08T03:17:00Z</dcterms:created>
  <dcterms:modified xsi:type="dcterms:W3CDTF">2012-11-08T03:17:00Z</dcterms:modified>
</cp:coreProperties>
</file>