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Gabriel Garcia e Willian Neves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candidato só poderá se candidatar para uma vaga de emprego caso ele tenha um cadastro no sistema. A avaliação de </w:t>
      </w:r>
      <w:r w:rsidDel="00000000" w:rsidR="00000000" w:rsidRPr="00000000">
        <w:rPr>
          <w:sz w:val="28"/>
          <w:szCs w:val="28"/>
          <w:rtl w:val="0"/>
        </w:rPr>
        <w:t xml:space="preserve">currículos será feita</w:t>
      </w:r>
      <w:r w:rsidDel="00000000" w:rsidR="00000000" w:rsidRPr="00000000">
        <w:rPr>
          <w:sz w:val="28"/>
          <w:szCs w:val="28"/>
          <w:rtl w:val="0"/>
        </w:rPr>
        <w:t xml:space="preserve"> de forma manual por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profissionais</w:t>
      </w:r>
      <w:r w:rsidDel="00000000" w:rsidR="00000000" w:rsidRPr="00000000">
        <w:rPr>
          <w:sz w:val="28"/>
          <w:szCs w:val="28"/>
          <w:rtl w:val="0"/>
        </w:rPr>
        <w:t xml:space="preserve"> das áreas de psicologia e recursos humanos para garantir que a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vaga</w:t>
      </w:r>
      <w:r w:rsidDel="00000000" w:rsidR="00000000" w:rsidRPr="00000000">
        <w:rPr>
          <w:sz w:val="28"/>
          <w:szCs w:val="28"/>
          <w:rtl w:val="0"/>
        </w:rPr>
        <w:t xml:space="preserve"> receba candidatos que possuam perfil correspondente a ela.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Profissionais:</w:t>
      </w:r>
      <w:r w:rsidDel="00000000" w:rsidR="00000000" w:rsidRPr="00000000">
        <w:rPr>
          <w:sz w:val="28"/>
          <w:szCs w:val="28"/>
          <w:rtl w:val="0"/>
        </w:rPr>
        <w:t xml:space="preserve"> pessoas com conhecimento especializado para atender às necessidades específicas do nosso negócio e que possam contribuir com a qualidade de entrega do nosso serviço.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Vaga:</w:t>
      </w:r>
      <w:r w:rsidDel="00000000" w:rsidR="00000000" w:rsidRPr="00000000">
        <w:rPr>
          <w:sz w:val="28"/>
          <w:szCs w:val="28"/>
          <w:rtl w:val="0"/>
        </w:rPr>
        <w:t xml:space="preserve"> é uma lacuna não preenchida de prestação de serviço para alguém ou uma organização. Na visão do empregador, é um investimento em mão de obra para aumentar seus lucros.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