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uvzug9i2g04" w:id="0"/>
      <w:bookmarkEnd w:id="0"/>
      <w:r w:rsidDel="00000000" w:rsidR="00000000" w:rsidRPr="00000000">
        <w:rPr>
          <w:rtl w:val="0"/>
        </w:rPr>
        <w:t xml:space="preserve">Contexto da Sessão 11 - Delegação de Responsabilidade e Crenças Centrais (Continuação)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5gler11bkj4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décima primeira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Dirigir a própria sessão</w:t>
      </w:r>
      <w:r w:rsidDel="00000000" w:rsidR="00000000" w:rsidRPr="00000000">
        <w:rPr>
          <w:rtl w:val="0"/>
        </w:rPr>
        <w:t xml:space="preserve"> (trazer tópicos)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Trabalhar intensamente com </w:t>
      </w:r>
      <w:r w:rsidDel="00000000" w:rsidR="00000000" w:rsidRPr="00000000">
        <w:rPr>
          <w:b w:val="1"/>
          <w:bCs w:val="1"/>
          <w:rtl w:val="0"/>
        </w:rPr>
        <w:t xml:space="preserve">crenças centrais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identificando </w:t>
      </w:r>
      <w:r w:rsidDel="00000000" w:rsidR="00000000" w:rsidRPr="00000000">
        <w:rPr>
          <w:b w:val="1"/>
          <w:bCs w:val="1"/>
          <w:rtl w:val="0"/>
        </w:rPr>
        <w:t xml:space="preserve">evidências favoráveis e desfavoráveis</w:t>
      </w:r>
      <w:r w:rsidDel="00000000" w:rsidR="00000000" w:rsidRPr="00000000">
        <w:rPr>
          <w:rtl w:val="0"/>
        </w:rPr>
        <w:t xml:space="preserve"> às crenças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começando a identificar </w:t>
      </w:r>
      <w:r w:rsidDel="00000000" w:rsidR="00000000" w:rsidRPr="00000000">
        <w:rPr>
          <w:b w:val="1"/>
          <w:bCs w:val="1"/>
          <w:rtl w:val="0"/>
        </w:rPr>
        <w:t xml:space="preserve">crenças positivas</w:t>
      </w:r>
      <w:r w:rsidDel="00000000" w:rsidR="00000000" w:rsidRPr="00000000">
        <w:rPr>
          <w:rtl w:val="0"/>
        </w:rPr>
        <w:t xml:space="preserve"> também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muito mais autônoma e independente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pxfejmw9vrk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a agenda (dirigida por você)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delegando responsabilidade para você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Trabalhar intensamente com crenças centrais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evidências favoráveis e desfavoráveis às crenças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incentivando a autonomia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oi1aohrfta1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