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f21b75821e49e6b9411eef7f59dd17e3f2df79"/>
    <w:p>
      <w:pPr>
        <w:pStyle w:val="Heading1"/>
      </w:pPr>
      <w:r>
        <w:t xml:space="preserve">Sessão 10 - Exposição Gradual e Prevenção de Evitação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(cada vez mais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Continuar delegando responsabilidade para o paciente</w:t>
      </w:r>
    </w:p>
    <w:p>
      <w:pPr>
        <w:numPr>
          <w:ilvl w:val="0"/>
          <w:numId w:val="1001"/>
        </w:numPr>
        <w:pStyle w:val="Compact"/>
      </w:pPr>
      <w:r>
        <w:t xml:space="preserve">Trabalhar com exposição gradual às preocupações</w:t>
      </w:r>
    </w:p>
    <w:p>
      <w:pPr>
        <w:numPr>
          <w:ilvl w:val="0"/>
          <w:numId w:val="1001"/>
        </w:numPr>
        <w:pStyle w:val="Compact"/>
      </w:pPr>
      <w:r>
        <w:t xml:space="preserve">Prevenir comportamentos de evitação</w:t>
      </w:r>
    </w:p>
    <w:p>
      <w:pPr>
        <w:numPr>
          <w:ilvl w:val="0"/>
          <w:numId w:val="1001"/>
        </w:numPr>
        <w:pStyle w:val="Compact"/>
      </w:pPr>
      <w:r>
        <w:t xml:space="preserve">Continuar trabalhando com crenças centrais</w:t>
      </w:r>
    </w:p>
    <w:p>
      <w:pPr>
        <w:numPr>
          <w:ilvl w:val="0"/>
          <w:numId w:val="1001"/>
        </w:numPr>
        <w:pStyle w:val="Compact"/>
      </w:pPr>
      <w:r>
        <w:t xml:space="preserve">Continuar incentivando a escolha ativa de exercícios</w:t>
      </w:r>
    </w:p>
    <w:bookmarkEnd w:id="20"/>
    <w:bookmarkStart w:id="29" w:name="procedimentos-e-protocolo"/>
    <w:p>
      <w:pPr>
        <w:pStyle w:val="Heading2"/>
      </w:pPr>
      <w:r>
        <w:t xml:space="preserve">Procedimentos e Protocolo</w:t>
      </w:r>
    </w:p>
    <w:bookmarkStart w:id="21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rPr>
          <w:bCs/>
          <w:b/>
        </w:rPr>
        <w:t xml:space="preserve">Nas sessões 9, 10, 11 e 12</w:t>
      </w:r>
      <w:r>
        <w:t xml:space="preserve">, nós vamos, de novo, fazer a agenda, vocês percebem que tem em todas as sessões.</w:t>
      </w:r>
    </w:p>
    <w:p>
      <w:pPr>
        <w:pStyle w:val="BodyText"/>
      </w:pPr>
      <w:r>
        <w:rPr>
          <w:bCs/>
          <w:b/>
        </w:rPr>
        <w:t xml:space="preserve">Cada vez esperando que o paciente faça por si mesmo</w:t>
      </w:r>
      <w:r>
        <w:t xml:space="preserve">. Nesse momento, a gente espera que o paciente traga os tópicos: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Olha, hoje eu quero discutir tal coisa.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Ah, tem mais uma outra coisa que eu quero discutir.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Então, nós vamos anotando isso e dando ênfase a todos os conteúdos que o paciente traz</w:t>
      </w:r>
      <w:r>
        <w:t xml:space="preserve">.</w:t>
      </w:r>
    </w:p>
    <w:bookmarkEnd w:id="21"/>
    <w:bookmarkStart w:id="22" w:name="X641dc1c602c011c87200508e78c73ed68037070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Vamos revisar as tarefas e elas envolvem:</w:t>
      </w:r>
    </w:p>
    <w:p>
      <w:pPr>
        <w:numPr>
          <w:ilvl w:val="0"/>
          <w:numId w:val="1003"/>
        </w:numPr>
        <w:pStyle w:val="Compact"/>
      </w:pPr>
      <w:r>
        <w:t xml:space="preserve">Prática de relaxamento</w:t>
      </w:r>
    </w:p>
    <w:p>
      <w:pPr>
        <w:numPr>
          <w:ilvl w:val="0"/>
          <w:numId w:val="1003"/>
        </w:numPr>
        <w:pStyle w:val="Compact"/>
      </w:pPr>
      <w:r>
        <w:t xml:space="preserve">Registro de preocupações</w:t>
      </w:r>
    </w:p>
    <w:p>
      <w:pPr>
        <w:numPr>
          <w:ilvl w:val="0"/>
          <w:numId w:val="1003"/>
        </w:numPr>
        <w:pStyle w:val="Compact"/>
      </w:pPr>
      <w:r>
        <w:t xml:space="preserve">Questionamento de pensamentos preocupantes</w:t>
      </w:r>
    </w:p>
    <w:p>
      <w:pPr>
        <w:numPr>
          <w:ilvl w:val="0"/>
          <w:numId w:val="1003"/>
        </w:numPr>
        <w:pStyle w:val="Compact"/>
      </w:pPr>
      <w:r>
        <w:t xml:space="preserve">Atividades que reduzem ansiedade</w:t>
      </w:r>
    </w:p>
    <w:p>
      <w:pPr>
        <w:numPr>
          <w:ilvl w:val="0"/>
          <w:numId w:val="1003"/>
        </w:numPr>
        <w:pStyle w:val="Compact"/>
      </w:pPr>
      <w:r>
        <w:t xml:space="preserve">Discutir novos problemas</w:t>
      </w:r>
    </w:p>
    <w:bookmarkEnd w:id="22"/>
    <w:bookmarkStart w:id="23" w:name="Xad3be70700e73b94e62fb486dd730058989d7e5"/>
    <w:p>
      <w:pPr>
        <w:pStyle w:val="Heading3"/>
      </w:pPr>
      <w:r>
        <w:t xml:space="preserve">3. Continuar Delegando Responsabilidade</w:t>
      </w:r>
    </w:p>
    <w:p>
      <w:pPr>
        <w:pStyle w:val="FirstParagraph"/>
      </w:pPr>
      <w:r>
        <w:rPr>
          <w:bCs/>
          <w:b/>
        </w:rPr>
        <w:t xml:space="preserve">E nós agora vamos delegando a responsabilidade para o paciente, para que ele mesmo dirija a sua sessão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Nesse momento, ele dirige até a agenda da sessão</w:t>
      </w:r>
      <w:r>
        <w:t xml:space="preserve">.</w:t>
      </w:r>
    </w:p>
    <w:bookmarkEnd w:id="23"/>
    <w:bookmarkStart w:id="24" w:name="X2d46ae08a4b37b0fa43bb89ebb45a345bfe25fa"/>
    <w:p>
      <w:pPr>
        <w:pStyle w:val="Heading3"/>
      </w:pPr>
      <w:r>
        <w:t xml:space="preserve">4. Trabalhar com Exposição Gradual às Preocupações</w:t>
      </w:r>
    </w:p>
    <w:p>
      <w:pPr>
        <w:pStyle w:val="FirstParagraph"/>
      </w:pPr>
      <w:r>
        <w:rPr>
          <w:bCs/>
          <w:b/>
        </w:rPr>
        <w:t xml:space="preserve">Exposição gradual é uma técnica que envolve enfrentar gradualmente as situações ou pensamentos que causam ansiedade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TAG, isso pode envolver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Exposição a pensamentos preocupantes (sem tentar suprimi-los)</w:t>
      </w:r>
    </w:p>
    <w:p>
      <w:pPr>
        <w:numPr>
          <w:ilvl w:val="0"/>
          <w:numId w:val="1004"/>
        </w:numPr>
        <w:pStyle w:val="Compact"/>
      </w:pPr>
      <w:r>
        <w:t xml:space="preserve">Exposição a situações que o paciente evita por causa da ansiedade</w:t>
      </w:r>
    </w:p>
    <w:p>
      <w:pPr>
        <w:numPr>
          <w:ilvl w:val="0"/>
          <w:numId w:val="1004"/>
        </w:numPr>
        <w:pStyle w:val="Compact"/>
      </w:pPr>
      <w:r>
        <w:t xml:space="preserve">Exposição à incerteza (aceitar que não pode ter certeza de tudo)</w:t>
      </w:r>
    </w:p>
    <w:p>
      <w:pPr>
        <w:pStyle w:val="FirstParagraph"/>
      </w:pPr>
      <w:r>
        <w:rPr>
          <w:bCs/>
          <w:b/>
        </w:rPr>
        <w:t xml:space="preserve">Passos da exposição gradual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Identificar situações ou pensamentos que o paciente evita</w:t>
      </w:r>
    </w:p>
    <w:p>
      <w:pPr>
        <w:numPr>
          <w:ilvl w:val="0"/>
          <w:numId w:val="1005"/>
        </w:numPr>
        <w:pStyle w:val="Compact"/>
      </w:pPr>
      <w:r>
        <w:t xml:space="preserve">Criar uma hierarquia de exposição (do menos ansioso ao mais ansioso)</w:t>
      </w:r>
    </w:p>
    <w:p>
      <w:pPr>
        <w:numPr>
          <w:ilvl w:val="0"/>
          <w:numId w:val="1005"/>
        </w:numPr>
        <w:pStyle w:val="Compact"/>
      </w:pPr>
      <w:r>
        <w:t xml:space="preserve">Começar com a situação menos ansiosa</w:t>
      </w:r>
    </w:p>
    <w:p>
      <w:pPr>
        <w:numPr>
          <w:ilvl w:val="0"/>
          <w:numId w:val="1005"/>
        </w:numPr>
        <w:pStyle w:val="Compact"/>
      </w:pPr>
      <w:r>
        <w:t xml:space="preserve">Permanecer na situação até a ansiedade reduzir</w:t>
      </w:r>
    </w:p>
    <w:p>
      <w:pPr>
        <w:numPr>
          <w:ilvl w:val="0"/>
          <w:numId w:val="1005"/>
        </w:numPr>
        <w:pStyle w:val="Compact"/>
      </w:pPr>
      <w:r>
        <w:t xml:space="preserve">Progressivamente enfrentar situações mais desafiadoras</w:t>
      </w:r>
    </w:p>
    <w:p>
      <w:pPr>
        <w:pStyle w:val="FirstParagraph"/>
      </w:pPr>
      <w:r>
        <w:rPr>
          <w:bCs/>
          <w:b/>
        </w:rPr>
        <w:t xml:space="preserve">Exemplo prático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Situação menos ansiosa: Pensar sobre uma preocupação por 5 minutos sem tentar suprimi-la</w:t>
      </w:r>
    </w:p>
    <w:p>
      <w:pPr>
        <w:numPr>
          <w:ilvl w:val="0"/>
          <w:numId w:val="1006"/>
        </w:numPr>
        <w:pStyle w:val="Compact"/>
      </w:pPr>
      <w:r>
        <w:t xml:space="preserve">Situação intermediária: Pensar sobre uma preocupação por 15 minutos</w:t>
      </w:r>
    </w:p>
    <w:p>
      <w:pPr>
        <w:numPr>
          <w:ilvl w:val="0"/>
          <w:numId w:val="1006"/>
        </w:numPr>
        <w:pStyle w:val="Compact"/>
      </w:pPr>
      <w:r>
        <w:t xml:space="preserve">Situação mais ansiosa: Pensar sobre uma preocupação por 30 minutos ou mais</w:t>
      </w:r>
    </w:p>
    <w:bookmarkEnd w:id="24"/>
    <w:bookmarkStart w:id="25" w:name="Xf92aff63832b5ff224d38f15e4e446377cad294"/>
    <w:p>
      <w:pPr>
        <w:pStyle w:val="Heading3"/>
      </w:pPr>
      <w:r>
        <w:t xml:space="preserve">5. Prevenir Comportamentos de Evitação</w:t>
      </w:r>
    </w:p>
    <w:p>
      <w:pPr>
        <w:pStyle w:val="FirstParagraph"/>
      </w:pPr>
      <w:r>
        <w:rPr>
          <w:bCs/>
          <w:b/>
        </w:rPr>
        <w:t xml:space="preserve">Comportamentos de evitação são ações que o paciente faz para evitar sentir ansiedade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Exemplos de evitação no TAG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Evitar pensar em preocupações</w:t>
      </w:r>
    </w:p>
    <w:p>
      <w:pPr>
        <w:numPr>
          <w:ilvl w:val="0"/>
          <w:numId w:val="1007"/>
        </w:numPr>
        <w:pStyle w:val="Compact"/>
      </w:pPr>
      <w:r>
        <w:t xml:space="preserve">Evitar situações que podem desencadear preocupações</w:t>
      </w:r>
    </w:p>
    <w:p>
      <w:pPr>
        <w:numPr>
          <w:ilvl w:val="0"/>
          <w:numId w:val="1007"/>
        </w:numPr>
        <w:pStyle w:val="Compact"/>
      </w:pPr>
      <w:r>
        <w:t xml:space="preserve">Buscar reafirmação excessiva</w:t>
      </w:r>
    </w:p>
    <w:p>
      <w:pPr>
        <w:numPr>
          <w:ilvl w:val="0"/>
          <w:numId w:val="1007"/>
        </w:numPr>
        <w:pStyle w:val="Compact"/>
      </w:pPr>
      <w:r>
        <w:t xml:space="preserve">Verificar excessivamente (ex: checar se portas estão fechadas, se aparelhos estão desligados)</w:t>
      </w:r>
    </w:p>
    <w:p>
      <w:pPr>
        <w:numPr>
          <w:ilvl w:val="0"/>
          <w:numId w:val="1007"/>
        </w:numPr>
        <w:pStyle w:val="Compact"/>
      </w:pPr>
      <w:r>
        <w:t xml:space="preserve">Procrastinar tarefas que causam ansiedade</w:t>
      </w:r>
    </w:p>
    <w:p>
      <w:pPr>
        <w:pStyle w:val="FirstParagraph"/>
      </w:pPr>
      <w:r>
        <w:rPr>
          <w:bCs/>
          <w:b/>
        </w:rPr>
        <w:t xml:space="preserve">Como prevenir evitação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Identificar comportamentos de evitação</w:t>
      </w:r>
    </w:p>
    <w:p>
      <w:pPr>
        <w:numPr>
          <w:ilvl w:val="0"/>
          <w:numId w:val="1008"/>
        </w:numPr>
        <w:pStyle w:val="Compact"/>
      </w:pPr>
      <w:r>
        <w:t xml:space="preserve">Questionar a utilidade desses comportamentos</w:t>
      </w:r>
    </w:p>
    <w:p>
      <w:pPr>
        <w:numPr>
          <w:ilvl w:val="0"/>
          <w:numId w:val="1008"/>
        </w:numPr>
        <w:pStyle w:val="Compact"/>
      </w:pPr>
      <w:r>
        <w:t xml:space="preserve">Substituir evitação por enfrentamento gradual</w:t>
      </w:r>
    </w:p>
    <w:p>
      <w:pPr>
        <w:numPr>
          <w:ilvl w:val="0"/>
          <w:numId w:val="1008"/>
        </w:numPr>
        <w:pStyle w:val="Compact"/>
      </w:pPr>
      <w:r>
        <w:t xml:space="preserve">Reforçar comportamentos de enfrentamento</w:t>
      </w:r>
    </w:p>
    <w:bookmarkEnd w:id="25"/>
    <w:bookmarkStart w:id="26" w:name="Xa7f1a8d817fa38ef66caa407b40476557d86124"/>
    <w:p>
      <w:pPr>
        <w:pStyle w:val="Heading3"/>
      </w:pPr>
      <w:r>
        <w:t xml:space="preserve">6. Continuar Trabalhando com Crenças Centrais</w:t>
      </w:r>
    </w:p>
    <w:p>
      <w:pPr>
        <w:pStyle w:val="FirstParagraph"/>
      </w:pPr>
      <w:r>
        <w:rPr>
          <w:bCs/>
          <w:b/>
        </w:rPr>
        <w:t xml:space="preserve">Como tarefa de casa, nós continuamos a investigar crenças subjacentes, mas agora a gente já vai entrando nas crenças centrais</w:t>
      </w:r>
      <w:r>
        <w:t xml:space="preserve">, geralmente expressas sob a forma de: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Eu sou…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As pessoas são…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O mundo é…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São crenças, afirmações absolutas, geralmente sobre si mesmo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Exemplos de crenças centrais no TAG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Eu sou incapaz de lidar com problemas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Eu sou fraco porque me preocupo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O mundo é perigoso e imprevisível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As pessoas não vão me ajudar se eu precisar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 nós começamos a identificar essas crenças, evocar essas crenças e começamos a identificar a validade dessas crenças</w:t>
      </w:r>
      <w:r>
        <w:t xml:space="preserve">.</w:t>
      </w:r>
    </w:p>
    <w:bookmarkEnd w:id="26"/>
    <w:bookmarkStart w:id="27" w:name="Xeb925b81e8065107ac92da54d6b31fe1ec157a8"/>
    <w:p>
      <w:pPr>
        <w:pStyle w:val="Heading3"/>
      </w:pPr>
      <w:r>
        <w:t xml:space="preserve">7. Testar as Crenças Empiricamente</w:t>
      </w:r>
    </w:p>
    <w:p>
      <w:pPr>
        <w:pStyle w:val="FirstParagraph"/>
      </w:pPr>
      <w:r>
        <w:rPr>
          <w:bCs/>
          <w:b/>
        </w:rPr>
        <w:t xml:space="preserve">A terapia cognitiva é uma terapia empírica</w:t>
      </w:r>
      <w:r>
        <w:t xml:space="preserve">. Nós vamos convidar os nossos pacientes a testarem o que eles pensam.</w:t>
      </w:r>
    </w:p>
    <w:p>
      <w:pPr>
        <w:pStyle w:val="BodyText"/>
      </w:pPr>
      <w:r>
        <w:rPr>
          <w:bCs/>
          <w:b/>
        </w:rPr>
        <w:t xml:space="preserve">O convite é</w:t>
      </w:r>
      <w:r>
        <w:t xml:space="preserve">:</w:t>
      </w:r>
      <w:r>
        <w:t xml:space="preserve"> </w:t>
      </w:r>
      <w:r>
        <w:t xml:space="preserve">“</w:t>
      </w:r>
      <w:r>
        <w:t xml:space="preserve">Vamos testar esse pensamento? Vamos ver o quanto que esse pensamento representa os fatos?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Perguntas importantes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Quais são as provas de que isso é verdade?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Existe uma explicação alternativa?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É possível que não seja assim?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O que aconteceu outras vezes?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 assim por diante, nós vamos fazer isso com pensamentos do tipo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Eu sou incapaz de lidar com problemas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Eu não consigo controlar minha ansiedade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Eu sou fraco porque me preocupo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Em última análise, nenhuma dessas crenças são absolutas</w:t>
      </w:r>
      <w:r>
        <w:t xml:space="preserve">.</w:t>
      </w:r>
    </w:p>
    <w:bookmarkEnd w:id="27"/>
    <w:bookmarkStart w:id="28" w:name="X25606a645fea9e113dcdac2c2b017f73a6bd186"/>
    <w:p>
      <w:pPr>
        <w:pStyle w:val="Heading3"/>
      </w:pPr>
      <w:r>
        <w:t xml:space="preserve">8. Estimular Escolha Ativa de Exercícios</w:t>
      </w:r>
    </w:p>
    <w:p>
      <w:pPr>
        <w:pStyle w:val="FirstParagraph"/>
      </w:pPr>
      <w:r>
        <w:rPr>
          <w:bCs/>
          <w:b/>
        </w:rPr>
        <w:t xml:space="preserve">Também vamos pedir para que o paciente, começamos a estimular aqui nessas sessões, que ele mesmo escolha mais ativamente o que ele vai fazer entre as sessões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Perguntas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Quais os exercícios que ele achou que funcionam mais?</w:t>
      </w:r>
    </w:p>
    <w:p>
      <w:pPr>
        <w:numPr>
          <w:ilvl w:val="0"/>
          <w:numId w:val="1013"/>
        </w:numPr>
        <w:pStyle w:val="Compact"/>
      </w:pPr>
      <w:r>
        <w:t xml:space="preserve">Quais as novas atividades planejadas ele pretende dar continuidade?</w:t>
      </w:r>
    </w:p>
    <w:p>
      <w:pPr>
        <w:numPr>
          <w:ilvl w:val="0"/>
          <w:numId w:val="1013"/>
        </w:numPr>
        <w:pStyle w:val="Compact"/>
      </w:pPr>
      <w:r>
        <w:t xml:space="preserve">Quais técnicas de relaxamento ele prefere?</w:t>
      </w:r>
    </w:p>
    <w:p>
      <w:pPr>
        <w:pStyle w:val="FirstParagraph"/>
      </w:pPr>
      <w:r>
        <w:rPr>
          <w:bCs/>
          <w:b/>
        </w:rPr>
        <w:t xml:space="preserve">E nessa fase da terapia, é muito legal ver como é que os pacientes já falam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Quando a gente pergunta assim</w:t>
      </w:r>
      <w:r>
        <w:t xml:space="preserve">:</w:t>
      </w:r>
      <w:r>
        <w:t xml:space="preserve"> </w:t>
      </w:r>
      <w:r>
        <w:t xml:space="preserve">“</w:t>
      </w:r>
      <w:r>
        <w:t xml:space="preserve">E quais os planos dessa semana?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 próprio paciente já vai trazer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Ah, essa semana eu acho que eu vou praticar mais o relaxamento.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Essa semana eu tô precisando enfrentar aquela situação que eu evito.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Ele mesmo já vai se guiando</w:t>
      </w:r>
      <w:r>
        <w:t xml:space="preserve">.</w:t>
      </w:r>
    </w:p>
    <w:bookmarkEnd w:id="28"/>
    <w:bookmarkEnd w:id="29"/>
    <w:bookmarkStart w:id="30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Continuar registro de preocupações e sintomas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Praticar exposição gradual</w:t>
      </w:r>
      <w:r>
        <w:t xml:space="preserve">: Enfrentar gradualmente situações ou pensamentos que causam ansiedade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Reduzir comportamentos de evitação</w:t>
      </w:r>
      <w:r>
        <w:t xml:space="preserve">: Identificar e reduzir comportamentos de evitação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Continuar questionamento de pensamentos preocupantes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Praticar técnicas de relaxamento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Escolher ativamente os exercícios</w:t>
      </w:r>
      <w:r>
        <w:t xml:space="preserve">: O paciente tem mais autonomia</w:t>
      </w:r>
    </w:p>
    <w:bookmarkEnd w:id="30"/>
    <w:bookmarkStart w:id="31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6"/>
        </w:numPr>
        <w:pStyle w:val="Compact"/>
      </w:pPr>
      <w:r>
        <w:t xml:space="preserve">O paciente está cada vez mais autônomo</w:t>
      </w:r>
    </w:p>
    <w:p>
      <w:pPr>
        <w:numPr>
          <w:ilvl w:val="0"/>
          <w:numId w:val="1016"/>
        </w:numPr>
        <w:pStyle w:val="Compact"/>
      </w:pPr>
      <w:r>
        <w:t xml:space="preserve">A exposição gradual é uma técnica poderosa para reduzir ansiedade</w:t>
      </w:r>
    </w:p>
    <w:p>
      <w:pPr>
        <w:numPr>
          <w:ilvl w:val="0"/>
          <w:numId w:val="1016"/>
        </w:numPr>
        <w:pStyle w:val="Compact"/>
      </w:pPr>
      <w:r>
        <w:t xml:space="preserve">Os comportamentos de evitação mantêm a ansiedade - é importante identificá-los e reduzi-los</w:t>
      </w:r>
    </w:p>
    <w:p>
      <w:pPr>
        <w:numPr>
          <w:ilvl w:val="0"/>
          <w:numId w:val="1016"/>
        </w:numPr>
        <w:pStyle w:val="Compact"/>
      </w:pPr>
      <w:r>
        <w:t xml:space="preserve">As crenças centrais são trabalhadas de forma mais intensa</w:t>
      </w:r>
    </w:p>
    <w:p>
      <w:pPr>
        <w:numPr>
          <w:ilvl w:val="0"/>
          <w:numId w:val="1016"/>
        </w:numPr>
        <w:pStyle w:val="Compact"/>
      </w:pPr>
      <w:r>
        <w:t xml:space="preserve">A terapia é empírica - testamos os pensamentos</w:t>
      </w:r>
    </w:p>
    <w:p>
      <w:pPr>
        <w:numPr>
          <w:ilvl w:val="0"/>
          <w:numId w:val="1016"/>
        </w:numPr>
        <w:pStyle w:val="Compact"/>
      </w:pPr>
      <w:r>
        <w:t xml:space="preserve">Nenhuma crença é absoluta</w:t>
      </w:r>
    </w:p>
    <w:p>
      <w:pPr>
        <w:numPr>
          <w:ilvl w:val="0"/>
          <w:numId w:val="1016"/>
        </w:numPr>
        <w:pStyle w:val="Compact"/>
      </w:pPr>
      <w:r>
        <w:t xml:space="preserve">A exposição deve ser gradual e controlada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