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CESAR SCHOOL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ARTHUR FREIRE, GABRIEL RODRIGUES, JOÃO MARCELO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SMART PALAFITA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Sistema de Monitoramento, Automação e Eficiência Energética com ESP32, MQTT e Web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default"/>
          <w:pgSz w:h="16838" w:w="11906" w:orient="portrait"/>
          <w:pgMar w:bottom="1134" w:top="1701" w:left="1701" w:right="1134" w:header="709" w:footer="709"/>
          <w:pgNumType w:start="1"/>
        </w:sectPr>
      </w:pPr>
      <w:r w:rsidDel="00000000" w:rsidR="00000000" w:rsidRPr="00000000">
        <w:rPr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959"/>
        </w:tabs>
        <w:spacing w:after="0" w:before="0" w:line="36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959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INTRODUÇ</w:t>
      </w:r>
      <w:r w:rsidDel="00000000" w:rsidR="00000000" w:rsidRPr="00000000">
        <w:rPr>
          <w:b w:val="1"/>
          <w:bCs w:val="1"/>
          <w:rtl w:val="0"/>
        </w:rPr>
        <w:t xml:space="preserve">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959"/>
        </w:tabs>
        <w:spacing w:after="0" w:before="0" w:line="360" w:lineRule="auto"/>
        <w:ind w:left="0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 presente relatório apresenta o desenvolvimento do </w:t>
      </w:r>
      <w:r w:rsidDel="00000000" w:rsidR="00000000" w:rsidRPr="00000000">
        <w:rPr>
          <w:b w:val="1"/>
          <w:bCs w:val="1"/>
          <w:rtl w:val="0"/>
        </w:rPr>
        <w:t xml:space="preserve">Smart Palafita</w:t>
      </w:r>
      <w:r w:rsidDel="00000000" w:rsidR="00000000" w:rsidRPr="00000000">
        <w:rPr>
          <w:rtl w:val="0"/>
        </w:rPr>
        <w:t xml:space="preserve">, um sistema de automação residencial acessível, voltado para residências simples, especialmente em comunidades de baixa renda e áreas com infraestrutura limitada. O projeto integra tecnologias de IoT, comunicação em nuvem, detecção de presença e alertas remotos, com o objetivo de </w:t>
      </w:r>
      <w:r w:rsidDel="00000000" w:rsidR="00000000" w:rsidRPr="00000000">
        <w:rPr>
          <w:b w:val="1"/>
          <w:bCs w:val="1"/>
          <w:rtl w:val="0"/>
        </w:rPr>
        <w:t xml:space="preserve">aumentar a segurança domiciliar e reduzir o desperdício de energia elétrica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motivação do projeto surgiu da necessidade de oferecer soluções inteligentes a um público que, tradicionalmente, não têm acesso aos altos custos de dispositivos comerciais de smart home. Dessa forma, buscou-se implementar um sistema de baixo custo, fácil replicação e alto impacto social, utilizando microcontroladores, sensores, protocolos de comunicação e um dashboard web responsivo.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principais objetivos deste trabalho são: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Desenvolver um sistema de detecção de presença com acionamento automático de alarme sonoro e visual;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Disponibilizar um painel web para monitoramento remoto em tempo real;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comunicação em nuvem usando broker MQTT;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controle de iluminação interna (sala e quarto) via interface gráfica;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alertas por e-mail em caso de intrusão;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mecanismo de monitoramento de tempo das luzes acesas, contribuindo para </w:t>
      </w:r>
      <w:r w:rsidDel="00000000" w:rsidR="00000000" w:rsidRPr="00000000">
        <w:rPr>
          <w:b w:val="1"/>
          <w:bCs w:val="1"/>
          <w:rtl w:val="0"/>
        </w:rPr>
        <w:t xml:space="preserve">eficiência energética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959"/>
        </w:tabs>
        <w:spacing w:after="0" w:before="0" w:line="360" w:lineRule="auto"/>
        <w:ind w:left="0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959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959"/>
        </w:tabs>
        <w:spacing w:after="0" w:before="0" w:line="36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1.1 Arquitetura Geral do Sistema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Smart Palafita segue uma arquitetura IoT distribuída, formada pelos seguintes elementos: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ESP32</w:t>
      </w:r>
      <w:r w:rsidDel="00000000" w:rsidR="00000000" w:rsidRPr="00000000">
        <w:rPr>
          <w:rtl w:val="0"/>
        </w:rPr>
        <w:t xml:space="preserve"> como controlador principal (firmware executado com FreeRTOS);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ultrassônico</w:t>
      </w:r>
      <w:r w:rsidDel="00000000" w:rsidR="00000000" w:rsidRPr="00000000">
        <w:rPr>
          <w:rtl w:val="0"/>
        </w:rPr>
        <w:t xml:space="preserve"> para detecção de objetos ou pessoas próximas da residência;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LED RGB e buzzer</w:t>
      </w:r>
      <w:r w:rsidDel="00000000" w:rsidR="00000000" w:rsidRPr="00000000">
        <w:rPr>
          <w:rtl w:val="0"/>
        </w:rPr>
        <w:t xml:space="preserve"> para sinalização local do estado do alarme;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Lâmpadas inteligentes (representadas por LEDs RGB)</w:t>
      </w:r>
      <w:r w:rsidDel="00000000" w:rsidR="00000000" w:rsidRPr="00000000">
        <w:rPr>
          <w:rtl w:val="0"/>
        </w:rPr>
        <w:t xml:space="preserve"> nos ambientes interno (sala e quarto);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Comunicação via Wi-Fi</w:t>
      </w:r>
      <w:r w:rsidDel="00000000" w:rsidR="00000000" w:rsidRPr="00000000">
        <w:rPr>
          <w:rtl w:val="0"/>
        </w:rPr>
        <w:t xml:space="preserve">, integrando o dispositivo ao broker MQTT (HiveMQ Cloud);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Web</w:t>
      </w:r>
      <w:r w:rsidDel="00000000" w:rsidR="00000000" w:rsidRPr="00000000">
        <w:rPr>
          <w:rtl w:val="0"/>
        </w:rPr>
        <w:t xml:space="preserve"> desenvolvido em Next.js para monitoramento e comandos;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Serviço de e-mail</w:t>
      </w:r>
      <w:r w:rsidDel="00000000" w:rsidR="00000000" w:rsidRPr="00000000">
        <w:rPr>
          <w:rtl w:val="0"/>
        </w:rPr>
        <w:t xml:space="preserve"> (Resend) para envio de alertas e notificações ao usuário.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sz w:val="34"/>
          <w:szCs w:val="34"/>
          <w:rtl w:val="0"/>
        </w:rPr>
        <w:t xml:space="preserve">1.2 Diagrama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59775" cy="3835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1.3 Lista de Hardware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ESP32 </w:t>
      </w:r>
      <w:r w:rsidDel="00000000" w:rsidR="00000000" w:rsidRPr="00000000">
        <w:rPr>
          <w:rtl w:val="0"/>
        </w:rPr>
        <w:t xml:space="preserve">(modelo ESP-WROOM-32);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Sensor Ultrassônico </w:t>
      </w:r>
      <w:r w:rsidDel="00000000" w:rsidR="00000000" w:rsidRPr="00000000">
        <w:rPr>
          <w:b w:val="1"/>
          <w:bCs w:val="1"/>
          <w:rtl w:val="0"/>
        </w:rPr>
        <w:t xml:space="preserve">HC-SR04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LED RGB principal (estado do alarme);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Buzzer PWM;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Botão físico para acionamento manual;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LEDs RGB adicionais (representando cômodos);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Protoboard, jumpers e fonte de alimentação 5V.</w:t>
      </w:r>
    </w:p>
    <w:p w:rsidR="00000000" w:rsidDel="00000000" w:rsidP="00000000" w:rsidRDefault="00000000" w:rsidRPr="00000000" w14:paraId="0000004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1.4 Lista de Software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Firmware em C++/Arduino com FreeRTOS;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Biblioteca PubSubClient para MQTT;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Plataforma HiveMQ Cloud como broker;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Dashboard em Next.js + TailwindCSS;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 de alertas usando Resend;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Pacotes adicionais: WiFi.h, WiFiClientSecure.h, ledc PWM driver.</w:t>
      </w:r>
    </w:p>
    <w:p w:rsidR="00000000" w:rsidDel="00000000" w:rsidP="00000000" w:rsidRDefault="00000000" w:rsidRPr="00000000" w14:paraId="0000004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1.5 Fluxo de Comunicação MQTT + Wi-Fi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fluxo de dados segue os seguintes passos: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ESP32 </w:t>
      </w:r>
      <w:r w:rsidDel="00000000" w:rsidR="00000000" w:rsidRPr="00000000">
        <w:rPr>
          <w:rtl w:val="0"/>
        </w:rPr>
        <w:t xml:space="preserve">conecta-se à rede Wi-Fi e estabelece sessão segura com o </w:t>
      </w:r>
      <w:r w:rsidDel="00000000" w:rsidR="00000000" w:rsidRPr="00000000">
        <w:rPr>
          <w:b w:val="1"/>
          <w:bCs w:val="1"/>
          <w:rtl w:val="0"/>
        </w:rPr>
        <w:t xml:space="preserve">broker MQTT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sensor ultrassônico realiza leituras periódicas e publica no tópico: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projeto/smart-palafita/sensor/medida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estado atual do sistema é publicado em: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projeto/smart-palafita/sensor/estado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dashboard envia comandos através dos tópicos: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projeto/smart-palafita/comandos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projeto/smart-palafita/led/sala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projeto/smart-palafita/led/quarto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Caso o </w:t>
      </w:r>
      <w:r w:rsidDel="00000000" w:rsidR="00000000" w:rsidRPr="00000000">
        <w:rPr>
          <w:b w:val="1"/>
          <w:bCs w:val="1"/>
          <w:rtl w:val="0"/>
        </w:rPr>
        <w:t xml:space="preserve">alarme seja disparado</w:t>
      </w:r>
      <w:r w:rsidDel="00000000" w:rsidR="00000000" w:rsidRPr="00000000">
        <w:rPr>
          <w:rtl w:val="0"/>
        </w:rPr>
        <w:t xml:space="preserve">, o ESP32 envia atualização imediata ao broker e aciona envio de e-mail pelo servidor web;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interface web recebe os dados publicados e atualiza o painel instantaneamente.</w:t>
      </w:r>
    </w:p>
    <w:p w:rsidR="00000000" w:rsidDel="00000000" w:rsidP="00000000" w:rsidRDefault="00000000" w:rsidRPr="00000000" w14:paraId="0000005B">
      <w:pPr>
        <w:widowControl w:val="0"/>
        <w:tabs>
          <w:tab w:val="right" w:leader="none" w:pos="8959"/>
        </w:tabs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RESULTADOS</w:t>
      </w:r>
    </w:p>
    <w:p w:rsidR="00000000" w:rsidDel="00000000" w:rsidP="00000000" w:rsidRDefault="00000000" w:rsidRPr="00000000" w14:paraId="0000005C">
      <w:pPr>
        <w:widowControl w:val="0"/>
        <w:tabs>
          <w:tab w:val="right" w:leader="none" w:pos="8959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1.1 Prints do Dashboard</w:t>
      </w:r>
    </w:p>
    <w:p w:rsidR="00000000" w:rsidDel="00000000" w:rsidP="00000000" w:rsidRDefault="00000000" w:rsidRPr="00000000" w14:paraId="0000005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59775" cy="2857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59775" cy="2857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59775" cy="2870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Evidência de Funcionamento</w:t>
      </w:r>
      <w:r w:rsidDel="00000000" w:rsidR="00000000" w:rsidRPr="00000000">
        <w:rPr>
          <w:sz w:val="26"/>
          <w:szCs w:val="26"/>
          <w:rtl w:val="0"/>
        </w:rPr>
        <w:t xml:space="preserve">:</w:t>
      </w:r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https://youtube.com/shorts/B_cLTMwnSl8?feature=share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CONCLUSÃO</w:t>
      </w:r>
    </w:p>
    <w:p w:rsidR="00000000" w:rsidDel="00000000" w:rsidP="00000000" w:rsidRDefault="00000000" w:rsidRPr="00000000" w14:paraId="0000006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 implementação do </w:t>
      </w:r>
      <w:r w:rsidDel="00000000" w:rsidR="00000000" w:rsidRPr="00000000">
        <w:rPr>
          <w:b w:val="1"/>
          <w:bCs w:val="1"/>
          <w:rtl w:val="0"/>
        </w:rPr>
        <w:t xml:space="preserve">Smart Palafita</w:t>
      </w:r>
      <w:r w:rsidDel="00000000" w:rsidR="00000000" w:rsidRPr="00000000">
        <w:rPr>
          <w:rtl w:val="0"/>
        </w:rPr>
        <w:t xml:space="preserve"> permitiu validar a proposta de um sistema de automação residencial acessível, combinando tecnologia, segurança e eficiência energética. Entre os principais desafios enfrentados, destacam-se:</w:t>
      </w:r>
    </w:p>
    <w:p w:rsidR="00000000" w:rsidDel="00000000" w:rsidP="00000000" w:rsidRDefault="00000000" w:rsidRPr="00000000" w14:paraId="00000065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Ajustes de sincronização entre tarefas utilizando</w:t>
      </w:r>
      <w:r w:rsidDel="00000000" w:rsidR="00000000" w:rsidRPr="00000000">
        <w:rPr>
          <w:b w:val="1"/>
          <w:bCs w:val="1"/>
          <w:rtl w:val="0"/>
        </w:rPr>
        <w:t xml:space="preserve"> FreeRTOS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6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Estabilidade da comunicação </w:t>
      </w:r>
      <w:r w:rsidDel="00000000" w:rsidR="00000000" w:rsidRPr="00000000">
        <w:rPr>
          <w:b w:val="1"/>
          <w:bCs w:val="1"/>
          <w:rtl w:val="0"/>
        </w:rPr>
        <w:t xml:space="preserve">MQTT</w:t>
      </w:r>
      <w:r w:rsidDel="00000000" w:rsidR="00000000" w:rsidRPr="00000000">
        <w:rPr>
          <w:rtl w:val="0"/>
        </w:rPr>
        <w:t xml:space="preserve"> em ambiente real;</w:t>
      </w:r>
    </w:p>
    <w:p w:rsidR="00000000" w:rsidDel="00000000" w:rsidP="00000000" w:rsidRDefault="00000000" w:rsidRPr="00000000" w14:paraId="00000067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Criação de um </w:t>
      </w:r>
      <w:r w:rsidDel="00000000" w:rsidR="00000000" w:rsidRPr="00000000">
        <w:rPr>
          <w:b w:val="1"/>
          <w:bCs w:val="1"/>
          <w:rtl w:val="0"/>
        </w:rPr>
        <w:t xml:space="preserve">dashboard intuitivo e responsivo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8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Integração entre</w:t>
      </w:r>
      <w:r w:rsidDel="00000000" w:rsidR="00000000" w:rsidRPr="00000000">
        <w:rPr>
          <w:b w:val="1"/>
          <w:bCs w:val="1"/>
          <w:rtl w:val="0"/>
        </w:rPr>
        <w:t xml:space="preserve"> firmware, backend e serviço de e-mail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Domínio de multitarefas em microcontroladores;</w:t>
      </w:r>
    </w:p>
    <w:p w:rsidR="00000000" w:rsidDel="00000000" w:rsidP="00000000" w:rsidRDefault="00000000" w:rsidRPr="00000000" w14:paraId="0000006A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Integração com serviços externos (</w:t>
      </w:r>
      <w:r w:rsidDel="00000000" w:rsidR="00000000" w:rsidRPr="00000000">
        <w:rPr>
          <w:b w:val="1"/>
          <w:bCs w:val="1"/>
          <w:rtl w:val="0"/>
        </w:rPr>
        <w:t xml:space="preserve">MQTT, Resend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B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Aplicação de conceitos de IoT e arquitetura distribuída;</w:t>
      </w:r>
    </w:p>
    <w:p w:rsidR="00000000" w:rsidDel="00000000" w:rsidP="00000000" w:rsidRDefault="00000000" w:rsidRPr="00000000" w14:paraId="0000006C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Desenvolvimento de sistemas com impacto social real.</w:t>
      </w:r>
    </w:p>
    <w:p w:rsidR="00000000" w:rsidDel="00000000" w:rsidP="00000000" w:rsidRDefault="00000000" w:rsidRPr="00000000" w14:paraId="0000006D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Monitoramento automático do tempo em que luzes permanecem acesas;</w:t>
      </w:r>
    </w:p>
    <w:p w:rsidR="00000000" w:rsidDel="00000000" w:rsidP="00000000" w:rsidRDefault="00000000" w:rsidRPr="00000000" w14:paraId="0000006E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Inclusão de sensores adicionais (</w:t>
      </w:r>
      <w:r w:rsidDel="00000000" w:rsidR="00000000" w:rsidRPr="00000000">
        <w:rPr>
          <w:b w:val="1"/>
          <w:bCs w:val="1"/>
          <w:rtl w:val="0"/>
        </w:rPr>
        <w:t xml:space="preserve">futuro</w:t>
      </w:r>
      <w:r w:rsidDel="00000000" w:rsidR="00000000" w:rsidRPr="00000000">
        <w:rPr>
          <w:rtl w:val="0"/>
        </w:rPr>
        <w:t xml:space="preserve">, ex: fumaça, gás, inundação, temperatura);</w:t>
      </w:r>
    </w:p>
    <w:p w:rsidR="00000000" w:rsidDel="00000000" w:rsidP="00000000" w:rsidRDefault="00000000" w:rsidRPr="00000000" w14:paraId="0000006F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Dessa forma, conclui-se que o Smart Palafita </w:t>
      </w:r>
      <w:r w:rsidDel="00000000" w:rsidR="00000000" w:rsidRPr="00000000">
        <w:rPr>
          <w:b w:val="1"/>
          <w:bCs w:val="1"/>
          <w:rtl w:val="0"/>
        </w:rPr>
        <w:t xml:space="preserve">alcança seus objetivos</w:t>
      </w:r>
      <w:r w:rsidDel="00000000" w:rsidR="00000000" w:rsidRPr="00000000">
        <w:rPr>
          <w:rtl w:val="0"/>
        </w:rPr>
        <w:t xml:space="preserve">, oferecendo segurança acessível e economia de energia, podendo ser replicado em diferentes comunidades e contextos sociais.</w:t>
      </w:r>
    </w:p>
    <w:p w:rsidR="00000000" w:rsidDel="00000000" w:rsidP="00000000" w:rsidRDefault="00000000" w:rsidRPr="00000000" w14:paraId="00000070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APÊNDICES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Os apêndices deste projeto, incluindo todos os códigos-fonte, configurações do broker MQTT, rotas da API, diagramas e demais materiais complementares, encontram-se disponíveis no repositório oficial do projeto no GitHub. Para acesso completo, basta consultar o link: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https://github.com/gabrielgrm/iot-home-alarm</w:t>
        </w:r>
      </w:hyperlink>
      <w:r w:rsidDel="00000000" w:rsidR="00000000" w:rsidRPr="00000000">
        <w:rPr>
          <w:rtl w:val="0"/>
        </w:rPr>
      </w:r>
    </w:p>
    <w:sectPr>
      <w:headerReference r:id="rId14" w:type="default"/>
      <w:type w:val="nextPage"/>
      <w:pgSz w:h="16838" w:w="11906" w:orient="portrait"/>
      <w:pgMar w:bottom="1134" w:top="1701" w:left="1701" w:right="1134" w:header="709" w:footer="709"/>
      <w:pgNumType w:start="1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ambria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8235"/>
        <w:tab w:val="right" w:leader="none" w:pos="9071"/>
      </w:tabs>
      <w:spacing w:after="0" w:before="0" w:line="36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  <w:tab/>
      <w:tab/>
    </w:r>
  </w:p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284" w:right="0" w:hanging="284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1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576" w:right="0" w:hanging="576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  <w:jc w:val="left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be.com/shorts/B_cLTMwnSl8?feature=share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github.com/gabrielgrm/iot-home-alarm" TargetMode="External"/><Relationship Id="rId12" Type="http://schemas.openxmlformats.org/officeDocument/2006/relationships/hyperlink" Target="https://youtube.com/shorts/B_cLTMwnSl8?feature=sha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