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  <w:sz w:val="36"/>
          <w:szCs w:val="36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Recipes Mobile Application - iChef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Core 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Recipes List - The main page will exhibit a list with all the registered recipes separated by categories. All the categories will be displayed horizontally and for each category, the recipes will be displayed in a vertical list.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Bar - Users must be able to search for recipes using a search bar.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Account - Users must be able to use email/username/password to create accounts.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Posting - Logged users must be able to post their own recipes. This post contains 1 photo, a list of ingredients with the amounts, a description with the cooking process, cooking approximate duration and the amount of people that the recipe serves.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Button - A home button must always be displayed in the bottom of the page so users can go back to the main page.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Phase Features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 Button - A profile button must always be displayed in the bottom of the page, on the right side of the home button. This button will take the user to its profile page.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 - Users must be able to fill out their profiles. This profile contains a photo, bio, and published recipes.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Likes/Dislikes - Logged users must be able to like/dislike other people’s recipes posts. All posts will have its likes and dislikes displayed on the bottom right corner.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Filters - Complementing 1st core feature, a horizontal list will be displayed by clicking in the category name, containing all the recipes for that category.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Editing - All posts must have a clickable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pencil</w:t>
      </w:r>
      <w:r w:rsidDel="00000000" w:rsidR="00000000" w:rsidRPr="00000000">
        <w:rPr>
          <w:sz w:val="24"/>
          <w:szCs w:val="24"/>
          <w:rtl w:val="0"/>
        </w:rPr>
        <w:t xml:space="preserve"> icon on its top right corner, so users can edit their own posts</w:t>
      </w:r>
      <w:r w:rsidDel="00000000" w:rsidR="00000000" w:rsidRPr="00000000">
        <w:rPr>
          <w:sz w:val="24"/>
          <w:szCs w:val="24"/>
          <w:rtl w:val="0"/>
        </w:rPr>
        <w:t xml:space="preserve">. The icon will only be visible to the post’s author.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Phase Features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Favorites Button - A favorites button must always be displayed in the bottom of the page, between the home and the profile button.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Favorites - All posts must have a clickable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</w:t>
      </w:r>
      <w:r w:rsidDel="00000000" w:rsidR="00000000" w:rsidRPr="00000000">
        <w:rPr>
          <w:sz w:val="24"/>
          <w:szCs w:val="24"/>
          <w:rtl w:val="0"/>
        </w:rPr>
        <w:t xml:space="preserve"> icon </w:t>
      </w:r>
      <w:r w:rsidDel="00000000" w:rsidR="00000000" w:rsidRPr="00000000">
        <w:rPr>
          <w:sz w:val="24"/>
          <w:szCs w:val="24"/>
          <w:rtl w:val="0"/>
        </w:rPr>
        <w:t xml:space="preserve">on its top right corner, so users can add the post to their favorites’ list. The icon won’t be visible to the post’s author.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- Logged users must be able to comment recipes posts, including their own. The comment must be limited to 200 characters.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