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36"/>
          <w:szCs w:val="36"/>
        </w:rPr>
        <w:t xml:space="preserve">Systematic Racing Project</w:t>
      </w:r>
    </w:p>
    <w:p>
      <w:pPr>
        <w:spacing w:after="60"/>
      </w:pPr>
      <w:r>
        <w:rPr>
          <w:b/>
          <w:bCs/>
          <w:sz w:val="28"/>
          <w:szCs w:val="28"/>
        </w:rPr>
        <w:t xml:space="preserve">One-Day Plan — Free Data Acquisition &amp; First CLV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Goal: by end of day, free Betfair closing-line data and free form data flowing into the working parser, joined, with a CLV number computed on real British racing — at zero cost.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The decision that shapes the day</w:t>
      </w:r>
    </w:p>
    <w:p>
      <w:pPr>
        <w:spacing w:after="120"/>
      </w:pPr>
      <w:r>
        <w:t xml:space="preserve">You chose </w:t>
      </w:r>
      <w:r>
        <w:rPr>
          <w:b/>
          <w:bCs/>
        </w:rPr>
        <w:t xml:space="preserve">free, even if it is more work</w:t>
      </w:r>
      <w:r>
        <w:t xml:space="preserve">. That single choice fixes the data source: the </w:t>
      </w:r>
      <w:r>
        <w:rPr>
          <w:b/>
          <w:bCs/>
        </w:rPr>
        <w:t xml:space="preserve">free tier of the Betfair Historical Data service</w:t>
      </w:r>
      <w:r>
        <w:t xml:space="preserve"> at historicdata.betfair.com. It is the same exchange data, and crucially it still contains the </w:t>
      </w:r>
      <w:r>
        <w:rPr>
          <w:b/>
          <w:bCs/>
        </w:rPr>
        <w:t xml:space="preserve">Betfair Starting Price (BSP)</w:t>
      </w:r>
      <w:r>
        <w:t xml:space="preserve"> and per-minute last-traded price — exactly what Closing Line Value needs.</w:t>
      </w:r>
    </w:p>
    <w:p>
      <w:pPr>
        <w:spacing w:after="120"/>
      </w:pPr>
      <w:r>
        <w:rPr>
          <w:b/>
          <w:bCs/>
        </w:rPr>
        <w:t xml:space="preserve">What you give up by going free: </w:t>
      </w:r>
      <w:r>
        <w:t xml:space="preserve">matched volume and the full back/lay price ladder. Neither is needed for pre-off CLV scoring, so the trade is almost free in practice. What it costs you is manual download effort (one month at a time) and a bit more parsing care.</w:t>
      </w:r>
    </w:p>
    <w:p>
      <w:pPr>
        <w:spacing w:after="120"/>
      </w:pPr>
      <w:r>
        <w:rPr>
          <w:b/>
          <w:bCs/>
        </w:rPr>
        <w:t xml:space="preserve">Access: </w:t>
      </w:r>
      <w:r>
        <w:t xml:space="preserve">a normal, free Betfair account at historicdata.betfair.com. Files arrive as .tar.bz2 of JSON in the same stream format parse_bsp.py already reads.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The day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Account &amp; locate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hr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 can see GB horse-racing WIN markets on the free tier and know the download flow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Download + parse a real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hrs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bsp_table.csv of genuine British races (parser extended: event filter + .tar)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rpscrape form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 hrs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CSV (RPR, Topspeed, finishing positions) for the same period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Join form + BSP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hrs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table: form features and BSP per runner, matched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Build &amp; run clv.py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hr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CLV number on real data via a trivial baseline rule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Buffer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remainder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Overruns, a second period, documentation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Honest expectation: </w:t>
      </w:r>
      <w:r>
        <w:t xml:space="preserve">Blocks 2 to 4 each hide a fiddly snag (download format, scraper config, and above all horse-name matching across two sources). A realistic good day ends with the pipeline working on a small joined sample, not a full season. That is still a complete win — a free end-to-end pipeline beats a half-bought expensive one.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Block 1 — Account &amp; locate the free feed (~1 hr)</w:t>
      </w:r>
    </w:p>
    <w:p>
      <w:pPr>
        <w:spacing w:after="120"/>
      </w:pPr>
      <w:r>
        <w:t xml:space="preserve">Goal: know exactly where the data comes from and what one file looks like, before bulk downloading.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or log in to a Betfair account (free) — register.betfair.com if you do not have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historicdata.betfair.com and sign in with the same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My Data page, use the custom Download Data filter. Set: Sport = Horse Racing, Country = GB, Market type = WIN, File type = M (market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FREE tier is selectable for that selection and note the date range available (2016 onward for GB).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official sample files first (the site offers a sample of each tier) so you see the structure before committing to a month.</w:t>
      </w:r>
    </w:p>
    <w:p>
      <w:pPr>
        <w:spacing w:after="120"/>
      </w:pPr>
      <w:r>
        <w:rPr>
          <w:b/>
          <w:bCs/>
        </w:rPr>
        <w:t xml:space="preserve">End state: </w:t>
      </w:r>
      <w:r>
        <w:t xml:space="preserve">you have at least one real free-tier GB WIN .tar.bz2 (or the sample) on disk, and you know the filter that produces more.</w:t>
      </w:r>
    </w:p>
    <w:p>
      <w:pPr>
        <w:spacing w:after="120"/>
      </w:pPr>
      <w:r>
        <w:rPr>
          <w:b/>
          <w:bCs/>
        </w:rPr>
        <w:t xml:space="preserve">Watch for: </w:t>
      </w:r>
      <w:r>
        <w:t xml:space="preserve">download one month at a time, not the whole range — Betfair explicitly recommends this and large ranges time out.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Block 2 — Download a real period &amp; parse it (~1.5 hrs)</w:t>
      </w:r>
    </w:p>
    <w:p>
      <w:pPr>
        <w:spacing w:after="120"/>
      </w:pPr>
      <w:r>
        <w:t xml:space="preserve">Goal: turn real British-racing files into a bsp_table.csv. This is where the two parser extensions on your carry-forward list get built.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one month of GB horse-racing WIN free-tier files via the Block 1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the .tar / .tar.bz2 files in data/historical/.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parse_bsp.py to (a) iterate .tar archive members and feed each to parse_stream(), and (b) filter eventTypeId == 7 (horse racing). The current fixtures are greyhounds (4339).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parser across the month; write the combined bsp_table.csv to output/.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Sanity-check: do BSPs look sane (favourites short, longshots long)? Does each race sum to a sensible overround near 100%?</w:t>
      </w:r>
    </w:p>
    <w:p>
      <w:pPr>
        <w:pStyle w:val="Heading3"/>
      </w:pPr>
      <w:r>
        <w:t xml:space="preserve">Give this to Claude Code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Extend parsers/parse_bsp.py to walk a .tar (and .tar.bz2) archive,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feeding each member file to parse_stream(), and add an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eventTypeId == 7 filter so only horse racing WIN markets are kept.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Run it over data/historical/ and write a combined output/bsp_table.csv.</w:t>
      </w:r>
    </w:p>
    <w:p>
      <w:pPr>
        <w:spacing w:after="120"/>
      </w:pPr>
      <w:r>
        <w:rPr>
          <w:b/>
          <w:bCs/>
        </w:rPr>
        <w:t xml:space="preserve">End state: </w:t>
      </w:r>
      <w:r>
        <w:t xml:space="preserve">a CSV of real GB races with reconciled BSP per runner — your closing line, free.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Block 3 — Get rpscrape producing form (~2 hrs)</w:t>
      </w:r>
    </w:p>
    <w:p>
      <w:pPr>
        <w:spacing w:after="120"/>
      </w:pPr>
      <w:r>
        <w:t xml:space="preserve">Goal: a free form/ratings layer for the same races. rpscrape is already bundled in vendor/rpscrape.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vendor/rpscrape/README.md and install its own requirements (separate from the project venv) — it has its own requirements.txt.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scrape for GB flat or jumps for the same month your BSP files cover.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output includes RPR, Topspeed, finishing positions, date, course, horse name, and ideally an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the form CSV under data/ (e.g. data/form/).</w:t>
      </w:r>
    </w:p>
    <w:p>
      <w:pPr>
        <w:spacing w:after="120"/>
      </w:pPr>
      <w:r>
        <w:rPr>
          <w:b/>
          <w:bCs/>
        </w:rPr>
        <w:t xml:space="preserve">Watch for: </w:t>
      </w:r>
      <w:r>
        <w:t xml:space="preserve">rpscrape scrapes Racing Post pages, so be gentle (it can be slow / rate-limited). Scrape a small window first to prove it works before pulling the whole month.</w:t>
      </w:r>
    </w:p>
    <w:p>
      <w:pPr>
        <w:spacing w:after="120"/>
      </w:pPr>
      <w:r>
        <w:rPr>
          <w:b/>
          <w:bCs/>
        </w:rPr>
        <w:t xml:space="preserve">End state: </w:t>
      </w:r>
      <w:r>
        <w:t xml:space="preserve">a form CSV covering the same races as your BSP table.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Block 4 — Join form + BSP (~1.5 hrs)</w:t>
      </w:r>
    </w:p>
    <w:p>
      <w:pPr>
        <w:spacing w:after="120"/>
      </w:pPr>
      <w:r>
        <w:t xml:space="preserve">This is the real deliverable and the </w:t>
      </w:r>
      <w:r>
        <w:rPr>
          <w:b/>
          <w:bCs/>
        </w:rPr>
        <w:t xml:space="preserve">hardest part of the day</w:t>
      </w:r>
      <w:r>
        <w:t xml:space="preserve">. The two sources do not share a clean key, so you join on race + horse — and horse-name formats differ between Betfair and Racing Post (e.g. country suffixes like “(IRE)”, punctuation, the leading cloth number in Betfair names).</w:t>
      </w:r>
    </w:p>
    <w:p>
      <w:pPr>
        <w:pStyle w:val="Heading3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 horse names on both sides: strip leading cloth numbers, uppercase, remove country suffixes and punctuation.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race key from date + course + (off time or race number).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on race key + normalised name. Inspect the unmatched rows — they reveal the format quirks to handle.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Iterate the normalisation until the match rate is high (expect to never hit 100%; aim for a clean majority and log the rest).</w:t>
      </w:r>
    </w:p>
    <w:p>
      <w:pPr>
        <w:pStyle w:val="Heading3"/>
      </w:pPr>
      <w:r>
        <w:t xml:space="preserve">Give this to Claude Code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Write a join script: take output/bsp_table.csv and the rpscrape form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CSV, normalise horse names (strip cloth numbers, country suffixes,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punctuation; uppercase), build a date+course race key, and join per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runner. Report match rate and dump unmatched rows for inspection.</w:t>
      </w:r>
    </w:p>
    <w:p>
      <w:pPr>
        <w:spacing w:after="120"/>
      </w:pPr>
      <w:r>
        <w:rPr>
          <w:b/>
          <w:bCs/>
        </w:rPr>
        <w:t xml:space="preserve">End state: </w:t>
      </w:r>
      <w:r>
        <w:t xml:space="preserve">one joined table with form features and BSP per runner — the foundation every later feature and backtest builds on.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Block 5 — Build &amp; run clv.py (~1 hr)</w:t>
      </w:r>
    </w:p>
    <w:p>
      <w:pPr>
        <w:spacing w:after="120"/>
      </w:pPr>
      <w:r>
        <w:t xml:space="preserve">Goal: prove the project's core metric works end to end on real data. You do not need a good model yet — a trivial rule is enough to validate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backtest/clv.py: take a table of selections with a struck price and the matched BSP.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per-bet CLV = struck / BSP - 1 (decimal odds).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Aggregate: mean CLV, % of bets that beat BSP, broken down by race type if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commission (default 5%) when turning CLV into expected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it with a baseline rule — e.g. “back the market favourite” — using the joined table. The favourite backed at BSP should sit near zero CLV by construction; that is the sanity check that the maths is right.</w:t>
      </w:r>
    </w:p>
    <w:p>
      <w:pPr>
        <w:pStyle w:val="Heading3"/>
      </w:pPr>
      <w:r>
        <w:t xml:space="preserve">Give this to Claude Code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Build backtest/clv.py. Input: selections with struck price + matched BSP.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Compute per-bet CLV = struck/BSP - 1, aggregate mean CLV and % beating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BSP, net of a configurable commission (default 5%). Test it on a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back-the-favourite baseline over the joined table and print the summary.</w:t>
      </w:r>
    </w:p>
    <w:p>
      <w:pPr>
        <w:spacing w:after="120"/>
      </w:pPr>
      <w:r>
        <w:rPr>
          <w:b/>
          <w:bCs/>
        </w:rPr>
        <w:t xml:space="preserve">End state: </w:t>
      </w:r>
      <w:r>
        <w:t xml:space="preserve">a real CLV figure on real British racing, computed for free. The benchmark infrastructure your whole project depends on is now proven.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Explicitly NOT today</w:t>
      </w:r>
    </w:p>
    <w:p>
      <w:pPr>
        <w:spacing w:after="120"/>
      </w:pPr>
      <w:r>
        <w:t xml:space="preserve">Resist scope creep. These are deliberately out of scope for this day: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Paid data (ADVANCED/PRO, TPD sectionals, Weatherbys pedigree) — the free tier proves the pipeline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Edge features (sectional/pace, sire profiles) — that is the next phase, once a clean joined dataset exists.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Fractional Kelly staking and live execution via flumine — later.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good model — the favourite baseline is only to validate CLV maths, not to make money.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End-of-day checklist</w:t>
      </w:r>
    </w:p>
    <w:p>
      <w:pPr>
        <w:spacing w:after="120"/>
      </w:pPr>
      <w:r>
        <w:t xml:space="preserve">Tick these to know the day succeeded (even partially):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 Betfair account works at historicdata.betfair.com and the GB WIN free filter is confirmed.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least one real GB month parsed to bsp_table.csv with sane BSPs.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Parser now filters eventTypeId == 7 and reads .tar archives.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rpscrape produced a form CSV for the same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 and BSP joined per runner with a logged match rate.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clv.py runs and prints a CLV figure on the baseline rule.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Reminder every new terminal: </w:t>
      </w:r>
      <w:r>
        <w:t xml:space="preserve">cd ~/projects/racing_project &amp;&amp; source .venv/bin/activate (check for the (.venv) prompt).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Systematic Racing Project — One-Day Free Data Plan</w:t>
    </w:r>
    <w:r>
      <w:rPr>
        <w:color w:val="999999"/>
        <w:sz w:val="16"/>
        <w:szCs w:val="16"/>
      </w:rPr>
      <w:t xml:space="preserve">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2026-06-16T10:21:05.594Z</dcterms:created>
  <dcterms:modified xsi:type="dcterms:W3CDTF">2026-06-16T10:21:05.594Z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