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8058B" w14:textId="3E176577" w:rsidR="007327F3" w:rsidRPr="007327F3" w:rsidRDefault="007327F3" w:rsidP="00732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7327F3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Placas Solares – O que são e como funcionam</w:t>
      </w:r>
    </w:p>
    <w:p w14:paraId="03E991C5" w14:textId="77777777" w:rsidR="007327F3" w:rsidRPr="007327F3" w:rsidRDefault="007327F3" w:rsidP="0073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Seções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sugeridas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89F82D" w14:textId="77777777" w:rsidR="007327F3" w:rsidRPr="007327F3" w:rsidRDefault="007327F3" w:rsidP="00732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Introdução</w:t>
      </w:r>
      <w:proofErr w:type="spellEnd"/>
    </w:p>
    <w:p w14:paraId="7202A65E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Definição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placas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solares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5640C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27F3">
        <w:rPr>
          <w:rFonts w:ascii="Times New Roman" w:eastAsia="Times New Roman" w:hAnsi="Times New Roman" w:cs="Times New Roman"/>
          <w:sz w:val="24"/>
          <w:szCs w:val="24"/>
          <w:lang w:val="pt-BR"/>
        </w:rPr>
        <w:t>Breve histórico da energia solar.</w:t>
      </w:r>
    </w:p>
    <w:p w14:paraId="4BCC22F6" w14:textId="77777777" w:rsidR="007327F3" w:rsidRPr="007327F3" w:rsidRDefault="007327F3" w:rsidP="00732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Tipos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placas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solares</w:t>
      </w:r>
      <w:proofErr w:type="spellEnd"/>
    </w:p>
    <w:p w14:paraId="716601D8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Monocristalinas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1AA6F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Policristalinas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464FA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Filme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fino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2A003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Comparação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18116" w14:textId="77777777" w:rsidR="007327F3" w:rsidRPr="007327F3" w:rsidRDefault="007327F3" w:rsidP="00732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Princípio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funcionamento</w:t>
      </w:r>
      <w:proofErr w:type="spellEnd"/>
    </w:p>
    <w:p w14:paraId="6C31F557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Efeito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fotovoltaico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E0E54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27F3">
        <w:rPr>
          <w:rFonts w:ascii="Times New Roman" w:eastAsia="Times New Roman" w:hAnsi="Times New Roman" w:cs="Times New Roman"/>
          <w:sz w:val="24"/>
          <w:szCs w:val="24"/>
          <w:lang w:val="pt-BR"/>
        </w:rPr>
        <w:t>Como os fótons geram energia elétrica.</w:t>
      </w:r>
    </w:p>
    <w:p w14:paraId="719892F1" w14:textId="77777777" w:rsidR="007327F3" w:rsidRPr="007327F3" w:rsidRDefault="007327F3" w:rsidP="00732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Componentes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internos</w:t>
      </w:r>
      <w:proofErr w:type="spellEnd"/>
    </w:p>
    <w:p w14:paraId="054A0D02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Células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fotovoltaicas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1B71C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Camadas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silício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3A552F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Vidro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moldura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encapsulamento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2C5C3" w14:textId="77777777" w:rsidR="007327F3" w:rsidRPr="007327F3" w:rsidRDefault="007327F3" w:rsidP="00732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Considerações</w:t>
      </w:r>
      <w:proofErr w:type="spellEnd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b/>
          <w:bCs/>
          <w:sz w:val="24"/>
          <w:szCs w:val="24"/>
        </w:rPr>
        <w:t>finais</w:t>
      </w:r>
      <w:proofErr w:type="spellEnd"/>
    </w:p>
    <w:p w14:paraId="00C9B3F1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Eficiência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média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8DFD1" w14:textId="77777777" w:rsidR="007327F3" w:rsidRPr="007327F3" w:rsidRDefault="007327F3" w:rsidP="00732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Limitações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27F3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732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E8F979" w14:textId="77777777" w:rsidR="00F7646D" w:rsidRDefault="00F7646D">
      <w:bookmarkStart w:id="0" w:name="_GoBack"/>
      <w:bookmarkEnd w:id="0"/>
    </w:p>
    <w:sectPr w:rsidR="00F76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A483E"/>
    <w:multiLevelType w:val="multilevel"/>
    <w:tmpl w:val="59E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E8"/>
    <w:rsid w:val="007327F3"/>
    <w:rsid w:val="00B711E8"/>
    <w:rsid w:val="00F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F48C4"/>
  <w15:chartTrackingRefBased/>
  <w15:docId w15:val="{6E8FD98D-56E2-4BD4-87A0-5CE772C1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327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327F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7327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3</cp:revision>
  <dcterms:created xsi:type="dcterms:W3CDTF">2025-09-16T14:16:00Z</dcterms:created>
  <dcterms:modified xsi:type="dcterms:W3CDTF">2025-09-16T14:16:00Z</dcterms:modified>
</cp:coreProperties>
</file>