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Planejamento da formação em Arduino ESP32 e impressão 3D</w:t>
      </w:r>
    </w:p>
    <w:p>
      <w:pPr>
        <w:spacing w:after="240"/>
      </w:pPr>
      <w:r>
        <w:rPr>
          <w:color w:val="4B4B4B"/>
          <w:sz w:val="24"/>
        </w:rPr>
        <w:t>Cronograma geral e conteúdos programáticos</w:t>
      </w:r>
    </w:p>
    <w:p>
      <w:r>
        <w:t>O planejamento reúne as datas, os horários, os integrantes responsáveis e os conteúdos previstos para cada encontro da formação.</w:t>
      </w:r>
    </w:p>
    <w:p>
      <w:pPr>
        <w:pStyle w:val="Heading1"/>
      </w:pPr>
      <w:r>
        <w:t>Cronograma geral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Horário</w:t>
            </w:r>
          </w:p>
        </w:tc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10/09</w:t>
            </w:r>
          </w:p>
        </w:tc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17/09</w:t>
            </w:r>
          </w:p>
        </w:tc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24/09</w:t>
            </w:r>
          </w:p>
        </w:tc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01/10</w:t>
            </w:r>
          </w:p>
        </w:tc>
        <w:tc>
          <w:tcPr>
            <w:tcW w:type="dxa" w:w="1662"/>
            <w:vAlign w:val="center"/>
            <w:shd w:fill="243B5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Data a definir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15h00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Gabriel</w:t>
              <w:br/>
              <w:t>Introdução e fundamentos físicos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Ana Maria</w:t>
              <w:br/>
              <w:t>Conteúdo 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Gabriel</w:t>
              <w:br/>
              <w:t>Hardware e ESP32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15h45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Gabriel</w:t>
              <w:br/>
              <w:t>Introdução aos microcontroladores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Ana Maria</w:t>
              <w:br/>
              <w:t>Conteúdo 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Rennê Bispo dos Santos</w:t>
              <w:br/>
              <w:t>Fundamentos e prática inicial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16h25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Intervalo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Intervalo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Intervalo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Intervalo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Intervalo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16h35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Sérgio</w:t>
              <w:br/>
              <w:t>Apresentação do Arduino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Ana Maria</w:t>
              <w:br/>
              <w:t>Conteúdo 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Rennê Bispo dos Santos</w:t>
              <w:br/>
              <w:t>Funcionalidades do robô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left"/>
            </w:pPr>
            <w:r>
              <w:rPr>
                <w:sz w:val="15"/>
              </w:rPr>
              <w:t>Gabriel</w:t>
              <w:br/>
              <w:t>Impressora 3D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17h15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Sérgio</w:t>
              <w:br/>
              <w:t>Prática com Arduino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Ana Maria</w:t>
              <w:br/>
              <w:t>Conteúdo 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Rennê Bispo dos Santos</w:t>
              <w:br/>
              <w:t>Prática no simulador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sz w:val="15"/>
              </w:rPr>
              <w:t>A definir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sz w:val="15"/>
              </w:rPr>
              <w:t>Gabriel</w:t>
              <w:br/>
              <w:t>Impressora 3D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18h00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Encerramento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Encerramento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Encerramento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Encerramento</w:t>
            </w:r>
          </w:p>
        </w:tc>
        <w:tc>
          <w:tcPr>
            <w:tcW w:type="dxa" w:w="166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1F5F9"/>
          </w:tcPr>
          <w:p>
            <w:pPr>
              <w:spacing w:after="0"/>
              <w:jc w:val="center"/>
            </w:pPr>
            <w:r>
              <w:rPr>
                <w:sz w:val="15"/>
              </w:rPr>
              <w:t>Encerramento</w:t>
            </w:r>
          </w:p>
        </w:tc>
      </w:tr>
    </w:tbl>
    <w:p>
      <w:r>
        <w:t>Os conteúdos ainda não informados permanecem identificados como a definir.</w:t>
      </w:r>
    </w:p>
    <w:p>
      <w:r>
        <w:br w:type="page"/>
      </w:r>
    </w:p>
    <w:p>
      <w:pPr>
        <w:pStyle w:val="Heading1"/>
      </w:pPr>
      <w:r>
        <w:t>Dia 1  10 de setembro de 2026</w:t>
      </w:r>
    </w:p>
    <w:p>
      <w:pPr>
        <w:spacing w:after="140"/>
      </w:pPr>
      <w:r>
        <w:rPr>
          <w:b/>
          <w:sz w:val="26"/>
        </w:rPr>
        <w:t>Dos fundamentos físicos da eletricidade ao primeiro contato prático com o Arduino</w:t>
      </w:r>
    </w:p>
    <w:p>
      <w:r>
        <w:t>O encontro apresenta os conceitos de energia, eletricidade e controle necessários para compreender um microcontrolador e aplicá-los na simulação de circuitos com Arduino.</w:t>
      </w:r>
    </w:p>
    <w:p>
      <w:pPr>
        <w:pStyle w:val="Heading2"/>
        <w:spacing w:before="160" w:after="40"/>
      </w:pPr>
      <w:r>
        <w:t>1  Introdução e fundamentos físicos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10/09/2026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15h00 às 15h45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Gabriel</w:t>
            </w:r>
          </w:p>
        </w:tc>
      </w:tr>
    </w:tbl>
    <w:p>
      <w:pPr>
        <w:pStyle w:val="ListBullet"/>
        <w:spacing w:after="20"/>
      </w:pPr>
      <w:r>
        <w:t>Conceito de energia e princípio da conservação da energia</w:t>
      </w:r>
    </w:p>
    <w:p>
      <w:pPr>
        <w:pStyle w:val="ListBullet"/>
        <w:spacing w:after="20"/>
      </w:pPr>
      <w:r>
        <w:t>Conversões de energia em motores, pilhas, LEDs e buzzers</w:t>
      </w:r>
    </w:p>
    <w:p>
      <w:pPr>
        <w:pStyle w:val="ListBullet"/>
        <w:spacing w:after="20"/>
      </w:pPr>
      <w:r>
        <w:t>Manipulação e controle da energia com interruptores, resistores, transistores e potenciômetros</w:t>
      </w:r>
    </w:p>
    <w:p>
      <w:pPr>
        <w:pStyle w:val="ListBullet"/>
        <w:spacing w:after="20"/>
      </w:pPr>
      <w:r>
        <w:t>Medição do ambiente com potenciômetros, sensores LDR e outros módulos</w:t>
      </w:r>
    </w:p>
    <w:p>
      <w:pPr>
        <w:pStyle w:val="ListBullet"/>
        <w:spacing w:after="20"/>
      </w:pPr>
      <w:r>
        <w:t>Circuitos complexos, microcontroladores e computadores como formas sofisticadas de controle</w:t>
      </w:r>
    </w:p>
    <w:p>
      <w:pPr>
        <w:pStyle w:val="Heading2"/>
        <w:spacing w:before="160" w:after="40"/>
      </w:pPr>
      <w:r>
        <w:t>2  Introdução aos microcontroladores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10/09/2026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15h45 às 16h25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Gabriel</w:t>
            </w:r>
          </w:p>
        </w:tc>
      </w:tr>
    </w:tbl>
    <w:p>
      <w:pPr>
        <w:pStyle w:val="ListBullet"/>
        <w:spacing w:after="20"/>
      </w:pPr>
      <w:r>
        <w:t>Saída digital com LEDs e resistores</w:t>
      </w:r>
    </w:p>
    <w:p>
      <w:pPr>
        <w:pStyle w:val="ListBullet"/>
        <w:spacing w:after="20"/>
      </w:pPr>
      <w:r>
        <w:t>Entrada digital com interruptores e botões</w:t>
      </w:r>
    </w:p>
    <w:p>
      <w:pPr>
        <w:pStyle w:val="ListBullet"/>
        <w:spacing w:after="20"/>
      </w:pPr>
      <w:r>
        <w:t>PWM para controle do brilho de LEDs e geração de sinais para buzzers</w:t>
      </w:r>
    </w:p>
    <w:p>
      <w:pPr>
        <w:pStyle w:val="ListBullet"/>
        <w:spacing w:after="20"/>
      </w:pPr>
      <w:r>
        <w:t>Entrada analógica com potenciômetros e sensores LDR</w:t>
      </w:r>
    </w:p>
    <w:p>
      <w:pPr>
        <w:pStyle w:val="ListBullet"/>
        <w:spacing w:after="20"/>
      </w:pPr>
      <w:r>
        <w:t>Módulos e atuadores: ponte H, sensor ultrassônico, sensor de presença e servomotor</w:t>
      </w:r>
    </w:p>
    <w:p>
      <w:pPr>
        <w:pStyle w:val="ListBullet"/>
        <w:spacing w:after="20"/>
      </w:pPr>
      <w:r>
        <w:t>Identificação dos componentes, de suas funções, de seus terminais e das formas de conexão</w:t>
      </w:r>
    </w:p>
    <w:p>
      <w:pPr>
        <w:pStyle w:val="Heading2"/>
        <w:spacing w:before="160" w:after="40"/>
      </w:pPr>
      <w:r>
        <w:t>3  Apresentação do Arduino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10/09/2026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16h35 às 17h15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Sérgio</w:t>
            </w:r>
          </w:p>
        </w:tc>
      </w:tr>
    </w:tbl>
    <w:p>
      <w:pPr>
        <w:pStyle w:val="ListBullet"/>
        <w:spacing w:after="20"/>
      </w:pPr>
      <w:r>
        <w:t>Funcionamento do Arduino</w:t>
      </w:r>
    </w:p>
    <w:p>
      <w:pPr>
        <w:pStyle w:val="ListBullet"/>
        <w:spacing w:after="20"/>
      </w:pPr>
      <w:r>
        <w:t>Portas, conectores, entradas e saídas da placa</w:t>
      </w:r>
    </w:p>
    <w:p>
      <w:pPr>
        <w:pStyle w:val="ListBullet"/>
        <w:spacing w:after="20"/>
      </w:pPr>
      <w:r>
        <w:t>Estrutura básica de um sketch e apresentação da Arduino IDE</w:t>
      </w:r>
    </w:p>
    <w:p>
      <w:pPr>
        <w:pStyle w:val="ListBullet"/>
        <w:spacing w:after="20"/>
      </w:pPr>
      <w:r>
        <w:t>Montagem correta das conexões e envio de instruções por código</w:t>
      </w:r>
    </w:p>
    <w:p>
      <w:pPr>
        <w:pStyle w:val="Heading2"/>
        <w:spacing w:before="160" w:after="40"/>
      </w:pPr>
      <w:r>
        <w:t>4  Prática no Tinkercad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10/09/2026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17h15 às 18h00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Sérgio</w:t>
            </w:r>
          </w:p>
        </w:tc>
      </w:tr>
    </w:tbl>
    <w:p>
      <w:r>
        <w:t>Montagem e simulação de circuitos com os seguintes componentes:</w:t>
      </w:r>
    </w:p>
    <w:p>
      <w:pPr>
        <w:pStyle w:val="ListBullet"/>
        <w:spacing w:after="20"/>
      </w:pPr>
      <w:r>
        <w:t>LEDs</w:t>
      </w:r>
    </w:p>
    <w:p>
      <w:pPr>
        <w:pStyle w:val="ListBullet"/>
        <w:spacing w:after="20"/>
      </w:pPr>
      <w:r>
        <w:t>Sensor ultrassônico</w:t>
      </w:r>
    </w:p>
    <w:p>
      <w:pPr>
        <w:pStyle w:val="ListBullet"/>
        <w:spacing w:after="20"/>
      </w:pPr>
      <w:r>
        <w:t>Buzzer</w:t>
      </w:r>
    </w:p>
    <w:p>
      <w:pPr>
        <w:pStyle w:val="ListBullet"/>
        <w:spacing w:after="20"/>
      </w:pPr>
      <w:r>
        <w:t>Fotoresistor LDR</w:t>
      </w:r>
    </w:p>
    <w:p>
      <w:pPr>
        <w:pStyle w:val="ListBullet"/>
        <w:spacing w:after="20"/>
      </w:pPr>
      <w:r>
        <w:t>Microservomotor</w:t>
      </w:r>
    </w:p>
    <w:p>
      <w:pPr>
        <w:pStyle w:val="ListBullet"/>
        <w:spacing w:after="20"/>
      </w:pPr>
      <w:r>
        <w:t>Display LCD</w:t>
      </w:r>
    </w:p>
    <w:p>
      <w:r>
        <w:br w:type="page"/>
      </w:r>
    </w:p>
    <w:p>
      <w:pPr>
        <w:pStyle w:val="Heading1"/>
      </w:pPr>
      <w:r>
        <w:t>Dia 3  24 de setembro de 2026</w:t>
      </w:r>
    </w:p>
    <w:p>
      <w:pPr>
        <w:spacing w:after="140"/>
      </w:pPr>
      <w:r>
        <w:rPr>
          <w:b/>
          <w:sz w:val="26"/>
        </w:rPr>
        <w:t>Fundamentos da robótica e prática de programação em blocos</w:t>
      </w:r>
    </w:p>
    <w:p>
      <w:r>
        <w:t>O encontro relaciona o funcionamento de um robô à programação em blocos e culmina na criação, troca e apresentação de rotinas no simulador.</w:t>
      </w:r>
    </w:p>
    <w:p>
      <w:pPr>
        <w:pStyle w:val="Heading2"/>
        <w:spacing w:before="160" w:after="40"/>
      </w:pPr>
      <w:r>
        <w:t>1  Fundamentos e prática inicial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24/09/2026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15h45 às 16h25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Rennê Bispo dos Santos</w:t>
            </w:r>
          </w:p>
        </w:tc>
      </w:tr>
    </w:tbl>
    <w:p>
      <w:pPr>
        <w:pStyle w:val="ListBullet"/>
        <w:spacing w:after="20"/>
      </w:pPr>
      <w:r>
        <w:t>Conceitos essenciais sobre o funcionamento de um robô</w:t>
      </w:r>
    </w:p>
    <w:p>
      <w:pPr>
        <w:pStyle w:val="ListBullet"/>
        <w:spacing w:after="20"/>
      </w:pPr>
      <w:r>
        <w:t>Conexão entre o mundo real e o mundo virtual</w:t>
      </w:r>
    </w:p>
    <w:p>
      <w:pPr>
        <w:pStyle w:val="ListBullet"/>
        <w:spacing w:after="20"/>
      </w:pPr>
      <w:r>
        <w:t>Base para compreender a programação em blocos</w:t>
      </w:r>
    </w:p>
    <w:p>
      <w:pPr>
        <w:pStyle w:val="Heading2"/>
        <w:spacing w:before="160" w:after="40"/>
      </w:pPr>
      <w:r>
        <w:t>2  Funcionalidades do robô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24/09/2026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16h35 às 17h15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Rennê Bispo dos Santos</w:t>
            </w:r>
          </w:p>
        </w:tc>
      </w:tr>
    </w:tbl>
    <w:p>
      <w:pPr>
        <w:pStyle w:val="ListBullet"/>
        <w:spacing w:after="20"/>
      </w:pPr>
      <w:r>
        <w:t>Explicação teórica das funcionalidades do robô</w:t>
      </w:r>
    </w:p>
    <w:p>
      <w:pPr>
        <w:pStyle w:val="ListBullet"/>
        <w:spacing w:after="20"/>
      </w:pPr>
      <w:r>
        <w:t>Aplicação das funcionalidades na programação</w:t>
      </w:r>
    </w:p>
    <w:p>
      <w:pPr>
        <w:pStyle w:val="ListBullet"/>
        <w:spacing w:after="20"/>
      </w:pPr>
      <w:r>
        <w:t>Criação de rotinas básicas de funcionamento</w:t>
      </w:r>
    </w:p>
    <w:p>
      <w:pPr>
        <w:pStyle w:val="Heading2"/>
        <w:spacing w:before="160" w:after="40"/>
      </w:pPr>
      <w:r>
        <w:t>3  Prática no simulador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Data: </w:t>
            </w:r>
            <w:r>
              <w:rPr>
                <w:rFonts w:ascii="Aptos" w:hAnsi="Aptos"/>
                <w:sz w:val="17"/>
              </w:rPr>
              <w:t>24/09/2026</w:t>
            </w:r>
          </w:p>
        </w:tc>
        <w:tc>
          <w:tcPr>
            <w:tcW w:type="dxa" w:w="28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Horário: </w:t>
            </w:r>
            <w:r>
              <w:rPr>
                <w:rFonts w:ascii="Aptos" w:hAnsi="Aptos"/>
                <w:sz w:val="17"/>
              </w:rPr>
              <w:t>17h15 às 18h00</w:t>
            </w:r>
          </w:p>
        </w:tc>
        <w:tc>
          <w:tcPr>
            <w:tcW w:type="dxa" w:w="4535"/>
            <w:vAlign w:val="center"/>
            <w:shd w:fill="F1F5F9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243B5A"/>
                <w:sz w:val="17"/>
              </w:rPr>
              <w:t xml:space="preserve">Integrante: </w:t>
            </w:r>
            <w:r>
              <w:rPr>
                <w:rFonts w:ascii="Aptos" w:hAnsi="Aptos"/>
                <w:sz w:val="17"/>
              </w:rPr>
              <w:t>Rennê Bispo dos Santos</w:t>
            </w:r>
          </w:p>
        </w:tc>
      </w:tr>
    </w:tbl>
    <w:p>
      <w:pPr>
        <w:pStyle w:val="ListBullet"/>
        <w:spacing w:after="20"/>
      </w:pPr>
      <w:r>
        <w:t>Programação em blocos no simulador</w:t>
      </w:r>
    </w:p>
    <w:p>
      <w:pPr>
        <w:pStyle w:val="ListBullet"/>
        <w:spacing w:after="20"/>
      </w:pPr>
      <w:r>
        <w:t>Criação de rotinas básicas por sorteio</w:t>
      </w:r>
    </w:p>
    <w:p>
      <w:pPr>
        <w:pStyle w:val="ListBullet"/>
        <w:spacing w:after="20"/>
      </w:pPr>
      <w:r>
        <w:t>Troca de códigos entre os integrantes do PET</w:t>
      </w:r>
    </w:p>
    <w:p>
      <w:pPr>
        <w:pStyle w:val="ListBullet"/>
        <w:spacing w:after="20"/>
      </w:pPr>
      <w:r>
        <w:t>Apresentação das diferentes soluções encontradas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F5F"/>
        <w:sz w:val="17"/>
      </w:rPr>
      <w:t>Planejamento da formação em Arduino ESP32 e impressão 3D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da formação em Arduino ESP32 e impressão 3D</dc:title>
  <dc:subject>Cronograma geral e conteúdos programáticos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