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5AC" w:rsidRDefault="00000000">
      <w:pPr>
        <w:pStyle w:val="Standarduser"/>
        <w:jc w:val="center"/>
      </w:pPr>
      <w:r>
        <w:rPr>
          <w:b/>
          <w:sz w:val="24"/>
          <w:szCs w:val="24"/>
          <w:lang w:val="pt-BR"/>
        </w:rPr>
        <w:t>ANEXO III</w:t>
      </w:r>
    </w:p>
    <w:p w:rsidR="002665AC" w:rsidRDefault="002665AC">
      <w:pPr>
        <w:pStyle w:val="Standarduser"/>
        <w:widowControl/>
        <w:jc w:val="center"/>
        <w:rPr>
          <w:b/>
          <w:sz w:val="22"/>
          <w:szCs w:val="22"/>
          <w:u w:val="single"/>
          <w:shd w:val="clear" w:color="auto" w:fill="FFFFFF"/>
          <w:lang w:val="pt-BR"/>
        </w:rPr>
      </w:pPr>
    </w:p>
    <w:p w:rsidR="002665AC" w:rsidRDefault="00000000">
      <w:pPr>
        <w:pStyle w:val="Standarduser"/>
        <w:jc w:val="center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TERMO DE COMPROMISSO DE MANUTENÇÃO DE SIGILO – TCMS</w:t>
      </w:r>
    </w:p>
    <w:p w:rsidR="002665AC" w:rsidRDefault="002665AC">
      <w:pPr>
        <w:pStyle w:val="Standarduser"/>
        <w:jc w:val="center"/>
        <w:rPr>
          <w:sz w:val="22"/>
          <w:szCs w:val="22"/>
          <w:lang w:val="pt-BR"/>
        </w:rPr>
      </w:pPr>
    </w:p>
    <w:p w:rsidR="002665AC" w:rsidRDefault="00000000">
      <w:pPr>
        <w:pStyle w:val="Standarduser"/>
        <w:jc w:val="center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INSTITUTO NACIONAL DO SEGURO SOCIAL – INSS</w:t>
      </w:r>
    </w:p>
    <w:p w:rsidR="002665AC" w:rsidRDefault="00000000">
      <w:pPr>
        <w:pStyle w:val="Standarduser"/>
        <w:jc w:val="center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ORDEM DOS ADVOGADOS DO BRASIL – Seção de Santa Catarina</w:t>
      </w:r>
    </w:p>
    <w:p w:rsidR="002665AC" w:rsidRDefault="002665AC">
      <w:pPr>
        <w:pStyle w:val="Standarduser"/>
        <w:jc w:val="center"/>
        <w:rPr>
          <w:sz w:val="22"/>
          <w:szCs w:val="22"/>
          <w:lang w:val="pt-BR"/>
        </w:rPr>
      </w:pPr>
    </w:p>
    <w:p w:rsidR="002665AC" w:rsidRDefault="006505A2">
      <w:pPr>
        <w:pStyle w:val="Standarduser"/>
        <w:tabs>
          <w:tab w:val="left" w:pos="567"/>
        </w:tabs>
        <w:jc w:val="both"/>
      </w:pPr>
      <w:r w:rsidRPr="006505A2">
        <w:rPr>
          <w:sz w:val="22"/>
          <w:szCs w:val="22"/>
          <w:lang w:val="pt-BR"/>
        </w:rPr>
        <w:t>${nome}</w:t>
      </w:r>
      <w:r w:rsidR="00000000">
        <w:rPr>
          <w:sz w:val="22"/>
          <w:szCs w:val="22"/>
          <w:lang w:val="pt-BR"/>
        </w:rPr>
        <w:t xml:space="preserve">, OAB/SC </w:t>
      </w:r>
      <w:r w:rsidRPr="006505A2">
        <w:rPr>
          <w:sz w:val="22"/>
          <w:szCs w:val="22"/>
          <w:lang w:val="pt-BR"/>
        </w:rPr>
        <w:t>${oab}</w:t>
      </w:r>
      <w:r w:rsidR="00000000">
        <w:rPr>
          <w:sz w:val="22"/>
          <w:szCs w:val="22"/>
          <w:lang w:val="pt-BR"/>
        </w:rPr>
        <w:t xml:space="preserve">, CPF </w:t>
      </w:r>
      <w:r w:rsidR="00976EA3" w:rsidRPr="00976EA3">
        <w:rPr>
          <w:sz w:val="22"/>
          <w:szCs w:val="22"/>
          <w:lang w:val="pt-BR"/>
        </w:rPr>
        <w:t>${cpf}</w:t>
      </w:r>
      <w:r w:rsidR="00000000">
        <w:rPr>
          <w:sz w:val="22"/>
          <w:szCs w:val="22"/>
          <w:lang w:val="pt-BR"/>
        </w:rPr>
        <w:t xml:space="preserve">, R.G. </w:t>
      </w:r>
      <w:r w:rsidRPr="006505A2">
        <w:rPr>
          <w:sz w:val="22"/>
          <w:szCs w:val="22"/>
          <w:lang w:val="pt-BR"/>
        </w:rPr>
        <w:t>${identidade}</w:t>
      </w:r>
      <w:r w:rsidR="00000000">
        <w:rPr>
          <w:sz w:val="22"/>
          <w:szCs w:val="22"/>
          <w:lang w:val="pt-BR"/>
        </w:rPr>
        <w:t xml:space="preserve">, EXPEDIDA </w:t>
      </w:r>
      <w:r w:rsidRPr="006505A2">
        <w:rPr>
          <w:sz w:val="22"/>
          <w:szCs w:val="22"/>
          <w:lang w:val="pt-BR"/>
        </w:rPr>
        <w:t>${data_expedicao}</w:t>
      </w:r>
      <w:r w:rsidR="00000000">
        <w:rPr>
          <w:sz w:val="22"/>
          <w:szCs w:val="22"/>
          <w:lang w:val="pt-BR"/>
        </w:rPr>
        <w:t xml:space="preserve">, </w:t>
      </w:r>
      <w:r w:rsidRPr="006505A2">
        <w:rPr>
          <w:sz w:val="22"/>
          <w:szCs w:val="22"/>
          <w:lang w:val="pt-BR"/>
        </w:rPr>
        <w:t>${local_expedicao}</w:t>
      </w:r>
      <w:r w:rsidR="00000000">
        <w:rPr>
          <w:sz w:val="22"/>
          <w:szCs w:val="22"/>
          <w:lang w:val="pt-BR"/>
        </w:rPr>
        <w:t xml:space="preserve">, FILHO(A) </w:t>
      </w:r>
      <w:r w:rsidRPr="006505A2">
        <w:rPr>
          <w:sz w:val="22"/>
          <w:szCs w:val="22"/>
          <w:lang w:val="pt-BR"/>
        </w:rPr>
        <w:t>${nome_pai}</w:t>
      </w:r>
      <w:r w:rsidR="00000000">
        <w:rPr>
          <w:sz w:val="22"/>
          <w:szCs w:val="22"/>
          <w:lang w:val="pt-BR"/>
        </w:rPr>
        <w:t xml:space="preserve"> E </w:t>
      </w:r>
      <w:r w:rsidRPr="006505A2">
        <w:rPr>
          <w:sz w:val="22"/>
          <w:szCs w:val="22"/>
          <w:lang w:val="pt-BR"/>
        </w:rPr>
        <w:t>${nome_mae}</w:t>
      </w:r>
      <w:r w:rsidR="00000000">
        <w:rPr>
          <w:sz w:val="22"/>
          <w:szCs w:val="22"/>
          <w:lang w:val="pt-BR"/>
        </w:rPr>
        <w:t xml:space="preserve"> COM ENDEREÇO NA </w:t>
      </w:r>
      <w:r w:rsidRPr="006505A2">
        <w:rPr>
          <w:sz w:val="22"/>
          <w:szCs w:val="22"/>
          <w:lang w:val="pt-BR"/>
        </w:rPr>
        <w:t>${endereco}</w:t>
      </w:r>
      <w:r w:rsidR="00000000">
        <w:rPr>
          <w:sz w:val="22"/>
          <w:szCs w:val="22"/>
          <w:lang w:val="pt-BR"/>
        </w:rPr>
        <w:t xml:space="preserve">, CEP </w:t>
      </w:r>
      <w:r w:rsidRPr="006505A2">
        <w:rPr>
          <w:sz w:val="22"/>
          <w:szCs w:val="22"/>
          <w:lang w:val="pt-BR"/>
        </w:rPr>
        <w:t>${cep}</w:t>
      </w:r>
      <w:r w:rsidR="00000000">
        <w:rPr>
          <w:sz w:val="22"/>
          <w:szCs w:val="22"/>
          <w:lang w:val="pt-BR"/>
        </w:rPr>
        <w:t xml:space="preserve">, </w:t>
      </w:r>
      <w:r w:rsidRPr="006505A2">
        <w:rPr>
          <w:rFonts w:hint="eastAsia"/>
          <w:sz w:val="22"/>
          <w:szCs w:val="22"/>
          <w:lang w:val="pt-BR"/>
        </w:rPr>
        <w:t>${bairro}</w:t>
      </w:r>
      <w:r w:rsidR="00000000">
        <w:rPr>
          <w:sz w:val="22"/>
          <w:szCs w:val="22"/>
          <w:lang w:val="pt-BR"/>
        </w:rPr>
        <w:t xml:space="preserve">, </w:t>
      </w:r>
      <w:r w:rsidRPr="006505A2">
        <w:rPr>
          <w:sz w:val="22"/>
          <w:szCs w:val="22"/>
          <w:lang w:val="pt-BR"/>
        </w:rPr>
        <w:t>${cidade}</w:t>
      </w:r>
      <w:r w:rsidR="00000000">
        <w:rPr>
          <w:sz w:val="22"/>
          <w:szCs w:val="22"/>
          <w:lang w:val="pt-BR"/>
        </w:rPr>
        <w:t>/</w:t>
      </w:r>
      <w:r w:rsidRPr="006505A2">
        <w:rPr>
          <w:sz w:val="22"/>
          <w:szCs w:val="22"/>
          <w:lang w:val="pt-BR"/>
        </w:rPr>
        <w:t>${estado}</w:t>
      </w:r>
      <w:r w:rsidR="00000000">
        <w:rPr>
          <w:sz w:val="22"/>
          <w:szCs w:val="22"/>
          <w:lang w:val="pt-BR"/>
        </w:rPr>
        <w:t xml:space="preserve">, perante o Instituto Nacional do Seguro Social, declaro ter ciência inequívoca da legislação sobre o tratamento de informação classificada cuja divulgação possa causar risco ou dano à segurança da sociedade ou do Estado, e me comprometo a guardar o sigilo necessário, nos termos da </w:t>
      </w:r>
      <w:hyperlink r:id="rId6" w:history="1">
        <w:r w:rsidR="00000000">
          <w:rPr>
            <w:rStyle w:val="Internetlink"/>
            <w:sz w:val="24"/>
            <w:szCs w:val="24"/>
          </w:rPr>
          <w:t>Lei nº 12.527, de 18 de novembro de 2011</w:t>
        </w:r>
      </w:hyperlink>
      <w:r w:rsidR="00000000">
        <w:rPr>
          <w:sz w:val="22"/>
          <w:szCs w:val="22"/>
          <w:lang w:val="pt-BR"/>
        </w:rPr>
        <w:t>, e a:</w:t>
      </w:r>
    </w:p>
    <w:p w:rsidR="002665AC" w:rsidRDefault="002665AC">
      <w:pPr>
        <w:pStyle w:val="Standarduser"/>
        <w:tabs>
          <w:tab w:val="left" w:pos="567"/>
          <w:tab w:val="left" w:pos="1418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a) tratar as informações pessoais, de documentos bancários, fiscais e médicos, bem como as informações classificadas em qualquer grau de sigilo ou os materiais de acesso restrito que me forem fornecidos pelo INSS e preservar o seu sigilo, de acordo com a legislação vigente;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b) preservar o conteúdo das informações pessoais, de documentos bancários, fiscais e médicos, bem como as informações classificadas em qualquer grau de sigilo ou dos materiais de acesso restrito, sem divulgá-lo a terceiros;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c) não praticar quaisquer atos que possam afetar o sigilo ou a integridade das informações pessoais, de documentos bancários, fiscais e médicos, bem como as informações classificadas em qualquer grau de sigilo ou dos materiais de acesso restrito;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d) não copiar ou reproduzir, por qualquer meio ou modo: (I) informações pessoais, de documentos bancários, fiscais e médicos, (II) informações classificadas em qualquer grau de sigilo; (III) informações relativas aos materiais de acesso restrito do INSS, salvo autorização da autoridade competente;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e) acessar o conteúdo das informações não classificadas como sigilosas, podendo utilizá-las, copiá-las ou reproduzi-las por qualquer meio ou modo, exclusivamente no exercício das atividades funcionais que me compete exercer; e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f) em sendo gestor de acesso aos dados, me comprometo, ainda, a colher a assinatura do TCMS do advogado a quem eu conceder o acesso ao sistema de requerimento eletrônico do INSS, o qual deverá ser disponibilizado ao INSS quando solicitado.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</w:p>
    <w:p w:rsidR="002665AC" w:rsidRDefault="00000000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Por estar de acordo com o presente Termo, o assino na presença das testemunhas abaixo identificadas.</w:t>
      </w:r>
    </w:p>
    <w:p w:rsidR="002665AC" w:rsidRDefault="002665AC">
      <w:pPr>
        <w:pStyle w:val="Standarduser"/>
        <w:tabs>
          <w:tab w:val="left" w:pos="567"/>
        </w:tabs>
        <w:jc w:val="both"/>
        <w:rPr>
          <w:sz w:val="22"/>
          <w:szCs w:val="22"/>
          <w:lang w:val="pt-BR"/>
        </w:rPr>
      </w:pPr>
      <w:bookmarkStart w:id="0" w:name="_gjdgxs"/>
      <w:bookmarkEnd w:id="0"/>
    </w:p>
    <w:p w:rsidR="002665AC" w:rsidRDefault="00000000">
      <w:pPr>
        <w:pStyle w:val="Standarduser"/>
        <w:tabs>
          <w:tab w:val="left" w:pos="3969"/>
          <w:tab w:val="left" w:pos="4253"/>
          <w:tab w:val="left" w:pos="5245"/>
        </w:tabs>
        <w:jc w:val="right"/>
      </w:pPr>
      <w:r>
        <w:rPr>
          <w:sz w:val="22"/>
          <w:szCs w:val="22"/>
          <w:lang w:val="pt-BR"/>
        </w:rPr>
        <w:t xml:space="preserve">   </w:t>
      </w:r>
      <w:r w:rsidR="006505A2" w:rsidRPr="006505A2">
        <w:rPr>
          <w:kern w:val="0"/>
          <w:sz w:val="22"/>
          <w:szCs w:val="22"/>
          <w:lang w:val="pt-BR"/>
        </w:rPr>
        <w:t>${cidade}</w:t>
      </w:r>
      <w:r>
        <w:rPr>
          <w:kern w:val="0"/>
          <w:sz w:val="22"/>
          <w:szCs w:val="22"/>
        </w:rPr>
        <w:t>/</w:t>
      </w:r>
      <w:r w:rsidR="006505A2" w:rsidRPr="006505A2">
        <w:rPr>
          <w:kern w:val="0"/>
          <w:sz w:val="22"/>
          <w:szCs w:val="22"/>
          <w:lang w:val="pt-BR"/>
        </w:rPr>
        <w:t>${estado}</w:t>
      </w:r>
      <w:r>
        <w:rPr>
          <w:sz w:val="22"/>
          <w:szCs w:val="22"/>
        </w:rPr>
        <w:t>,</w:t>
      </w:r>
      <w:r>
        <w:rPr>
          <w:kern w:val="0"/>
          <w:sz w:val="22"/>
          <w:szCs w:val="22"/>
        </w:rPr>
        <w:t xml:space="preserve"> 10 de Março de 2025</w:t>
      </w:r>
      <w:r>
        <w:rPr>
          <w:sz w:val="22"/>
          <w:szCs w:val="22"/>
        </w:rPr>
        <w:t>.</w:t>
      </w:r>
    </w:p>
    <w:p w:rsidR="002665AC" w:rsidRDefault="002665AC">
      <w:pPr>
        <w:pStyle w:val="Standarduser"/>
        <w:tabs>
          <w:tab w:val="left" w:pos="567"/>
        </w:tabs>
        <w:jc w:val="center"/>
        <w:rPr>
          <w:sz w:val="22"/>
          <w:szCs w:val="22"/>
        </w:rPr>
      </w:pPr>
    </w:p>
    <w:p w:rsidR="002665AC" w:rsidRDefault="002665AC">
      <w:pPr>
        <w:pStyle w:val="Standarduser"/>
        <w:tabs>
          <w:tab w:val="left" w:pos="567"/>
        </w:tabs>
        <w:jc w:val="center"/>
        <w:rPr>
          <w:sz w:val="22"/>
          <w:szCs w:val="22"/>
        </w:rPr>
      </w:pPr>
    </w:p>
    <w:p w:rsidR="002665AC" w:rsidRDefault="00000000">
      <w:pPr>
        <w:pStyle w:val="Standarduser"/>
        <w:tabs>
          <w:tab w:val="left" w:pos="567"/>
        </w:tabs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_______________________________________</w:t>
      </w:r>
    </w:p>
    <w:p w:rsidR="002665AC" w:rsidRDefault="00000000">
      <w:pPr>
        <w:pStyle w:val="Standarduser"/>
        <w:tabs>
          <w:tab w:val="left" w:pos="567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Assinatura</w:t>
      </w:r>
    </w:p>
    <w:p w:rsidR="002665AC" w:rsidRDefault="002665AC">
      <w:pPr>
        <w:pStyle w:val="Standarduser"/>
        <w:tabs>
          <w:tab w:val="left" w:pos="567"/>
        </w:tabs>
        <w:jc w:val="center"/>
        <w:rPr>
          <w:sz w:val="22"/>
          <w:szCs w:val="22"/>
        </w:rPr>
      </w:pPr>
    </w:p>
    <w:tbl>
      <w:tblPr>
        <w:tblW w:w="957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7"/>
        <w:gridCol w:w="5183"/>
      </w:tblGrid>
      <w:tr w:rsidR="002665AC">
        <w:tblPrEx>
          <w:tblCellMar>
            <w:top w:w="0" w:type="dxa"/>
            <w:bottom w:w="0" w:type="dxa"/>
          </w:tblCellMar>
        </w:tblPrEx>
        <w:tc>
          <w:tcPr>
            <w:tcW w:w="438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"/>
            </w:pPr>
            <w:r>
              <w:t>TESTEMUNHAS:</w:t>
            </w:r>
          </w:p>
          <w:p w:rsidR="002665AC" w:rsidRDefault="002665AC">
            <w:pPr>
              <w:pStyle w:val="Standard"/>
            </w:pPr>
          </w:p>
        </w:tc>
        <w:tc>
          <w:tcPr>
            <w:tcW w:w="518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Pr="006505A2" w:rsidRDefault="002665AC">
            <w:pPr>
              <w:pStyle w:val="Standarduser"/>
              <w:keepNext/>
              <w:widowControl/>
              <w:tabs>
                <w:tab w:val="left" w:pos="567"/>
              </w:tabs>
              <w:snapToGrid w:val="0"/>
              <w:rPr>
                <w:sz w:val="22"/>
                <w:szCs w:val="22"/>
              </w:rPr>
            </w:pPr>
          </w:p>
        </w:tc>
      </w:tr>
      <w:tr w:rsidR="002665AC">
        <w:tblPrEx>
          <w:tblCellMar>
            <w:top w:w="0" w:type="dxa"/>
            <w:bottom w:w="0" w:type="dxa"/>
          </w:tblCellMar>
        </w:tblPrEx>
        <w:tc>
          <w:tcPr>
            <w:tcW w:w="438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"/>
            </w:pPr>
            <w:r>
              <w:t>Nome:</w:t>
            </w:r>
          </w:p>
        </w:tc>
        <w:tc>
          <w:tcPr>
            <w:tcW w:w="518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user"/>
              <w:keepNext/>
              <w:widowControl/>
              <w:tabs>
                <w:tab w:val="left" w:pos="5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Nome:</w:t>
            </w:r>
          </w:p>
        </w:tc>
      </w:tr>
      <w:tr w:rsidR="002665AC">
        <w:tblPrEx>
          <w:tblCellMar>
            <w:top w:w="0" w:type="dxa"/>
            <w:bottom w:w="0" w:type="dxa"/>
          </w:tblCellMar>
        </w:tblPrEx>
        <w:tc>
          <w:tcPr>
            <w:tcW w:w="438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"/>
            </w:pPr>
            <w:r>
              <w:t>CPF:</w:t>
            </w:r>
          </w:p>
        </w:tc>
        <w:tc>
          <w:tcPr>
            <w:tcW w:w="518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user"/>
              <w:keepNext/>
              <w:widowControl/>
              <w:tabs>
                <w:tab w:val="left" w:pos="5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CPF:</w:t>
            </w:r>
          </w:p>
        </w:tc>
      </w:tr>
      <w:tr w:rsidR="002665AC">
        <w:tblPrEx>
          <w:tblCellMar>
            <w:top w:w="0" w:type="dxa"/>
            <w:bottom w:w="0" w:type="dxa"/>
          </w:tblCellMar>
        </w:tblPrEx>
        <w:tc>
          <w:tcPr>
            <w:tcW w:w="4387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"/>
            </w:pPr>
            <w:r>
              <w:t>Assinatura:</w:t>
            </w:r>
          </w:p>
        </w:tc>
        <w:tc>
          <w:tcPr>
            <w:tcW w:w="5183" w:type="dxa"/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2665AC" w:rsidRDefault="00000000">
            <w:pPr>
              <w:pStyle w:val="Standarduser"/>
              <w:keepNext/>
              <w:widowControl/>
              <w:tabs>
                <w:tab w:val="left" w:pos="567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Assinatura:</w:t>
            </w:r>
          </w:p>
        </w:tc>
      </w:tr>
    </w:tbl>
    <w:p w:rsidR="002665AC" w:rsidRDefault="002665AC">
      <w:pPr>
        <w:pStyle w:val="Standarduser"/>
        <w:tabs>
          <w:tab w:val="left" w:pos="567"/>
        </w:tabs>
      </w:pPr>
    </w:p>
    <w:sectPr w:rsidR="002665AC" w:rsidSect="006505A2">
      <w:headerReference w:type="default" r:id="rId7"/>
      <w:footerReference w:type="default" r:id="rId8"/>
      <w:pgSz w:w="11906" w:h="16838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4A54" w:rsidRDefault="00CC4A54">
      <w:pPr>
        <w:rPr>
          <w:rFonts w:hint="eastAsia"/>
        </w:rPr>
      </w:pPr>
      <w:r>
        <w:separator/>
      </w:r>
    </w:p>
  </w:endnote>
  <w:endnote w:type="continuationSeparator" w:id="0">
    <w:p w:rsidR="00CC4A54" w:rsidRDefault="00CC4A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Standarduser"/>
      <w:spacing w:after="720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4A54" w:rsidRDefault="00CC4A5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CC4A54" w:rsidRDefault="00CC4A5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Standarduser"/>
      <w:jc w:val="center"/>
    </w:pPr>
    <w:r>
      <w:rPr>
        <w:noProof/>
        <w:lang w:val="pt-BR" w:eastAsia="pt-BR" w:bidi="ar-SA"/>
      </w:rPr>
      <w:drawing>
        <wp:inline distT="0" distB="0" distL="0" distR="0">
          <wp:extent cx="695163" cy="695163"/>
          <wp:effectExtent l="0" t="0" r="0" b="0"/>
          <wp:docPr id="1957637285" name="Figura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163" cy="695163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="00000000" w:rsidRDefault="00000000">
    <w:pPr>
      <w:pStyle w:val="Standarduser"/>
      <w:jc w:val="center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INSTITUTO NACIONAL DO SEGURO SOCIAL</w:t>
    </w:r>
  </w:p>
  <w:p w:rsidR="00000000" w:rsidRDefault="00000000">
    <w:pPr>
      <w:pStyle w:val="Standarduser"/>
      <w:tabs>
        <w:tab w:val="center" w:pos="4819"/>
        <w:tab w:val="right" w:pos="9638"/>
      </w:tabs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665AC"/>
    <w:rsid w:val="002665AC"/>
    <w:rsid w:val="004E6AF3"/>
    <w:rsid w:val="006505A2"/>
    <w:rsid w:val="00976EA3"/>
    <w:rsid w:val="00CC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AD99EF-356C-4FBE-B6F9-4E02CB85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spacing w:before="240"/>
      <w:outlineLvl w:val="0"/>
    </w:pPr>
    <w:rPr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paragraph" w:customStyle="1" w:styleId="Heading">
    <w:name w:val="Heading"/>
    <w:basedOn w:val="LO-normal"/>
    <w:next w:val="Standarduser"/>
    <w:pPr>
      <w:keepNext/>
      <w:keepLines/>
      <w:spacing w:before="480" w:after="120"/>
    </w:pPr>
    <w:rPr>
      <w:rFonts w:ascii="Arial" w:eastAsia="Microsoft YaHei" w:hAnsi="Arial" w:cs="Mangal"/>
      <w:b/>
      <w:sz w:val="72"/>
      <w:szCs w:val="72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user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LO-normal">
    <w:name w:val="LO-normal"/>
    <w:pPr>
      <w:widowControl/>
      <w:suppressAutoHyphens/>
    </w:pPr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paragraph" w:customStyle="1" w:styleId="Standarduser">
    <w:name w:val="Standard (user)"/>
    <w:pPr>
      <w:suppressAutoHyphens/>
    </w:pPr>
    <w:rPr>
      <w:rFonts w:ascii="Times New Roman" w:eastAsia="Times New Roman" w:hAnsi="Times New Roman" w:cs="Times New Roman"/>
      <w:color w:val="000000"/>
      <w:sz w:val="20"/>
      <w:szCs w:val="20"/>
      <w:lang w:val="en-US"/>
    </w:rPr>
  </w:style>
  <w:style w:type="paragraph" w:customStyle="1" w:styleId="Textbodyuser">
    <w:name w:val="Text body (user)"/>
    <w:basedOn w:val="Standarduser"/>
    <w:pPr>
      <w:spacing w:after="140" w:line="288" w:lineRule="auto"/>
    </w:pPr>
  </w:style>
  <w:style w:type="paragraph" w:styleId="Subttulo">
    <w:name w:val="Subtitle"/>
    <w:basedOn w:val="LO-normal"/>
    <w:next w:val="Standarduse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aptionuser">
    <w:name w:val="Caption (user)"/>
    <w:basedOn w:val="Standarduser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user">
    <w:name w:val="Index (user)"/>
    <w:basedOn w:val="Standarduser"/>
    <w:pPr>
      <w:suppressLineNumbers/>
    </w:pPr>
    <w:rPr>
      <w:sz w:val="24"/>
    </w:rPr>
  </w:style>
  <w:style w:type="paragraph" w:customStyle="1" w:styleId="Heading1user">
    <w:name w:val="Heading 1 (user)"/>
    <w:basedOn w:val="LO-normal"/>
    <w:next w:val="Standarduser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user">
    <w:name w:val="Heading 2 (user)"/>
    <w:basedOn w:val="LO-normal"/>
    <w:next w:val="Standarduser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user">
    <w:name w:val="Heading 3 (user)"/>
    <w:basedOn w:val="LO-normal"/>
    <w:next w:val="Standarduser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user">
    <w:name w:val="Heading 4 (user)"/>
    <w:basedOn w:val="LO-normal"/>
    <w:next w:val="Standarduser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user">
    <w:name w:val="Heading 5 (user)"/>
    <w:basedOn w:val="LO-normal"/>
    <w:next w:val="Standarduser"/>
    <w:pPr>
      <w:keepNext/>
      <w:keepLines/>
      <w:spacing w:before="220" w:after="40"/>
    </w:pPr>
    <w:rPr>
      <w:b/>
      <w:sz w:val="22"/>
      <w:szCs w:val="22"/>
    </w:rPr>
  </w:style>
  <w:style w:type="paragraph" w:customStyle="1" w:styleId="Heading6user">
    <w:name w:val="Heading 6 (user)"/>
    <w:basedOn w:val="LO-normal"/>
    <w:next w:val="Standarduser"/>
    <w:pPr>
      <w:keepNext/>
      <w:keepLines/>
      <w:spacing w:before="200" w:after="40"/>
    </w:pPr>
    <w:rPr>
      <w:b/>
    </w:rPr>
  </w:style>
  <w:style w:type="paragraph" w:customStyle="1" w:styleId="Headeruser">
    <w:name w:val="Header (user)"/>
    <w:basedOn w:val="Standarduser"/>
  </w:style>
  <w:style w:type="paragraph" w:customStyle="1" w:styleId="Footeruser">
    <w:name w:val="Footer (user)"/>
    <w:basedOn w:val="Standarduser"/>
  </w:style>
  <w:style w:type="paragraph" w:customStyle="1" w:styleId="TableContentsuser">
    <w:name w:val="Table Contents (user)"/>
    <w:basedOn w:val="Standarduser"/>
    <w:pPr>
      <w:suppressLineNumbers/>
    </w:pPr>
  </w:style>
  <w:style w:type="paragraph" w:styleId="Cabealho">
    <w:name w:val="header"/>
    <w:basedOn w:val="Standard"/>
    <w:rPr>
      <w:rFonts w:cs="Mangal"/>
      <w:szCs w:val="18"/>
    </w:rPr>
  </w:style>
  <w:style w:type="paragraph" w:styleId="Rodap">
    <w:name w:val="footer"/>
    <w:basedOn w:val="Standard"/>
    <w:rPr>
      <w:rFonts w:cs="Mangal"/>
      <w:szCs w:val="18"/>
    </w:rPr>
  </w:style>
  <w:style w:type="paragraph" w:styleId="Textodebalo">
    <w:name w:val="Balloon Text"/>
    <w:basedOn w:val="Standard"/>
    <w:rPr>
      <w:rFonts w:ascii="Tahoma" w:eastAsia="Tahoma" w:hAnsi="Tahoma" w:cs="Mangal"/>
      <w:sz w:val="16"/>
      <w:szCs w:val="1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Cs/>
      <w:sz w:val="56"/>
      <w:szCs w:val="56"/>
    </w:rPr>
  </w:style>
  <w:style w:type="character" w:customStyle="1" w:styleId="Internetlinkuser">
    <w:name w:val="Internet link (user)"/>
    <w:rPr>
      <w:color w:val="000080"/>
      <w:u w:val="single"/>
    </w:rPr>
  </w:style>
  <w:style w:type="character" w:customStyle="1" w:styleId="CabealhoChar">
    <w:name w:val="Cabeçalho Char"/>
    <w:basedOn w:val="Fontepargpadro"/>
    <w:rPr>
      <w:rFonts w:cs="Mangal"/>
      <w:szCs w:val="18"/>
    </w:rPr>
  </w:style>
  <w:style w:type="character" w:customStyle="1" w:styleId="RodapChar">
    <w:name w:val="Rodapé Char"/>
    <w:basedOn w:val="Fontepargpadro"/>
    <w:rPr>
      <w:rFonts w:cs="Mangal"/>
      <w:szCs w:val="18"/>
    </w:rPr>
  </w:style>
  <w:style w:type="character" w:customStyle="1" w:styleId="TextodebaloChar">
    <w:name w:val="Texto de balão Char"/>
    <w:basedOn w:val="Fontepargpadro"/>
    <w:rPr>
      <w:rFonts w:ascii="Tahoma" w:eastAsia="Tahoma" w:hAnsi="Tahoma" w:cs="Mangal"/>
      <w:sz w:val="16"/>
      <w:szCs w:val="14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1-2014/2011/Lei/L12527.ht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402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Rosangela Oliveira Brasil - INSSDF</dc:creator>
  <cp:lastModifiedBy>Gabriel Barcellos</cp:lastModifiedBy>
  <cp:revision>2</cp:revision>
  <cp:lastPrinted>2017-09-06T10:40:00Z</cp:lastPrinted>
  <dcterms:created xsi:type="dcterms:W3CDTF">2018-02-19T17:10:00Z</dcterms:created>
  <dcterms:modified xsi:type="dcterms:W3CDTF">2025-03-26T16:14:00Z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OpenTBS 1.9.5</vt:lpwstr>
  </property>
</Properties>
</file>