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B1" w:rsidRDefault="00DD2C72">
      <w:pPr>
        <w:pStyle w:val="Standard"/>
        <w:spacing w:after="0"/>
        <w:ind w:left="1416"/>
        <w:jc w:val="center"/>
      </w:pPr>
      <w:r>
        <w:rPr>
          <w:rFonts w:ascii="Arial" w:hAnsi="Arial" w:cs="Arial"/>
          <w:b/>
          <w:sz w:val="36"/>
        </w:rPr>
        <w:t>T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5CD290C" wp14:editId="5AACAE30">
            <wp:simplePos x="0" y="0"/>
            <wp:positionH relativeFrom="column">
              <wp:posOffset>-542879</wp:posOffset>
            </wp:positionH>
            <wp:positionV relativeFrom="paragraph">
              <wp:posOffset>-267480</wp:posOffset>
            </wp:positionV>
            <wp:extent cx="2440798" cy="1017361"/>
            <wp:effectExtent l="0" t="0" r="0" b="0"/>
            <wp:wrapSquare wrapText="bothSides"/>
            <wp:docPr id="1" name="Imagem 1" descr="I:\IFSP-CAmpin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798" cy="10173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3A7F86">
        <w:rPr>
          <w:rFonts w:ascii="Arial" w:hAnsi="Arial" w:cs="Arial"/>
          <w:b/>
          <w:sz w:val="36"/>
        </w:rPr>
        <w:t>rabalho de Arquitetura de Software</w:t>
      </w:r>
    </w:p>
    <w:p w:rsidR="00526EB1" w:rsidRDefault="00DD2C72">
      <w:pPr>
        <w:pStyle w:val="Standard"/>
        <w:spacing w:after="0" w:line="360" w:lineRule="auto"/>
        <w:ind w:firstLine="708"/>
        <w:rPr>
          <w:rFonts w:ascii="Arial" w:hAnsi="Arial" w:cs="Arial"/>
          <w:b/>
          <w:i/>
          <w:color w:val="002060"/>
          <w:sz w:val="24"/>
        </w:rPr>
      </w:pPr>
      <w:r>
        <w:rPr>
          <w:rFonts w:ascii="Arial" w:hAnsi="Arial" w:cs="Arial"/>
          <w:i/>
          <w:sz w:val="24"/>
        </w:rPr>
        <w:t xml:space="preserve">Gabriel Sousa </w:t>
      </w:r>
      <w:proofErr w:type="spellStart"/>
      <w:r>
        <w:rPr>
          <w:rFonts w:ascii="Arial" w:hAnsi="Arial" w:cs="Arial"/>
          <w:i/>
          <w:sz w:val="24"/>
        </w:rPr>
        <w:t>Kraszczuk</w:t>
      </w:r>
      <w:proofErr w:type="spellEnd"/>
      <w:r>
        <w:rPr>
          <w:rFonts w:ascii="Arial" w:hAnsi="Arial" w:cs="Arial"/>
          <w:b/>
          <w:sz w:val="24"/>
        </w:rPr>
        <w:t xml:space="preserve"> – </w:t>
      </w:r>
      <w:r>
        <w:rPr>
          <w:rFonts w:ascii="Arial" w:hAnsi="Arial" w:cs="Arial"/>
          <w:b/>
          <w:i/>
          <w:color w:val="002060"/>
          <w:sz w:val="24"/>
        </w:rPr>
        <w:t>Prontuário 135025-1</w:t>
      </w:r>
    </w:p>
    <w:p w:rsidR="003A7F86" w:rsidRDefault="003A7F86" w:rsidP="003A7F86">
      <w:pPr>
        <w:pStyle w:val="Standard"/>
        <w:spacing w:after="0" w:line="360" w:lineRule="auto"/>
      </w:pPr>
      <w:r>
        <w:rPr>
          <w:rFonts w:ascii="Arial" w:hAnsi="Arial" w:cs="Arial"/>
          <w:i/>
          <w:sz w:val="24"/>
        </w:rPr>
        <w:t xml:space="preserve">                                    Francisco Gonçalves da Mota </w:t>
      </w:r>
      <w:proofErr w:type="spellStart"/>
      <w:r>
        <w:rPr>
          <w:rFonts w:ascii="Arial" w:hAnsi="Arial" w:cs="Arial"/>
          <w:i/>
          <w:sz w:val="24"/>
        </w:rPr>
        <w:t>Longhini</w:t>
      </w:r>
      <w:proofErr w:type="spellEnd"/>
      <w:r>
        <w:rPr>
          <w:rFonts w:ascii="Arial" w:hAnsi="Arial" w:cs="Arial"/>
          <w:b/>
          <w:sz w:val="24"/>
        </w:rPr>
        <w:t xml:space="preserve"> – </w:t>
      </w:r>
      <w:r w:rsidR="00F46FCF">
        <w:rPr>
          <w:rFonts w:ascii="Arial" w:hAnsi="Arial" w:cs="Arial"/>
          <w:b/>
          <w:i/>
          <w:color w:val="002060"/>
          <w:sz w:val="24"/>
        </w:rPr>
        <w:t>Prontuário 135014-5</w:t>
      </w:r>
      <w:bookmarkStart w:id="0" w:name="_GoBack"/>
      <w:bookmarkEnd w:id="0"/>
    </w:p>
    <w:p w:rsidR="00526EB1" w:rsidRDefault="00526EB1">
      <w:pPr>
        <w:pStyle w:val="Standard"/>
        <w:spacing w:after="0" w:line="360" w:lineRule="auto"/>
        <w:ind w:firstLine="708"/>
        <w:rPr>
          <w:rFonts w:ascii="Arial" w:hAnsi="Arial" w:cs="Arial"/>
          <w:color w:val="002060"/>
          <w:sz w:val="24"/>
        </w:rPr>
      </w:pPr>
    </w:p>
    <w:p w:rsidR="00E830BC" w:rsidRDefault="00E830BC" w:rsidP="00E830BC">
      <w:pPr>
        <w:pStyle w:val="Standard"/>
        <w:spacing w:after="0" w:line="360" w:lineRule="auto"/>
        <w:ind w:firstLine="708"/>
        <w:jc w:val="both"/>
        <w:rPr>
          <w:rFonts w:ascii="Arial" w:hAnsi="Arial" w:cs="Arial"/>
          <w:i/>
          <w:color w:val="000000" w:themeColor="text1"/>
          <w:sz w:val="24"/>
        </w:rPr>
      </w:pPr>
      <w:r w:rsidRPr="00E830BC">
        <w:rPr>
          <w:rFonts w:ascii="Arial" w:hAnsi="Arial" w:cs="Arial"/>
          <w:i/>
          <w:color w:val="000000" w:themeColor="text1"/>
          <w:sz w:val="24"/>
        </w:rPr>
        <w:t xml:space="preserve">O Diagrama de Classe Original, antes das alterações, se encontra na pasta </w:t>
      </w:r>
      <w:proofErr w:type="spellStart"/>
      <w:r w:rsidRPr="00E830BC">
        <w:rPr>
          <w:rFonts w:ascii="Arial" w:hAnsi="Arial" w:cs="Arial"/>
          <w:b/>
          <w:i/>
          <w:color w:val="000000" w:themeColor="text1"/>
          <w:sz w:val="24"/>
        </w:rPr>
        <w:t>Docs</w:t>
      </w:r>
      <w:proofErr w:type="spellEnd"/>
      <w:r w:rsidRPr="00E830BC">
        <w:rPr>
          <w:rFonts w:ascii="Arial" w:hAnsi="Arial" w:cs="Arial"/>
          <w:i/>
          <w:color w:val="000000" w:themeColor="text1"/>
          <w:sz w:val="24"/>
        </w:rPr>
        <w:t xml:space="preserve"> do projeto Java, com o seguinte nome “</w:t>
      </w:r>
      <w:proofErr w:type="spellStart"/>
      <w:proofErr w:type="gramStart"/>
      <w:r w:rsidRPr="00E830BC">
        <w:rPr>
          <w:rFonts w:ascii="Arial" w:hAnsi="Arial" w:cs="Arial"/>
          <w:b/>
          <w:i/>
          <w:color w:val="000000" w:themeColor="text1"/>
          <w:sz w:val="24"/>
        </w:rPr>
        <w:t>DiagramaDeClasse</w:t>
      </w:r>
      <w:proofErr w:type="spellEnd"/>
      <w:proofErr w:type="gramEnd"/>
      <w:r w:rsidRPr="00E830BC">
        <w:rPr>
          <w:rFonts w:ascii="Arial" w:hAnsi="Arial" w:cs="Arial"/>
          <w:b/>
          <w:i/>
          <w:color w:val="000000" w:themeColor="text1"/>
          <w:sz w:val="24"/>
        </w:rPr>
        <w:t xml:space="preserve"> – Versão Original</w:t>
      </w:r>
      <w:r w:rsidRPr="00E830BC">
        <w:rPr>
          <w:rFonts w:ascii="Arial" w:hAnsi="Arial" w:cs="Arial"/>
          <w:i/>
          <w:color w:val="000000" w:themeColor="text1"/>
          <w:sz w:val="24"/>
        </w:rPr>
        <w:t>”</w:t>
      </w:r>
    </w:p>
    <w:p w:rsidR="00E830BC" w:rsidRPr="00E830BC" w:rsidRDefault="00E830BC" w:rsidP="00E830BC">
      <w:pPr>
        <w:pStyle w:val="Standard"/>
        <w:spacing w:after="0" w:line="360" w:lineRule="auto"/>
        <w:ind w:firstLine="708"/>
        <w:jc w:val="both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i/>
          <w:color w:val="000000" w:themeColor="text1"/>
          <w:sz w:val="24"/>
        </w:rPr>
        <w:t xml:space="preserve">O Diagrama de Classe Modificado, depois das alterações e implementações realizadas por este trabalho, se encontra na pasta </w:t>
      </w:r>
      <w:proofErr w:type="spellStart"/>
      <w:r>
        <w:rPr>
          <w:rFonts w:ascii="Arial" w:hAnsi="Arial" w:cs="Arial"/>
          <w:b/>
          <w:i/>
          <w:color w:val="000000" w:themeColor="text1"/>
          <w:sz w:val="24"/>
        </w:rPr>
        <w:t>Docs</w:t>
      </w:r>
      <w:proofErr w:type="spellEnd"/>
      <w:r>
        <w:rPr>
          <w:rFonts w:ascii="Arial" w:hAnsi="Arial" w:cs="Arial"/>
          <w:b/>
          <w:i/>
          <w:color w:val="000000" w:themeColor="text1"/>
          <w:sz w:val="24"/>
        </w:rPr>
        <w:t xml:space="preserve"> </w:t>
      </w:r>
      <w:r>
        <w:rPr>
          <w:rFonts w:ascii="Arial" w:hAnsi="Arial" w:cs="Arial"/>
          <w:i/>
          <w:color w:val="000000" w:themeColor="text1"/>
          <w:sz w:val="24"/>
        </w:rPr>
        <w:t>do projeto Java, com o seguinte nome “</w:t>
      </w:r>
      <w:proofErr w:type="spellStart"/>
      <w:proofErr w:type="gramStart"/>
      <w:r>
        <w:rPr>
          <w:rFonts w:ascii="Arial" w:hAnsi="Arial" w:cs="Arial"/>
          <w:b/>
          <w:i/>
          <w:color w:val="000000" w:themeColor="text1"/>
          <w:sz w:val="24"/>
        </w:rPr>
        <w:t>DiagramaDeClasse</w:t>
      </w:r>
      <w:proofErr w:type="spellEnd"/>
      <w:proofErr w:type="gramEnd"/>
      <w:r>
        <w:rPr>
          <w:rFonts w:ascii="Arial" w:hAnsi="Arial" w:cs="Arial"/>
          <w:b/>
          <w:i/>
          <w:color w:val="000000" w:themeColor="text1"/>
          <w:sz w:val="24"/>
        </w:rPr>
        <w:t xml:space="preserve"> – Versão Nova</w:t>
      </w:r>
      <w:r>
        <w:rPr>
          <w:rFonts w:ascii="Arial" w:hAnsi="Arial" w:cs="Arial"/>
          <w:i/>
          <w:color w:val="000000" w:themeColor="text1"/>
          <w:sz w:val="24"/>
        </w:rPr>
        <w:t>”.</w:t>
      </w:r>
    </w:p>
    <w:p w:rsidR="00526EB1" w:rsidRDefault="00526EB1">
      <w:pPr>
        <w:pStyle w:val="Standard"/>
        <w:spacing w:after="0" w:line="360" w:lineRule="auto"/>
        <w:ind w:firstLine="708"/>
        <w:rPr>
          <w:rFonts w:ascii="Arial" w:hAnsi="Arial" w:cs="Arial"/>
          <w:b/>
          <w:i/>
          <w:color w:val="002060"/>
          <w:sz w:val="24"/>
        </w:rPr>
      </w:pPr>
    </w:p>
    <w:p w:rsidR="00526EB1" w:rsidRDefault="00E830BC">
      <w:pPr>
        <w:pStyle w:val="Standard"/>
        <w:spacing w:after="0" w:line="360" w:lineRule="auto"/>
        <w:ind w:firstLine="284"/>
      </w:pPr>
      <w:proofErr w:type="gramStart"/>
      <w:r>
        <w:rPr>
          <w:rFonts w:ascii="Arial" w:hAnsi="Arial" w:cs="Arial"/>
          <w:b/>
          <w:sz w:val="28"/>
        </w:rPr>
        <w:t>IMPLEMENTAÇÕES</w:t>
      </w:r>
      <w:proofErr w:type="gramEnd"/>
      <w:r w:rsidR="00DD2C72">
        <w:rPr>
          <w:rFonts w:ascii="Arial" w:hAnsi="Arial" w:cs="Arial"/>
          <w:b/>
          <w:sz w:val="28"/>
        </w:rPr>
        <w:t>:</w:t>
      </w:r>
    </w:p>
    <w:p w:rsidR="00526EB1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nosso trabalho, foi atribuído as seguintes </w:t>
      </w:r>
      <w:proofErr w:type="gramStart"/>
      <w:r>
        <w:rPr>
          <w:rFonts w:ascii="Arial" w:hAnsi="Arial" w:cs="Arial"/>
          <w:sz w:val="24"/>
        </w:rPr>
        <w:t>implementações</w:t>
      </w:r>
      <w:proofErr w:type="gramEnd"/>
      <w:r>
        <w:rPr>
          <w:rFonts w:ascii="Arial" w:hAnsi="Arial" w:cs="Arial"/>
          <w:sz w:val="24"/>
        </w:rPr>
        <w:t>: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- </w:t>
      </w:r>
      <w:r>
        <w:rPr>
          <w:rFonts w:ascii="Arial" w:hAnsi="Arial" w:cs="Arial"/>
          <w:b/>
          <w:i/>
          <w:sz w:val="24"/>
        </w:rPr>
        <w:t>Múltiplas Vidas</w:t>
      </w:r>
      <w:r>
        <w:rPr>
          <w:rFonts w:ascii="Arial" w:hAnsi="Arial" w:cs="Arial"/>
          <w:i/>
          <w:sz w:val="24"/>
        </w:rPr>
        <w:t xml:space="preserve"> – Agora o personagem não morre ao simplesmente entrar em contato com a água, ele apenas perde uma vida.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HUD – </w:t>
      </w:r>
      <w:r>
        <w:rPr>
          <w:rFonts w:ascii="Arial" w:hAnsi="Arial" w:cs="Arial"/>
          <w:i/>
          <w:sz w:val="24"/>
        </w:rPr>
        <w:t>Interface gráfica que permite ao jogador visualizar a quantidade de pontos coletados e a quantidade de vida restante.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Entretanto, outras funcionalidades também foram </w:t>
      </w:r>
      <w:proofErr w:type="gramStart"/>
      <w:r>
        <w:rPr>
          <w:rFonts w:ascii="Arial" w:hAnsi="Arial" w:cs="Arial"/>
          <w:sz w:val="24"/>
        </w:rPr>
        <w:t>implementadas</w:t>
      </w:r>
      <w:proofErr w:type="gramEnd"/>
      <w:r>
        <w:rPr>
          <w:rFonts w:ascii="Arial" w:hAnsi="Arial" w:cs="Arial"/>
          <w:sz w:val="24"/>
        </w:rPr>
        <w:t xml:space="preserve"> no projeto, são elas:</w:t>
      </w:r>
    </w:p>
    <w:p w:rsidR="00E830BC" w:rsidRDefault="00E830BC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</w:rPr>
        <w:t>Sprites</w:t>
      </w:r>
      <w:proofErr w:type="spellEnd"/>
      <w:r>
        <w:rPr>
          <w:rFonts w:ascii="Arial" w:hAnsi="Arial" w:cs="Arial"/>
          <w:b/>
          <w:i/>
          <w:sz w:val="24"/>
        </w:rPr>
        <w:t xml:space="preserve"> dos Personagens – </w:t>
      </w:r>
      <w:r>
        <w:rPr>
          <w:rFonts w:ascii="Arial" w:hAnsi="Arial" w:cs="Arial"/>
          <w:i/>
          <w:sz w:val="24"/>
        </w:rPr>
        <w:t>Permite a troca da imagem do personagem, dependend</w:t>
      </w:r>
      <w:r w:rsidR="00F80808">
        <w:rPr>
          <w:rFonts w:ascii="Arial" w:hAnsi="Arial" w:cs="Arial"/>
          <w:i/>
          <w:sz w:val="24"/>
        </w:rPr>
        <w:t>o da direção que o mesmo está se movimentando.</w:t>
      </w:r>
    </w:p>
    <w:p w:rsidR="00F80808" w:rsidRDefault="00F80808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- </w:t>
      </w:r>
      <w:r>
        <w:rPr>
          <w:rFonts w:ascii="Arial" w:hAnsi="Arial" w:cs="Arial"/>
          <w:b/>
          <w:i/>
          <w:sz w:val="24"/>
        </w:rPr>
        <w:t>Novos Elementos –</w:t>
      </w:r>
      <w:r>
        <w:rPr>
          <w:rFonts w:ascii="Arial" w:hAnsi="Arial" w:cs="Arial"/>
          <w:i/>
          <w:sz w:val="24"/>
        </w:rPr>
        <w:t xml:space="preserve"> Foram adicionados novos elementos no mapa, tais como: Terra, </w:t>
      </w:r>
      <w:proofErr w:type="gramStart"/>
      <w:r>
        <w:rPr>
          <w:rFonts w:ascii="Arial" w:hAnsi="Arial" w:cs="Arial"/>
          <w:i/>
          <w:sz w:val="24"/>
        </w:rPr>
        <w:t>Lava,</w:t>
      </w:r>
      <w:proofErr w:type="gramEnd"/>
      <w:r>
        <w:rPr>
          <w:rFonts w:ascii="Arial" w:hAnsi="Arial" w:cs="Arial"/>
          <w:i/>
          <w:sz w:val="24"/>
        </w:rPr>
        <w:t xml:space="preserve"> Terra de Caverna, Placa, Pedra, Chão de Pedra e Parede Decorativa, onde cada elemento possui uma propriedade de ser transponível ou não.</w:t>
      </w:r>
    </w:p>
    <w:p w:rsidR="00D321F3" w:rsidRDefault="00D321F3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Cavernas </w:t>
      </w:r>
      <w:r>
        <w:rPr>
          <w:rFonts w:ascii="Arial" w:hAnsi="Arial" w:cs="Arial"/>
          <w:i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Foi </w:t>
      </w:r>
      <w:proofErr w:type="gramStart"/>
      <w:r>
        <w:rPr>
          <w:rFonts w:ascii="Arial" w:hAnsi="Arial" w:cs="Arial"/>
          <w:i/>
          <w:sz w:val="24"/>
        </w:rPr>
        <w:t>implementado</w:t>
      </w:r>
      <w:proofErr w:type="gramEnd"/>
      <w:r>
        <w:rPr>
          <w:rFonts w:ascii="Arial" w:hAnsi="Arial" w:cs="Arial"/>
          <w:i/>
          <w:sz w:val="24"/>
        </w:rPr>
        <w:t xml:space="preserve"> uma estrutura de mapas, que permite a adição de cavernas ao jogo.</w:t>
      </w:r>
    </w:p>
    <w:p w:rsidR="00D321F3" w:rsidRPr="00D321F3" w:rsidRDefault="00D321F3" w:rsidP="00E830BC">
      <w:pPr>
        <w:pStyle w:val="Standard"/>
        <w:spacing w:after="0" w:line="360" w:lineRule="auto"/>
        <w:ind w:left="142" w:firstLine="922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-</w:t>
      </w:r>
      <w:r>
        <w:rPr>
          <w:rFonts w:ascii="Arial" w:hAnsi="Arial" w:cs="Arial"/>
          <w:b/>
          <w:i/>
          <w:sz w:val="24"/>
        </w:rPr>
        <w:t xml:space="preserve"> Múltiplos Mapas e Transição </w:t>
      </w:r>
      <w:r>
        <w:rPr>
          <w:rFonts w:ascii="Arial" w:hAnsi="Arial" w:cs="Arial"/>
          <w:i/>
          <w:sz w:val="24"/>
        </w:rPr>
        <w:t xml:space="preserve">– Foi </w:t>
      </w:r>
      <w:proofErr w:type="gramStart"/>
      <w:r>
        <w:rPr>
          <w:rFonts w:ascii="Arial" w:hAnsi="Arial" w:cs="Arial"/>
          <w:i/>
          <w:sz w:val="24"/>
        </w:rPr>
        <w:t>implementado</w:t>
      </w:r>
      <w:proofErr w:type="gramEnd"/>
      <w:r>
        <w:rPr>
          <w:rFonts w:ascii="Arial" w:hAnsi="Arial" w:cs="Arial"/>
          <w:i/>
          <w:sz w:val="24"/>
        </w:rPr>
        <w:t xml:space="preserve"> uma estrutura que permite a transição de mapas, ou seja, quando se está em um mapa e se anda até o estremo do mapa (cima, baixo, esquerda e direita), caso haja um mapa nesta direção, é realizada a transição de mapas.</w:t>
      </w:r>
    </w:p>
    <w:p w:rsidR="00E830BC" w:rsidRDefault="00E830BC" w:rsidP="00E830BC">
      <w:pPr>
        <w:pStyle w:val="Standard"/>
        <w:spacing w:after="0" w:line="360" w:lineRule="auto"/>
        <w:ind w:left="1064"/>
        <w:jc w:val="both"/>
        <w:rPr>
          <w:rFonts w:ascii="Arial" w:hAnsi="Arial" w:cs="Arial"/>
          <w:sz w:val="24"/>
        </w:rPr>
      </w:pPr>
    </w:p>
    <w:p w:rsidR="00E830BC" w:rsidRDefault="00E830BC" w:rsidP="00D321F3">
      <w:pPr>
        <w:pStyle w:val="Standard"/>
        <w:spacing w:after="0" w:line="360" w:lineRule="auto"/>
        <w:ind w:left="142"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 </w:t>
      </w:r>
      <w:proofErr w:type="gramStart"/>
      <w:r>
        <w:rPr>
          <w:rFonts w:ascii="Arial" w:hAnsi="Arial" w:cs="Arial"/>
          <w:sz w:val="24"/>
        </w:rPr>
        <w:t>implementação</w:t>
      </w:r>
      <w:proofErr w:type="gramEnd"/>
      <w:r>
        <w:rPr>
          <w:rFonts w:ascii="Arial" w:hAnsi="Arial" w:cs="Arial"/>
          <w:sz w:val="24"/>
        </w:rPr>
        <w:t xml:space="preserve"> dos c</w:t>
      </w:r>
      <w:r w:rsidR="00D321F3">
        <w:rPr>
          <w:rFonts w:ascii="Arial" w:hAnsi="Arial" w:cs="Arial"/>
          <w:sz w:val="24"/>
        </w:rPr>
        <w:t>omponentes acima, foram necessárias efetuar a criação das seguintes classes:</w:t>
      </w:r>
    </w:p>
    <w:p w:rsidR="00D321F3" w:rsidRP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MULTIPLOS MAPAS E TRANSIÇÃO</w:t>
      </w:r>
      <w:r>
        <w:rPr>
          <w:rFonts w:ascii="Arial" w:hAnsi="Arial" w:cs="Arial"/>
          <w:i/>
          <w:sz w:val="24"/>
        </w:rPr>
        <w:t xml:space="preserve"> – Foi necessário criar a classe Mapas e a classe </w:t>
      </w:r>
      <w:proofErr w:type="spellStart"/>
      <w:proofErr w:type="gramStart"/>
      <w:r>
        <w:rPr>
          <w:rFonts w:ascii="Arial" w:hAnsi="Arial" w:cs="Arial"/>
          <w:i/>
          <w:sz w:val="24"/>
        </w:rPr>
        <w:t>EstruturaMapas</w:t>
      </w:r>
      <w:proofErr w:type="spellEnd"/>
      <w:proofErr w:type="gramEnd"/>
      <w:r>
        <w:rPr>
          <w:rFonts w:ascii="Arial" w:hAnsi="Arial" w:cs="Arial"/>
          <w:i/>
          <w:sz w:val="24"/>
        </w:rPr>
        <w:t xml:space="preserve">, que são as responsáveis por gerenciar </w:t>
      </w:r>
      <w:r>
        <w:rPr>
          <w:rFonts w:ascii="Arial" w:hAnsi="Arial" w:cs="Arial"/>
          <w:i/>
          <w:sz w:val="24"/>
        </w:rPr>
        <w:lastRenderedPageBreak/>
        <w:t>o mapa, e permitir a interligação de vários mapas, de acordo com a sua posição, ou seja, por exemplo: quando o personagem caminha até o extremo do mapa atual, caso haja um próximo mapa, o mesmo será carregado.</w:t>
      </w:r>
    </w:p>
    <w:p w:rsidR="00D321F3" w:rsidRP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SPRITES DO PERSONAGEM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i/>
          <w:sz w:val="24"/>
        </w:rPr>
        <w:t xml:space="preserve">Foi necessário criar uma classe </w:t>
      </w:r>
      <w:proofErr w:type="spellStart"/>
      <w:r>
        <w:rPr>
          <w:rFonts w:ascii="Arial" w:hAnsi="Arial" w:cs="Arial"/>
          <w:i/>
          <w:sz w:val="24"/>
        </w:rPr>
        <w:t>Movimentacao</w:t>
      </w:r>
      <w:proofErr w:type="spellEnd"/>
      <w:r>
        <w:rPr>
          <w:rFonts w:ascii="Arial" w:hAnsi="Arial" w:cs="Arial"/>
          <w:i/>
          <w:sz w:val="24"/>
        </w:rPr>
        <w:t xml:space="preserve">, que é a responsável por gerenciar o movimento do personagem no jogo, com base nos elementos adicionados na classe </w:t>
      </w:r>
      <w:proofErr w:type="spellStart"/>
      <w:r>
        <w:rPr>
          <w:rFonts w:ascii="Arial" w:hAnsi="Arial" w:cs="Arial"/>
          <w:i/>
          <w:sz w:val="24"/>
        </w:rPr>
        <w:t>enum</w:t>
      </w:r>
      <w:proofErr w:type="spellEnd"/>
      <w:r>
        <w:rPr>
          <w:rFonts w:ascii="Arial" w:hAnsi="Arial" w:cs="Arial"/>
          <w:i/>
          <w:sz w:val="24"/>
        </w:rPr>
        <w:t xml:space="preserve"> Elemento.</w:t>
      </w:r>
    </w:p>
    <w:p w:rsidR="00D321F3" w:rsidRP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PONTOS DE VIDA –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Para adicionar o </w:t>
      </w:r>
      <w:proofErr w:type="spellStart"/>
      <w:r>
        <w:rPr>
          <w:rFonts w:ascii="Arial" w:hAnsi="Arial" w:cs="Arial"/>
          <w:i/>
          <w:sz w:val="24"/>
        </w:rPr>
        <w:t>hud</w:t>
      </w:r>
      <w:proofErr w:type="spellEnd"/>
      <w:r>
        <w:rPr>
          <w:rFonts w:ascii="Arial" w:hAnsi="Arial" w:cs="Arial"/>
          <w:i/>
          <w:sz w:val="24"/>
        </w:rPr>
        <w:t xml:space="preserve"> e os pontos de vida, foi criada uma classe chamada </w:t>
      </w:r>
      <w:proofErr w:type="spellStart"/>
      <w:r>
        <w:rPr>
          <w:rFonts w:ascii="Arial" w:hAnsi="Arial" w:cs="Arial"/>
          <w:i/>
          <w:sz w:val="24"/>
        </w:rPr>
        <w:t>Hud</w:t>
      </w:r>
      <w:proofErr w:type="spellEnd"/>
      <w:r>
        <w:rPr>
          <w:rFonts w:ascii="Arial" w:hAnsi="Arial" w:cs="Arial"/>
          <w:i/>
          <w:sz w:val="24"/>
        </w:rPr>
        <w:t xml:space="preserve">, responsável por gerenciar a vida e os pontos, como também de gerar a tela para ser exibida, posteriormente pela classe </w:t>
      </w:r>
      <w:proofErr w:type="spellStart"/>
      <w:proofErr w:type="gramStart"/>
      <w:r>
        <w:rPr>
          <w:rFonts w:ascii="Arial" w:hAnsi="Arial" w:cs="Arial"/>
          <w:i/>
          <w:sz w:val="24"/>
        </w:rPr>
        <w:t>TelaJogo</w:t>
      </w:r>
      <w:proofErr w:type="spellEnd"/>
      <w:proofErr w:type="gramEnd"/>
      <w:r>
        <w:rPr>
          <w:rFonts w:ascii="Arial" w:hAnsi="Arial" w:cs="Arial"/>
          <w:i/>
          <w:sz w:val="24"/>
        </w:rPr>
        <w:t>.</w:t>
      </w:r>
    </w:p>
    <w:p w:rsidR="00D321F3" w:rsidRDefault="00D321F3" w:rsidP="00D321F3">
      <w:pPr>
        <w:pStyle w:val="Standard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DEMAIS ALTERAÇÕES </w:t>
      </w:r>
      <w:r>
        <w:rPr>
          <w:rFonts w:ascii="Arial" w:hAnsi="Arial" w:cs="Arial"/>
          <w:i/>
          <w:sz w:val="24"/>
        </w:rPr>
        <w:t xml:space="preserve">– Para que fosse possível a interligação de tantas implementações, as classes Tabuleiro, </w:t>
      </w:r>
      <w:proofErr w:type="spellStart"/>
      <w:proofErr w:type="gramStart"/>
      <w:r>
        <w:rPr>
          <w:rFonts w:ascii="Arial" w:hAnsi="Arial" w:cs="Arial"/>
          <w:i/>
          <w:sz w:val="24"/>
        </w:rPr>
        <w:t>TelaJogo</w:t>
      </w:r>
      <w:proofErr w:type="spellEnd"/>
      <w:proofErr w:type="gramEnd"/>
      <w:r>
        <w:rPr>
          <w:rFonts w:ascii="Arial" w:hAnsi="Arial" w:cs="Arial"/>
          <w:i/>
          <w:sz w:val="24"/>
        </w:rPr>
        <w:t xml:space="preserve">, </w:t>
      </w:r>
      <w:proofErr w:type="spellStart"/>
      <w:r>
        <w:rPr>
          <w:rFonts w:ascii="Arial" w:hAnsi="Arial" w:cs="Arial"/>
          <w:i/>
          <w:sz w:val="24"/>
        </w:rPr>
        <w:t>Main</w:t>
      </w:r>
      <w:proofErr w:type="spellEnd"/>
      <w:r>
        <w:rPr>
          <w:rFonts w:ascii="Arial" w:hAnsi="Arial" w:cs="Arial"/>
          <w:i/>
          <w:sz w:val="24"/>
        </w:rPr>
        <w:t xml:space="preserve">, Elemento e </w:t>
      </w:r>
      <w:proofErr w:type="spellStart"/>
      <w:r>
        <w:rPr>
          <w:rFonts w:ascii="Arial" w:hAnsi="Arial" w:cs="Arial"/>
          <w:i/>
          <w:sz w:val="24"/>
        </w:rPr>
        <w:t>SaidaJogo</w:t>
      </w:r>
      <w:proofErr w:type="spellEnd"/>
      <w:r>
        <w:rPr>
          <w:rFonts w:ascii="Arial" w:hAnsi="Arial" w:cs="Arial"/>
          <w:i/>
          <w:sz w:val="24"/>
        </w:rPr>
        <w:t xml:space="preserve">, precisaram sofrer algumas alterações, muitas delas, com a adição de campos, para a interligação dos objetos das classes citadas acima, como também na criação de métodos que permitem a atualização da tela para o jogador. Também houve alterações na estrutura da classe tabuleiro, onde o método </w:t>
      </w:r>
      <w:proofErr w:type="spellStart"/>
      <w:proofErr w:type="gramStart"/>
      <w:r>
        <w:rPr>
          <w:rFonts w:ascii="Arial" w:hAnsi="Arial" w:cs="Arial"/>
          <w:b/>
          <w:i/>
          <w:sz w:val="24"/>
        </w:rPr>
        <w:t>fazerMovimento</w:t>
      </w:r>
      <w:proofErr w:type="spellEnd"/>
      <w:proofErr w:type="gramEnd"/>
      <w:r>
        <w:rPr>
          <w:rFonts w:ascii="Arial" w:hAnsi="Arial" w:cs="Arial"/>
          <w:b/>
          <w:i/>
          <w:sz w:val="24"/>
        </w:rPr>
        <w:t>()</w:t>
      </w:r>
      <w:r>
        <w:rPr>
          <w:rFonts w:ascii="Arial" w:hAnsi="Arial" w:cs="Arial"/>
          <w:i/>
          <w:sz w:val="24"/>
        </w:rPr>
        <w:t xml:space="preserve"> foi transformado em uma classe </w:t>
      </w:r>
      <w:r>
        <w:rPr>
          <w:rFonts w:ascii="Arial" w:hAnsi="Arial" w:cs="Arial"/>
          <w:b/>
          <w:i/>
          <w:sz w:val="24"/>
        </w:rPr>
        <w:t>Movimento.</w:t>
      </w:r>
    </w:p>
    <w:p w:rsidR="00E830BC" w:rsidRPr="00E830BC" w:rsidRDefault="00E830BC" w:rsidP="00E830BC">
      <w:pPr>
        <w:pStyle w:val="Standard"/>
        <w:spacing w:after="0" w:line="360" w:lineRule="auto"/>
        <w:ind w:firstLine="1064"/>
        <w:jc w:val="both"/>
      </w:pPr>
    </w:p>
    <w:p w:rsidR="00526EB1" w:rsidRDefault="00526EB1">
      <w:pPr>
        <w:pStyle w:val="Standard"/>
        <w:spacing w:after="0" w:line="360" w:lineRule="auto"/>
        <w:ind w:firstLine="284"/>
        <w:rPr>
          <w:rFonts w:ascii="Arial" w:hAnsi="Arial" w:cs="Arial"/>
          <w:sz w:val="24"/>
        </w:rPr>
      </w:pPr>
    </w:p>
    <w:p w:rsidR="00526EB1" w:rsidRDefault="00526EB1">
      <w:pPr>
        <w:pStyle w:val="Standard"/>
        <w:spacing w:after="0" w:line="360" w:lineRule="auto"/>
        <w:jc w:val="center"/>
      </w:pPr>
    </w:p>
    <w:sectPr w:rsidR="00526EB1">
      <w:pgSz w:w="11906" w:h="16838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BAC" w:rsidRDefault="00D02BAC">
      <w:pPr>
        <w:spacing w:after="0" w:line="240" w:lineRule="auto"/>
      </w:pPr>
      <w:r>
        <w:separator/>
      </w:r>
    </w:p>
  </w:endnote>
  <w:endnote w:type="continuationSeparator" w:id="0">
    <w:p w:rsidR="00D02BAC" w:rsidRDefault="00D0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BAC" w:rsidRDefault="00D02B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02BAC" w:rsidRDefault="00D02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026"/>
    <w:multiLevelType w:val="multilevel"/>
    <w:tmpl w:val="537E691A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>
    <w:nsid w:val="516D78F4"/>
    <w:multiLevelType w:val="multilevel"/>
    <w:tmpl w:val="1B82BF7E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>
    <w:nsid w:val="711E6ACA"/>
    <w:multiLevelType w:val="hybridMultilevel"/>
    <w:tmpl w:val="A88EF4F6"/>
    <w:lvl w:ilvl="0" w:tplc="4A2E3CF4">
      <w:numFmt w:val="bullet"/>
      <w:lvlText w:val=""/>
      <w:lvlJc w:val="left"/>
      <w:pPr>
        <w:ind w:left="1064" w:hanging="360"/>
      </w:pPr>
      <w:rPr>
        <w:rFonts w:ascii="Wingdings" w:eastAsia="Calibr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>
    <w:nsid w:val="78663F47"/>
    <w:multiLevelType w:val="hybridMultilevel"/>
    <w:tmpl w:val="D7F6A2A0"/>
    <w:lvl w:ilvl="0" w:tplc="131ECE10">
      <w:numFmt w:val="bullet"/>
      <w:lvlText w:val=""/>
      <w:lvlJc w:val="left"/>
      <w:pPr>
        <w:ind w:left="1353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26EB1"/>
    <w:rsid w:val="003A7F86"/>
    <w:rsid w:val="0050325A"/>
    <w:rsid w:val="00526EB1"/>
    <w:rsid w:val="00D02BAC"/>
    <w:rsid w:val="00D321F3"/>
    <w:rsid w:val="00DD2C72"/>
    <w:rsid w:val="00E830BC"/>
    <w:rsid w:val="00F46FCF"/>
    <w:rsid w:val="00F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Calibri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rPr>
      <w:rFonts w:ascii="Tahoma" w:eastAsia="Calibri" w:hAnsi="Tahoma" w:cs="Tahoma"/>
      <w:sz w:val="16"/>
      <w:szCs w:val="16"/>
    </w:rPr>
  </w:style>
  <w:style w:type="numbering" w:customStyle="1" w:styleId="Semlista1">
    <w:name w:val="Sem lista1"/>
    <w:basedOn w:val="Semlist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Calibri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extodebaloChar">
    <w:name w:val="Texto de balão Char"/>
    <w:basedOn w:val="Fontepargpadro"/>
    <w:rPr>
      <w:rFonts w:ascii="Tahoma" w:eastAsia="Calibri" w:hAnsi="Tahoma" w:cs="Tahoma"/>
      <w:sz w:val="16"/>
      <w:szCs w:val="16"/>
    </w:rPr>
  </w:style>
  <w:style w:type="numbering" w:customStyle="1" w:styleId="Semlista1">
    <w:name w:val="Sem lista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Gonçalves da Mota Longhini;Gabriel Sousa Kraszczuk</dc:creator>
  <cp:keywords>IFSP;Trabalho de ASW</cp:keywords>
  <cp:lastModifiedBy>Gabriel S. Kraszczuk</cp:lastModifiedBy>
  <cp:revision>7</cp:revision>
  <cp:lastPrinted>2015-03-16T01:34:00Z</cp:lastPrinted>
  <dcterms:created xsi:type="dcterms:W3CDTF">2015-06-02T19:24:00Z</dcterms:created>
  <dcterms:modified xsi:type="dcterms:W3CDTF">2015-06-02T21:41:00Z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