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63F3A" w14:textId="502544D4" w:rsidR="00BA3BA1" w:rsidRDefault="00BA3BA1">
      <w:r>
        <w:t xml:space="preserve">Gabby </w:t>
      </w:r>
      <w:proofErr w:type="spellStart"/>
      <w:r>
        <w:t>Vinco</w:t>
      </w:r>
      <w:proofErr w:type="spellEnd"/>
    </w:p>
    <w:p w14:paraId="40CE655D" w14:textId="73C6F091" w:rsidR="00BA3BA1" w:rsidRDefault="00BA3BA1">
      <w:r>
        <w:t>Data Analytics Bootcamp</w:t>
      </w:r>
    </w:p>
    <w:p w14:paraId="3207CF4E" w14:textId="4274F661" w:rsidR="00BA3BA1" w:rsidRDefault="00BA3BA1">
      <w:r>
        <w:t>27 January 2019</w:t>
      </w:r>
    </w:p>
    <w:p w14:paraId="1C1CC593" w14:textId="646C0978" w:rsidR="00BA3BA1" w:rsidRDefault="00BA3BA1" w:rsidP="00BA3BA1">
      <w:pPr>
        <w:jc w:val="center"/>
      </w:pPr>
      <w:proofErr w:type="spellStart"/>
      <w:r>
        <w:t>Pyber</w:t>
      </w:r>
      <w:proofErr w:type="spellEnd"/>
      <w:r>
        <w:t xml:space="preserve"> Homework Trends</w:t>
      </w:r>
    </w:p>
    <w:p w14:paraId="1FB42959" w14:textId="5DA2EC42" w:rsidR="00BA3BA1" w:rsidRDefault="00BA3BA1" w:rsidP="00BA3BA1">
      <w:pPr>
        <w:jc w:val="center"/>
      </w:pPr>
    </w:p>
    <w:p w14:paraId="4E4E9145" w14:textId="078D5F54" w:rsidR="00BA3BA1" w:rsidRDefault="00BA3BA1" w:rsidP="00BA3BA1">
      <w:pPr>
        <w:pStyle w:val="ListParagraph"/>
        <w:numPr>
          <w:ilvl w:val="0"/>
          <w:numId w:val="1"/>
        </w:numPr>
      </w:pPr>
      <w:r>
        <w:t>Urban cities had the majority of the rides, fares, and drivers, but had the lowest average cost in fares.</w:t>
      </w:r>
    </w:p>
    <w:p w14:paraId="414B3CC5" w14:textId="46EAEEFC" w:rsidR="00BA3BA1" w:rsidRDefault="00BA3BA1" w:rsidP="00BA3BA1">
      <w:pPr>
        <w:pStyle w:val="ListParagraph"/>
        <w:numPr>
          <w:ilvl w:val="0"/>
          <w:numId w:val="1"/>
        </w:numPr>
      </w:pPr>
      <w:r>
        <w:t xml:space="preserve">While rural cities had the least number of rides, fares, and drivers they had the highest average cost in fares. </w:t>
      </w:r>
    </w:p>
    <w:p w14:paraId="5EEA283D" w14:textId="313FC3CF" w:rsidR="00BA3BA1" w:rsidRDefault="00BA3BA1" w:rsidP="00BA3BA1">
      <w:pPr>
        <w:pStyle w:val="ListParagraph"/>
        <w:numPr>
          <w:ilvl w:val="0"/>
          <w:numId w:val="1"/>
        </w:numPr>
      </w:pPr>
      <w:r>
        <w:t xml:space="preserve">Urban </w:t>
      </w:r>
      <w:r w:rsidR="004E1A59">
        <w:t>numbers (rides/fares/drivers) were larger than both suburban and rural combined.</w:t>
      </w:r>
      <w:bookmarkStart w:id="0" w:name="_GoBack"/>
      <w:bookmarkEnd w:id="0"/>
    </w:p>
    <w:sectPr w:rsidR="00BA3BA1" w:rsidSect="008E5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D57D2"/>
    <w:multiLevelType w:val="hybridMultilevel"/>
    <w:tmpl w:val="A30C8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BA1"/>
    <w:rsid w:val="004E1A59"/>
    <w:rsid w:val="008E532F"/>
    <w:rsid w:val="00BA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AD09B"/>
  <w15:chartTrackingRefBased/>
  <w15:docId w15:val="{A54B7B05-DB15-7748-8EB8-FF499B15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Gabby Vinco</dc:creator>
  <cp:keywords/>
  <dc:description/>
  <cp:lastModifiedBy>Gabby Vinco</cp:lastModifiedBy>
  <cp:revision>1</cp:revision>
  <dcterms:created xsi:type="dcterms:W3CDTF">2019-01-28T05:30:00Z</dcterms:created>
  <dcterms:modified xsi:type="dcterms:W3CDTF">2019-01-28T05:46:00Z</dcterms:modified>
</cp:coreProperties>
</file>