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UNICID</w:t>
      </w:r>
    </w:p>
    <w:p>
      <w:pPr>
        <w:jc w:val="center"/>
        <w:rPr>
          <w:rFonts w:ascii="Arial" w:hAnsi="Arial" w:cs="Arial"/>
          <w:b/>
          <w:sz w:val="32"/>
          <w:szCs w:val="32"/>
        </w:rPr>
      </w:pPr>
    </w:p>
    <w:p>
      <w:pPr>
        <w:jc w:val="center"/>
        <w:rPr>
          <w:rFonts w:ascii="Arial" w:hAnsi="Arial" w:cs="Arial"/>
          <w:b/>
          <w:sz w:val="32"/>
          <w:szCs w:val="32"/>
        </w:rPr>
      </w:pPr>
    </w:p>
    <w:p>
      <w:pPr>
        <w:jc w:val="center"/>
        <w:rPr>
          <w:rFonts w:ascii="Arial" w:hAnsi="Arial" w:cs="Arial"/>
          <w:b/>
          <w:sz w:val="32"/>
          <w:szCs w:val="32"/>
        </w:rPr>
      </w:pPr>
    </w:p>
    <w:p>
      <w:pPr>
        <w:jc w:val="center"/>
        <w:rPr>
          <w:rFonts w:ascii="Arial" w:hAnsi="Arial" w:cs="Arial"/>
          <w:b/>
          <w:sz w:val="32"/>
          <w:szCs w:val="32"/>
        </w:rPr>
      </w:pPr>
    </w:p>
    <w:p>
      <w:pPr>
        <w:jc w:val="center"/>
        <w:rPr>
          <w:rFonts w:ascii="Arial" w:hAnsi="Arial" w:cs="Arial"/>
          <w:b/>
          <w:sz w:val="32"/>
          <w:szCs w:val="32"/>
        </w:rPr>
      </w:pPr>
    </w:p>
    <w:p>
      <w:pPr>
        <w:jc w:val="center"/>
        <w:rPr>
          <w:rFonts w:ascii="Arial" w:hAnsi="Arial" w:cs="Arial"/>
          <w:b/>
          <w:sz w:val="32"/>
          <w:szCs w:val="32"/>
        </w:rPr>
      </w:pPr>
    </w:p>
    <w:p>
      <w:pPr>
        <w:jc w:val="center"/>
        <w:rPr>
          <w:rFonts w:ascii="Arial" w:hAnsi="Arial" w:cs="Arial"/>
          <w:b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center"/>
      </w:pPr>
      <w:commentRangeStart w:id="0"/>
      <w:r>
        <w:rPr>
          <w:rFonts w:ascii="Arial" w:hAnsi="Arial" w:eastAsia="SimSun" w:cs="Arial"/>
          <w:b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Geração de </w:t>
      </w:r>
      <w:r>
        <w:rPr>
          <w:rFonts w:ascii="Arial" w:hAnsi="Arial" w:eastAsia="SimSun" w:cs="Arial"/>
          <w:b/>
          <w:i/>
          <w:iCs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leads B2B </w:t>
      </w:r>
      <w:r>
        <w:rPr>
          <w:rFonts w:ascii="Arial" w:hAnsi="Arial" w:eastAsia="SimSun" w:cs="Arial"/>
          <w:b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por mineração de dados.</w:t>
      </w:r>
      <w:commentRangeEnd w:id="0"/>
      <w:r>
        <w:commentReference w:id="0"/>
      </w:r>
    </w:p>
    <w:p>
      <w:pPr>
        <w:jc w:val="center"/>
        <w:rPr>
          <w:rFonts w:ascii="Arial" w:hAnsi="Arial" w:cs="Arial"/>
          <w:b/>
          <w:sz w:val="28"/>
          <w:szCs w:val="28"/>
        </w:rPr>
      </w:pPr>
    </w:p>
    <w:p>
      <w:pPr>
        <w:jc w:val="center"/>
        <w:rPr>
          <w:rFonts w:ascii="Arial" w:hAnsi="Arial" w:cs="Arial"/>
          <w:b/>
          <w:sz w:val="32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</w:t>
      </w:r>
    </w:p>
    <w:p>
      <w:pPr>
        <w:jc w:val="center"/>
        <w:rPr>
          <w:rFonts w:ascii="Arial" w:hAnsi="Arial" w:cs="Arial"/>
          <w:b/>
        </w:rPr>
        <w:sectPr>
          <w:pgSz w:w="11906" w:h="16838"/>
          <w:pgMar w:top="1417" w:right="1701" w:bottom="1417" w:left="1701" w:header="708" w:footer="708" w:gutter="0"/>
          <w:pgNumType w:start="1"/>
          <w:cols w:space="720" w:num="1"/>
        </w:sectPr>
      </w:pPr>
      <w:r>
        <w:rPr>
          <w:rFonts w:ascii="Arial" w:hAnsi="Arial" w:cs="Arial"/>
          <w:b/>
        </w:rPr>
        <w:t>2018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420" w:line="240" w:lineRule="auto"/>
        <w:ind w:hanging="432"/>
        <w:jc w:val="center"/>
        <w:rPr>
          <w:rFonts w:ascii="Arial" w:hAnsi="Arial" w:eastAsia="Times New Roman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b/>
          <w:bCs/>
          <w:smallCaps/>
          <w:sz w:val="24"/>
          <w:szCs w:val="24"/>
        </w:rPr>
        <w:t>AGRADECIMENTOS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720"/>
        <w:jc w:val="left"/>
        <w:rPr>
          <w:rFonts w:ascii="Arial" w:hAnsi="Arial" w:eastAsia="Times New Roman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Agradecemos a Deus por nos ter dado saúde, força e foco para superarmos todas as dificuldades que passamos no projeto.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720"/>
        <w:jc w:val="left"/>
        <w:rPr>
          <w:rFonts w:ascii="Arial" w:hAnsi="Arial" w:eastAsia="Times New Roman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A UNICID, seu corpo docente, sua direção e sua administração que </w:t>
      </w:r>
      <w:commentRangeStart w:id="1"/>
      <w:r>
        <w:rPr>
          <w:rFonts w:ascii="Arial" w:hAnsi="Arial" w:eastAsia="Times New Roman" w:cs="Arial"/>
          <w:sz w:val="24"/>
          <w:szCs w:val="24"/>
          <w:highlight w:val="yellow"/>
        </w:rPr>
        <w:t>oportunizaram</w:t>
      </w:r>
      <w:r>
        <w:rPr>
          <w:rFonts w:ascii="Arial" w:hAnsi="Arial" w:eastAsia="Times New Roman" w:cs="Arial"/>
          <w:sz w:val="24"/>
          <w:szCs w:val="24"/>
        </w:rPr>
        <w:t xml:space="preserve"> </w:t>
      </w:r>
      <w:commentRangeEnd w:id="1"/>
      <w:r>
        <w:commentReference w:id="1"/>
      </w:r>
      <w:r>
        <w:rPr>
          <w:rFonts w:ascii="Arial" w:hAnsi="Arial" w:eastAsia="Times New Roman" w:cs="Arial"/>
          <w:sz w:val="24"/>
          <w:szCs w:val="24"/>
        </w:rPr>
        <w:t>a janela que hoje vislumbramos um horizonte superior, vislumbrados pela confiança no mérito e ética aqui presentes.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720"/>
        <w:jc w:val="left"/>
        <w:rPr>
          <w:rFonts w:ascii="Arial" w:hAnsi="Arial" w:eastAsia="Times New Roman" w:cs="Arial"/>
          <w:sz w:val="24"/>
          <w:szCs w:val="24"/>
          <w:highlight w:val="yellow"/>
        </w:rPr>
      </w:pPr>
      <w:commentRangeStart w:id="2"/>
      <w:r>
        <w:rPr>
          <w:rFonts w:ascii="Arial" w:hAnsi="Arial" w:eastAsia="Times New Roman" w:cs="Arial"/>
          <w:sz w:val="24"/>
          <w:szCs w:val="24"/>
          <w:highlight w:val="yellow"/>
        </w:rPr>
        <w:t>Ao nosso orientador __________, pelo suporte no pouco tempo que lhe coube, por cada correção e auxilio que nos deu.</w:t>
      </w:r>
      <w:commentRangeEnd w:id="2"/>
      <w:r>
        <w:commentReference w:id="2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720"/>
        <w:jc w:val="left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Aos pais, pelo amor, incentivo e apoio incondicional que nos ajudou a manter-nos firmes no decorrer desse TCC.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720"/>
        <w:jc w:val="left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E a todos que direta ou indiretamente fizeram parte da nossa formação, o nosso muito obrigado.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720"/>
        <w:jc w:val="left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br w:type="page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Arial" w:hAnsi="Arial" w:eastAsia="Times New Roman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b/>
          <w:bCs/>
          <w:sz w:val="28"/>
          <w:szCs w:val="28"/>
        </w:rPr>
        <w:t>Dedicatória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Arial" w:hAnsi="Arial" w:eastAsia="Times New Roman" w:cs="Arial"/>
          <w:color w:val="auto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Arial" w:hAnsi="Arial" w:eastAsia="Times New Roman" w:cs="Arial"/>
          <w:sz w:val="24"/>
          <w:szCs w:val="24"/>
        </w:rPr>
        <w:sectPr>
          <w:pgSz w:w="11906" w:h="16838"/>
          <w:pgMar w:top="1417" w:right="1701" w:bottom="1417" w:left="1701" w:header="708" w:footer="708" w:gutter="0"/>
          <w:pgNumType w:start="1"/>
          <w:cols w:space="720" w:num="1"/>
        </w:sectPr>
      </w:pPr>
      <w:r>
        <w:rPr>
          <w:rFonts w:ascii="Arial" w:hAnsi="Arial" w:eastAsia="Times New Roman" w:cs="Arial"/>
          <w:sz w:val="24"/>
          <w:szCs w:val="24"/>
        </w:rPr>
        <w:t>Dedicamos este trabalho primeiramente а Deus, por ser essencial em nossas vidas e aos nossos queridos familiares que nos apoi</w:t>
      </w:r>
      <w:r>
        <w:rPr>
          <w:rFonts w:ascii="Arial" w:hAnsi="Arial" w:eastAsia="Times New Roman" w:cs="Arial"/>
          <w:sz w:val="24"/>
          <w:szCs w:val="24"/>
        </w:rPr>
        <w:t>aram</w:t>
      </w:r>
      <w:r>
        <w:rPr>
          <w:rFonts w:ascii="Arial" w:hAnsi="Arial" w:eastAsia="Times New Roman" w:cs="Arial"/>
          <w:sz w:val="24"/>
          <w:szCs w:val="24"/>
        </w:rPr>
        <w:t xml:space="preserve"> em todo esse trabalho, nossos amigos e todos que são de extrema importância em nossa vida, que nos </w:t>
      </w:r>
      <w:r>
        <w:rPr>
          <w:rFonts w:ascii="Arial" w:hAnsi="Arial" w:eastAsia="Times New Roman" w:cs="Arial"/>
          <w:sz w:val="24"/>
          <w:szCs w:val="24"/>
          <w:highlight w:val="none"/>
        </w:rPr>
        <w:t xml:space="preserve">dá </w:t>
      </w:r>
      <w:r>
        <w:rPr>
          <w:rFonts w:ascii="Arial" w:hAnsi="Arial" w:eastAsia="Times New Roman" w:cs="Arial"/>
          <w:sz w:val="24"/>
          <w:szCs w:val="24"/>
        </w:rPr>
        <w:t xml:space="preserve">fibra e foco para seguirmos em frente. 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sz w:val="24"/>
          <w:szCs w:val="24"/>
        </w:rPr>
      </w:pPr>
      <w:commentRangeStart w:id="3"/>
      <w:r>
        <w:rPr>
          <w:rFonts w:ascii="Arial" w:hAnsi="Arial" w:cs="Arial"/>
          <w:b/>
          <w:sz w:val="24"/>
          <w:szCs w:val="24"/>
        </w:rPr>
        <w:t>INTRODUÇÃO</w:t>
      </w:r>
      <w:commentRangeEnd w:id="3"/>
      <w:r>
        <w:commentReference w:id="3"/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era da informação, diversas empresas buscam seu espaço, como se moldar para um crescimento efetivo, </w:t>
      </w:r>
      <w:commentRangeStart w:id="4"/>
      <w:r>
        <w:rPr>
          <w:rFonts w:ascii="Arial" w:hAnsi="Arial" w:cs="Arial"/>
          <w:sz w:val="24"/>
          <w:szCs w:val="24"/>
          <w:highlight w:val="yellow"/>
        </w:rPr>
        <w:t>economia de matérias</w:t>
      </w:r>
      <w:r>
        <w:rPr>
          <w:rFonts w:ascii="Arial" w:hAnsi="Arial" w:cs="Arial"/>
          <w:sz w:val="24"/>
          <w:szCs w:val="24"/>
          <w:highlight w:val="yellow"/>
        </w:rPr>
        <w:t>,</w:t>
      </w:r>
      <w:commentRangeEnd w:id="4"/>
      <w:r>
        <w:commentReference w:id="4"/>
      </w:r>
      <w:r>
        <w:rPr>
          <w:rFonts w:ascii="Arial" w:hAnsi="Arial" w:cs="Arial"/>
          <w:sz w:val="24"/>
          <w:szCs w:val="24"/>
        </w:rPr>
        <w:t xml:space="preserve"> tempo e muito mais. Todos os dias aparecem novas tecnologias que buscam evolução nos processos das organizações e também melhoria no dia a dia de todos, E assim nascem novos meios de ver problemas e solucioná-los, métodos mais simples e ágeis que são criados com o auxílio da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ecnologia da informação.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 ainda há áreas e funções dentro do mundo empresarial que ainda não receberam um grande salto de evolução, não sendo prestigiadas com inovações que automatizem e facilitem o trabalho buscando melhores resultados, e de maneira mais rápida. Dentr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essas</w:t>
      </w:r>
      <w:r>
        <w:rPr>
          <w:rFonts w:ascii="Arial" w:hAnsi="Arial" w:cs="Arial"/>
          <w:sz w:val="24"/>
          <w:szCs w:val="24"/>
        </w:rPr>
        <w:t xml:space="preserve">, está a prospecção de clientes do setor de </w:t>
      </w:r>
      <w:r>
        <w:rPr>
          <w:rFonts w:ascii="Arial" w:hAnsi="Arial" w:cs="Arial"/>
          <w:i/>
          <w:iCs/>
          <w:sz w:val="24"/>
          <w:szCs w:val="24"/>
        </w:rPr>
        <w:t xml:space="preserve">marketing </w:t>
      </w:r>
      <w:r>
        <w:rPr>
          <w:rFonts w:ascii="Arial" w:hAnsi="Arial" w:cs="Arial"/>
          <w:sz w:val="24"/>
          <w:szCs w:val="24"/>
        </w:rPr>
        <w:t xml:space="preserve">e vendas. A importância do setor de </w:t>
      </w:r>
      <w:commentRangeStart w:id="5"/>
      <w:r>
        <w:rPr>
          <w:rFonts w:ascii="Arial" w:hAnsi="Arial" w:cs="Arial"/>
          <w:i/>
          <w:iCs/>
          <w:sz w:val="24"/>
          <w:szCs w:val="24"/>
        </w:rPr>
        <w:t xml:space="preserve">marketing </w:t>
      </w:r>
      <w:commentRangeEnd w:id="5"/>
      <w:r>
        <w:commentReference w:id="5"/>
      </w:r>
      <w:r>
        <w:rPr>
          <w:rFonts w:ascii="Arial" w:hAnsi="Arial" w:cs="Arial"/>
          <w:sz w:val="24"/>
          <w:szCs w:val="24"/>
        </w:rPr>
        <w:t>para a corporação é gigantesca, segundo a faculdade</w:t>
      </w:r>
      <w:commentRangeStart w:id="6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highlight w:val="green"/>
        </w:rPr>
        <w:t>Instituto Taubaté de Ensino Superior</w:t>
      </w:r>
      <w:r>
        <w:rPr>
          <w:rFonts w:hint="default" w:ascii="Arial" w:hAnsi="Arial" w:cs="Arial"/>
          <w:sz w:val="24"/>
          <w:szCs w:val="24"/>
          <w:highlight w:val="green"/>
        </w:rPr>
        <w:t xml:space="preserve"> (</w:t>
      </w:r>
      <w:r>
        <w:rPr>
          <w:rFonts w:ascii="Arial" w:hAnsi="Arial" w:cs="Arial"/>
          <w:sz w:val="24"/>
          <w:szCs w:val="24"/>
          <w:highlight w:val="green"/>
        </w:rPr>
        <w:t>I</w:t>
      </w:r>
      <w:r>
        <w:rPr>
          <w:rFonts w:ascii="Arial" w:hAnsi="Arial" w:cs="Arial"/>
          <w:sz w:val="24"/>
          <w:szCs w:val="24"/>
          <w:highlight w:val="green"/>
        </w:rPr>
        <w:t>TES),</w:t>
      </w:r>
      <w:commentRangeEnd w:id="6"/>
      <w:r>
        <w:commentReference w:id="6"/>
      </w:r>
      <w:r>
        <w:rPr>
          <w:rFonts w:ascii="Arial" w:hAnsi="Arial" w:cs="Arial"/>
          <w:sz w:val="24"/>
          <w:szCs w:val="24"/>
        </w:rPr>
        <w:t xml:space="preserve"> </w:t>
      </w:r>
      <w:commentRangeStart w:id="7"/>
      <w:r>
        <w:rPr>
          <w:rFonts w:ascii="Arial" w:hAnsi="Arial" w:cs="Arial"/>
          <w:sz w:val="24"/>
          <w:szCs w:val="24"/>
          <w:highlight w:val="cyan"/>
        </w:rPr>
        <w:t>o</w:t>
      </w:r>
      <w:r>
        <w:rPr>
          <w:rFonts w:ascii="Arial" w:hAnsi="Arial" w:cs="Arial"/>
          <w:sz w:val="24"/>
          <w:szCs w:val="24"/>
          <w:highlight w:val="cyan"/>
        </w:rPr>
        <w:t xml:space="preserve"> principal objetivo do marketing, em linhas gerais, é o estabelecimento de uma relação de cumplicidade e comprometimento entre clientes e empresa, isto é, o relacionamento que ligará o cliente </w:t>
      </w:r>
      <w:r>
        <w:rPr>
          <w:rFonts w:ascii="Arial" w:hAnsi="Arial" w:cs="Arial"/>
          <w:sz w:val="24"/>
          <w:szCs w:val="24"/>
          <w:highlight w:val="cyan"/>
        </w:rPr>
        <w:t>a</w:t>
      </w:r>
      <w:r>
        <w:rPr>
          <w:rFonts w:ascii="Arial" w:hAnsi="Arial" w:cs="Arial"/>
          <w:sz w:val="24"/>
          <w:szCs w:val="24"/>
          <w:highlight w:val="cyan"/>
        </w:rPr>
        <w:t xml:space="preserve"> empresa, e a prospecção de clientes é uma das ferramentas que buscam essas relações.</w:t>
      </w:r>
      <w:commentRangeEnd w:id="7"/>
      <w:r>
        <w:commentReference w:id="7"/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ascii="Arial" w:hAnsi="Arial" w:cs="Arial"/>
          <w:sz w:val="24"/>
          <w:szCs w:val="24"/>
        </w:rPr>
        <w:t>A prospecção de clientes é uma poderosa ferramenta, pois possibilita que empresas, organizações ganhem posição no mercado atuante, ela permite a reposição de clientes antigos que já deixaram de fazer negócio com tanta frequência, além de ser um dos principais mecanismos para adquirir novos clientes</w:t>
      </w:r>
      <w:commentRangeStart w:id="8"/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.”Um dos significados do termo prospectar é: fazer pesquisas e sondagens numa mina ou jazida de minérios para determinar seu provável valor.” (Viana ,</w:t>
      </w:r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2016 ,</w:t>
      </w:r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p. np)</w:t>
      </w:r>
      <w:commentRangeEnd w:id="8"/>
      <w:r>
        <w:commentReference w:id="8"/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Pesquisar e sondar clientes é a essência da prospecção de clientes, e com a popularização da </w:t>
      </w:r>
      <w:r>
        <w:rPr>
          <w:rFonts w:ascii="Arial" w:hAnsi="Arial" w:cs="Arial"/>
          <w:i/>
          <w:iCs/>
          <w:sz w:val="24"/>
          <w:szCs w:val="24"/>
        </w:rPr>
        <w:t>Internet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realização de pesquisas sobre clientes vem se tornando uma tarefa cada vez mais simples. A utilização da </w:t>
      </w:r>
      <w:r>
        <w:rPr>
          <w:rFonts w:ascii="Arial" w:hAnsi="Arial" w:cs="Arial"/>
          <w:i/>
          <w:iCs/>
          <w:sz w:val="24"/>
          <w:szCs w:val="24"/>
        </w:rPr>
        <w:t>Internet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já é um meio muito eficaz para a prospecção de clientes. Segundo o Serviço Brasileiro de Apoio às Micro e Pequenas Empresas (Sebrae), “Prospecção na </w:t>
      </w:r>
      <w:r>
        <w:rPr>
          <w:rFonts w:ascii="Arial" w:hAnsi="Arial" w:cs="Arial"/>
          <w:i/>
          <w:iCs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: quando os clientes da empresa são pessoas jurídicas, a </w:t>
      </w:r>
      <w:r>
        <w:rPr>
          <w:rFonts w:ascii="Arial" w:hAnsi="Arial" w:cs="Arial"/>
          <w:i/>
          <w:iCs/>
          <w:sz w:val="24"/>
          <w:szCs w:val="24"/>
        </w:rPr>
        <w:t xml:space="preserve">Internet </w:t>
      </w:r>
      <w:r>
        <w:rPr>
          <w:rFonts w:ascii="Arial" w:hAnsi="Arial" w:cs="Arial"/>
          <w:sz w:val="24"/>
          <w:szCs w:val="24"/>
        </w:rPr>
        <w:t xml:space="preserve">pode ser um excelente local para a prospecção, pois atualmente a maioria das empresas possui </w:t>
      </w:r>
      <w:r>
        <w:rPr>
          <w:rFonts w:ascii="Arial" w:hAnsi="Arial" w:cs="Arial"/>
          <w:i/>
          <w:iCs/>
          <w:sz w:val="24"/>
          <w:szCs w:val="24"/>
        </w:rPr>
        <w:t>web sites</w:t>
      </w:r>
      <w:r>
        <w:rPr>
          <w:rFonts w:ascii="Arial" w:hAnsi="Arial" w:cs="Arial"/>
          <w:sz w:val="24"/>
          <w:szCs w:val="24"/>
        </w:rPr>
        <w:t xml:space="preserve">. ” (Sebrae Minas Gerais,2017).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Grande parte das empresas estão utilizando métodos para prospecção de clientes ultrapassados e ineficientes, segundo Aaron Ross, existem três métodos principais para geração e segmentação de </w:t>
      </w:r>
      <w:r>
        <w:rPr>
          <w:rFonts w:ascii="Arial" w:hAnsi="Arial" w:cs="Arial"/>
          <w:i/>
          <w:iCs/>
          <w:sz w:val="24"/>
          <w:szCs w:val="24"/>
        </w:rPr>
        <w:t>leads</w:t>
      </w:r>
      <w:r>
        <w:rPr>
          <w:rStyle w:val="14"/>
          <w:rFonts w:ascii="Arial" w:hAnsi="Arial" w:cs="Arial"/>
          <w:i/>
          <w:iCs/>
          <w:sz w:val="24"/>
          <w:szCs w:val="24"/>
        </w:rPr>
        <w:footnoteReference w:id="0"/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eeds </w:t>
      </w:r>
      <w:r>
        <w:rPr>
          <w:rFonts w:ascii="Arial" w:hAnsi="Arial" w:cs="Arial"/>
          <w:sz w:val="24"/>
          <w:szCs w:val="24"/>
        </w:rPr>
        <w:t xml:space="preserve">(sementes), 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 xml:space="preserve">ets </w:t>
      </w:r>
      <w:r>
        <w:rPr>
          <w:rFonts w:ascii="Arial" w:hAnsi="Arial" w:cs="Arial"/>
          <w:sz w:val="24"/>
          <w:szCs w:val="24"/>
        </w:rPr>
        <w:t xml:space="preserve">(redes) e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pears </w:t>
      </w:r>
      <w:r>
        <w:rPr>
          <w:rFonts w:ascii="Arial" w:hAnsi="Arial" w:cs="Arial"/>
          <w:sz w:val="24"/>
          <w:szCs w:val="24"/>
        </w:rPr>
        <w:t>(lanças). Todos os métodos possuem pontos positivos e pontos negativos. (2011)</w:t>
      </w:r>
      <w:r>
        <w:rPr>
          <w:rFonts w:ascii="Arial" w:hAnsi="Arial" w:cs="Arial"/>
          <w:sz w:val="24"/>
          <w:szCs w:val="24"/>
        </w:rPr>
        <w:t>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Bett pode-se entender que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eeds </w:t>
      </w:r>
      <w:r>
        <w:rPr>
          <w:rFonts w:ascii="Arial" w:hAnsi="Arial" w:cs="Arial"/>
          <w:sz w:val="24"/>
          <w:szCs w:val="24"/>
        </w:rPr>
        <w:t xml:space="preserve">(sementes), é um método baseado na boca a boca e em bons relacionamentos. Geralmente, é uma estratégia de médio e longo prazo que tem como objetivo conquistar “evangelizadores espontâneos” para sua própria marca a partir do atendimento de excelência e de boas experiências dos clientes com os produtos que você oferece. E tem como pontos positivos altas taxas de conversão e de fidelização de clientes, porém são caros porque não existe ferramenta para </w:t>
      </w:r>
      <w:r>
        <w:rPr>
          <w:rFonts w:ascii="Arial" w:hAnsi="Arial" w:cs="Arial"/>
          <w:sz w:val="24"/>
          <w:szCs w:val="24"/>
          <w:highlight w:val="none"/>
        </w:rPr>
        <w:t>trazê</w:t>
      </w:r>
      <w:r>
        <w:rPr>
          <w:rFonts w:ascii="Arial" w:hAnsi="Arial" w:cs="Arial"/>
          <w:sz w:val="24"/>
          <w:szCs w:val="24"/>
        </w:rPr>
        <w:t>-los de forma automatizada. (Bett,2016)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segundo é chamado de 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 xml:space="preserve">ets </w:t>
      </w:r>
      <w:r>
        <w:rPr>
          <w:rFonts w:ascii="Arial" w:hAnsi="Arial" w:cs="Arial"/>
          <w:sz w:val="24"/>
          <w:szCs w:val="24"/>
        </w:rPr>
        <w:t xml:space="preserve">(redes), na captação de </w:t>
      </w:r>
      <w:r>
        <w:rPr>
          <w:rFonts w:ascii="Arial" w:hAnsi="Arial" w:cs="Arial"/>
          <w:i/>
          <w:iCs/>
          <w:sz w:val="24"/>
          <w:szCs w:val="24"/>
        </w:rPr>
        <w:t>leads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net </w:t>
      </w:r>
      <w:r>
        <w:rPr>
          <w:rFonts w:ascii="Arial" w:hAnsi="Arial" w:cs="Arial"/>
          <w:sz w:val="24"/>
          <w:szCs w:val="24"/>
        </w:rPr>
        <w:t xml:space="preserve">você traz muita gente para o topo do seu funil, mas nem todo mundo que “caiu na rede” é relevante para sua área comercial. O foco é trazer um grande volume de </w:t>
      </w:r>
      <w:r>
        <w:rPr>
          <w:rFonts w:ascii="Arial" w:hAnsi="Arial" w:cs="Arial"/>
          <w:i/>
          <w:iCs/>
          <w:sz w:val="24"/>
          <w:szCs w:val="24"/>
        </w:rPr>
        <w:t xml:space="preserve">leads </w:t>
      </w:r>
      <w:r>
        <w:rPr>
          <w:rFonts w:ascii="Arial" w:hAnsi="Arial" w:cs="Arial"/>
          <w:sz w:val="24"/>
          <w:szCs w:val="24"/>
        </w:rPr>
        <w:t xml:space="preserve">no menor espaço de tempo possível, no entanto, um grande e que gera-se </w:t>
      </w:r>
      <w:r>
        <w:rPr>
          <w:rFonts w:ascii="Arial" w:hAnsi="Arial" w:cs="Arial"/>
          <w:i/>
          <w:iCs/>
          <w:sz w:val="24"/>
          <w:szCs w:val="24"/>
        </w:rPr>
        <w:t xml:space="preserve">leads </w:t>
      </w:r>
      <w:r>
        <w:rPr>
          <w:rFonts w:ascii="Arial" w:hAnsi="Arial" w:cs="Arial"/>
          <w:sz w:val="24"/>
          <w:szCs w:val="24"/>
        </w:rPr>
        <w:t>fora do segmento de vendas. (Bett,2016)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último é o </w:t>
      </w:r>
      <w:r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pears </w:t>
      </w:r>
      <w:r>
        <w:rPr>
          <w:rFonts w:ascii="Arial" w:hAnsi="Arial" w:cs="Arial"/>
          <w:sz w:val="24"/>
          <w:szCs w:val="24"/>
        </w:rPr>
        <w:t xml:space="preserve">(lanças), este é um método que visa a maior segmentação, a chamada venda consultiva, e idealmente é executado por alguém que esteja exclusivamente dedicado à tarefa. O método traz </w:t>
      </w:r>
      <w:r>
        <w:rPr>
          <w:rFonts w:ascii="Arial" w:hAnsi="Arial" w:cs="Arial"/>
          <w:i/>
          <w:iCs/>
          <w:sz w:val="24"/>
          <w:szCs w:val="24"/>
        </w:rPr>
        <w:t xml:space="preserve">leads </w:t>
      </w:r>
      <w:r>
        <w:rPr>
          <w:rFonts w:ascii="Arial" w:hAnsi="Arial" w:cs="Arial"/>
          <w:sz w:val="24"/>
          <w:szCs w:val="24"/>
        </w:rPr>
        <w:t xml:space="preserve">de qualidade e com alta probabilidade de fechar a venda, o que ocasiona um curto período de negociação entre o vendedor e o </w:t>
      </w:r>
      <w:r>
        <w:rPr>
          <w:rFonts w:ascii="Arial" w:hAnsi="Arial" w:cs="Arial"/>
          <w:i/>
          <w:iCs/>
          <w:sz w:val="24"/>
          <w:szCs w:val="24"/>
        </w:rPr>
        <w:t>lead</w:t>
      </w:r>
      <w:r>
        <w:rPr>
          <w:rFonts w:ascii="Arial" w:hAnsi="Arial" w:cs="Arial"/>
          <w:sz w:val="24"/>
          <w:szCs w:val="24"/>
        </w:rPr>
        <w:t xml:space="preserve">. Portanto, a taxa de conversão de </w:t>
      </w:r>
      <w:r>
        <w:rPr>
          <w:rFonts w:ascii="Arial" w:hAnsi="Arial" w:cs="Arial"/>
          <w:i/>
          <w:iCs/>
          <w:sz w:val="24"/>
          <w:szCs w:val="24"/>
        </w:rPr>
        <w:t xml:space="preserve">leads </w:t>
      </w:r>
      <w:r>
        <w:rPr>
          <w:rFonts w:ascii="Arial" w:hAnsi="Arial" w:cs="Arial"/>
          <w:sz w:val="24"/>
          <w:szCs w:val="24"/>
        </w:rPr>
        <w:t xml:space="preserve">tende a se torna cada vez mais alta. Porém, como este é um </w:t>
      </w:r>
      <w:r>
        <w:rPr>
          <w:rFonts w:ascii="Arial" w:hAnsi="Arial" w:cs="Arial"/>
          <w:i/>
          <w:iCs/>
          <w:sz w:val="24"/>
          <w:szCs w:val="24"/>
        </w:rPr>
        <w:t xml:space="preserve">lead </w:t>
      </w:r>
      <w:r>
        <w:rPr>
          <w:rFonts w:ascii="Arial" w:hAnsi="Arial" w:cs="Arial"/>
          <w:sz w:val="24"/>
          <w:szCs w:val="24"/>
        </w:rPr>
        <w:t>de nicho, é difíci</w:t>
      </w:r>
      <w:r>
        <w:rPr>
          <w:rFonts w:ascii="Arial" w:hAnsi="Arial" w:cs="Arial"/>
          <w:sz w:val="24"/>
          <w:szCs w:val="24"/>
          <w:highlight w:val="none"/>
        </w:rPr>
        <w:t xml:space="preserve">l trazê-los </w:t>
      </w:r>
      <w:r>
        <w:rPr>
          <w:rFonts w:ascii="Arial" w:hAnsi="Arial" w:cs="Arial"/>
          <w:sz w:val="24"/>
          <w:szCs w:val="24"/>
        </w:rPr>
        <w:t xml:space="preserve">em grande número, tendo que disponibilizar grande esforço para chegar ao </w:t>
      </w:r>
      <w:r>
        <w:rPr>
          <w:rFonts w:ascii="Arial" w:hAnsi="Arial" w:cs="Arial"/>
          <w:i/>
          <w:iCs/>
          <w:sz w:val="24"/>
          <w:szCs w:val="24"/>
        </w:rPr>
        <w:t xml:space="preserve">lead </w:t>
      </w:r>
      <w:r>
        <w:rPr>
          <w:rFonts w:ascii="Arial" w:hAnsi="Arial" w:cs="Arial"/>
          <w:sz w:val="24"/>
          <w:szCs w:val="24"/>
        </w:rPr>
        <w:t>ideal e para aumentar a taxa de conversão. Por isso, o trabalho do pré-vendedor também não pode ser avaliado apenas a partir de métricas quantitativas, e sim de qualitativas. (Bett,2016).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métodos listados acima, possuem grandes problemas, os principais são: consomem muito tempo, tem pouco retorno de </w:t>
      </w:r>
      <w:r>
        <w:rPr>
          <w:rFonts w:ascii="Arial" w:hAnsi="Arial" w:cs="Arial"/>
          <w:i/>
          <w:iCs/>
          <w:sz w:val="24"/>
          <w:szCs w:val="24"/>
        </w:rPr>
        <w:t xml:space="preserve">leads </w:t>
      </w:r>
      <w:r>
        <w:rPr>
          <w:rFonts w:ascii="Arial" w:hAnsi="Arial" w:cs="Arial"/>
          <w:sz w:val="24"/>
          <w:szCs w:val="24"/>
        </w:rPr>
        <w:t>e estão fora de seu segmento de venda.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há uma necessidade que a prospecção sofra uma evolução. Mas como</w:t>
      </w:r>
      <w:r>
        <w:rPr>
          <w:rFonts w:ascii="Arial" w:hAnsi="Arial" w:cs="Arial"/>
          <w:sz w:val="24"/>
          <w:szCs w:val="24"/>
          <w:highlight w:val="none"/>
        </w:rPr>
        <w:t xml:space="preserve"> fazê-la? </w:t>
      </w:r>
      <w:r>
        <w:rPr>
          <w:rFonts w:ascii="Arial" w:hAnsi="Arial" w:cs="Arial"/>
          <w:sz w:val="24"/>
          <w:szCs w:val="24"/>
        </w:rPr>
        <w:t>Como buscar a inovação e a automatização dela? Com a inteligência artificial.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o que é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nteligência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rtificial (I.A)? </w:t>
      </w:r>
    </w:p>
    <w:p>
      <w:pPr>
        <w:ind w:left="1560"/>
        <w:jc w:val="right"/>
        <w:rPr>
          <w:rFonts w:ascii="Arial" w:hAnsi="Arial" w:cs="Arial"/>
          <w:sz w:val="24"/>
          <w:szCs w:val="24"/>
        </w:rPr>
      </w:pPr>
      <w:commentRangeStart w:id="9"/>
      <w:r>
        <w:rPr>
          <w:rFonts w:ascii="Arial" w:hAnsi="Arial" w:cs="Arial"/>
          <w:sz w:val="24"/>
          <w:szCs w:val="24"/>
        </w:rPr>
        <w:t xml:space="preserve">  A inteligência artificial é uma tecnologia que fica no caminho entre a ciência e a arte. Seu objetivo é construir máquinas que, ao resolver problemas pareçam pensar.</w:t>
      </w:r>
      <w:commentRangeEnd w:id="9"/>
      <w:r>
        <w:commentReference w:id="9"/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ind w:left="15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Inteligência artificial</w:t>
      </w:r>
    </w:p>
    <w:p>
      <w:pPr>
        <w:ind w:left="15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João de Fernandes Teixeira</w:t>
      </w:r>
    </w:p>
    <w:p>
      <w:pPr>
        <w:ind w:left="1560"/>
        <w:jc w:val="right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precisamente, a Inteligência Artificial é o campo dentro da computação que busca automatizar comportamentos e atividades de sistemas e ideias. Conforme disse George F. Luger em Inteligência Artificial:</w:t>
      </w:r>
    </w:p>
    <w:p>
      <w:pPr>
        <w:ind w:left="19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commentRangeStart w:id="10"/>
      <w:r>
        <w:rPr>
          <w:rFonts w:ascii="Arial" w:hAnsi="Arial" w:cs="Arial"/>
          <w:sz w:val="24"/>
          <w:szCs w:val="24"/>
        </w:rPr>
        <w:t>A inteligência artificial (IA) pode ser definida como o ramo da ciência da computação que se ocupa da automação do comportamento inteligente.</w:t>
      </w:r>
      <w:commentRangeEnd w:id="10"/>
      <w:r>
        <w:commentReference w:id="10"/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uma vasta utilização, para melhoria e automatizar aplicações, jogos, processos, sistemas etc. Está crescendo sua importância em diversas áreas, sendo algumas delas a tecnológica, a educacional e a empresarial. Dentro das organizações ela já possui diversas funções, conforme </w:t>
      </w:r>
      <w:commentRangeStart w:id="11"/>
      <w:r>
        <w:rPr>
          <w:rFonts w:ascii="Arial" w:hAnsi="Arial" w:cs="Arial"/>
          <w:sz w:val="24"/>
          <w:szCs w:val="24"/>
        </w:rPr>
        <w:t>o site Meu Positivo, ela já é utilizada para a segurança de sistemas, automação e solução de problemas, está avançando para auxiliar no processamento e análise de dados, está também auxiliando no recrutamento e seleção, entre muitos outros</w:t>
      </w:r>
      <w:commentRangeEnd w:id="11"/>
      <w:r>
        <w:commentReference w:id="11"/>
      </w:r>
      <w:r>
        <w:rPr>
          <w:rFonts w:ascii="Arial" w:hAnsi="Arial" w:cs="Arial"/>
          <w:sz w:val="24"/>
          <w:szCs w:val="24"/>
        </w:rPr>
        <w:t xml:space="preserve">.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a I.A é uma área excelente para a automação de funções como busca e tomada de decisão.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ferramenta dentro da Inteligência Artificial escolhida para esse trabalho foi o “</w:t>
      </w:r>
      <w:r>
        <w:rPr>
          <w:rFonts w:ascii="Arial" w:hAnsi="Arial" w:cs="Arial"/>
          <w:i/>
          <w:iCs/>
          <w:sz w:val="24"/>
          <w:szCs w:val="24"/>
        </w:rPr>
        <w:t>Data Mining</w:t>
      </w:r>
      <w:r>
        <w:rPr>
          <w:rFonts w:ascii="Arial" w:hAnsi="Arial" w:cs="Arial"/>
          <w:sz w:val="24"/>
          <w:szCs w:val="24"/>
        </w:rPr>
        <w:t xml:space="preserve">”, a mineração de dados.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Data </w:t>
      </w:r>
      <w:r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ining</w:t>
      </w:r>
      <w:r>
        <w:rPr>
          <w:rFonts w:ascii="Arial" w:hAnsi="Arial" w:cs="Arial"/>
          <w:sz w:val="24"/>
          <w:szCs w:val="24"/>
        </w:rPr>
        <w:t xml:space="preserve"> ou Mineração de dados, “É o processo de explorar grandes quantidades de dados à procura de padrões consistentes, como regras de associação ou sequências temporais, para detectar relacionamentos sistemáticos entre variáveis, detectando assim novos subconjuntos de dados.” (CETAX, 2016)  </w:t>
      </w:r>
    </w:p>
    <w:p>
      <w:pPr>
        <w:rPr>
          <w:rFonts w:ascii="Arial" w:hAnsi="Arial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commentRangeStart w:id="12"/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O intuito deste projeto visa atuar </w:t>
      </w:r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nos</w:t>
      </w:r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pontos fracos dos três métodos</w:t>
      </w:r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de prospecção de clientes citados acima</w:t>
      </w:r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,</w:t>
      </w:r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assim criando um </w:t>
      </w:r>
      <w:r>
        <w:rPr>
          <w:rFonts w:ascii="Arial" w:hAnsi="Arial" w:eastAsia="SimSun" w:cs="Arial"/>
          <w:i/>
          <w:iCs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software </w:t>
      </w:r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que gere um grande volume de </w:t>
      </w:r>
      <w:r>
        <w:rPr>
          <w:rFonts w:hint="default" w:ascii="Arial" w:hAnsi="Arial" w:eastAsia="SimSun" w:cs="Arial"/>
          <w:i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leads</w:t>
      </w:r>
      <w:r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dentro do segmento de vendas de forma rápida</w:t>
      </w:r>
      <w:r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para o público-alvo </w:t>
      </w:r>
      <w:r>
        <w:rPr>
          <w:rFonts w:ascii="Arial" w:hAnsi="Arial" w:cs="Arial"/>
          <w:i/>
          <w:iCs/>
          <w:sz w:val="24"/>
          <w:szCs w:val="24"/>
        </w:rPr>
        <w:t xml:space="preserve">Business to </w:t>
      </w:r>
      <w:r>
        <w:rPr>
          <w:rFonts w:ascii="Arial" w:hAnsi="Arial" w:cs="Arial"/>
          <w:i/>
          <w:iCs/>
          <w:sz w:val="24"/>
          <w:szCs w:val="24"/>
        </w:rPr>
        <w:t>Business (</w:t>
      </w:r>
      <w:r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B2B) ou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para empresa</w:t>
      </w:r>
      <w:r>
        <w:rPr>
          <w:rFonts w:ascii="Arial" w:hAnsi="Arial" w:cs="Arial"/>
          <w:sz w:val="24"/>
          <w:szCs w:val="24"/>
        </w:rPr>
        <w:t>.</w:t>
      </w:r>
      <w:commentRangeEnd w:id="12"/>
      <w:r>
        <w:commentReference w:id="12"/>
      </w:r>
    </w:p>
    <w:p>
      <w:pPr>
        <w:rPr>
          <w:rFonts w:ascii="Arial" w:hAnsi="Arial" w:cs="Arial"/>
        </w:rPr>
      </w:pPr>
      <w:commentRangeStart w:id="13"/>
      <w:r>
        <w:rPr>
          <w:rFonts w:ascii="Arial" w:hAnsi="Arial" w:cs="Arial"/>
          <w:sz w:val="24"/>
          <w:szCs w:val="24"/>
        </w:rPr>
        <w:t xml:space="preserve">O software </w:t>
      </w:r>
      <w:r>
        <w:rPr>
          <w:rFonts w:ascii="Arial" w:hAnsi="Arial" w:cs="Arial"/>
          <w:sz w:val="24"/>
          <w:szCs w:val="24"/>
        </w:rPr>
        <w:t xml:space="preserve">será desenvolvido </w:t>
      </w:r>
      <w:r>
        <w:rPr>
          <w:rFonts w:ascii="Arial" w:hAnsi="Arial" w:cs="Arial"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automatize a geração de </w:t>
      </w:r>
      <w:r>
        <w:rPr>
          <w:rFonts w:ascii="Arial" w:hAnsi="Arial" w:cs="Arial"/>
          <w:i/>
          <w:iCs/>
          <w:sz w:val="24"/>
          <w:szCs w:val="24"/>
        </w:rPr>
        <w:t>leads</w:t>
      </w:r>
      <w:r>
        <w:rPr>
          <w:rFonts w:ascii="Arial" w:hAnsi="Arial" w:cs="Arial"/>
          <w:sz w:val="24"/>
          <w:szCs w:val="24"/>
        </w:rPr>
        <w:t xml:space="preserve">, utilizando o </w:t>
      </w:r>
      <w:r>
        <w:rPr>
          <w:rFonts w:ascii="Arial" w:hAnsi="Arial" w:cs="Arial"/>
          <w:i/>
          <w:iCs/>
          <w:sz w:val="24"/>
          <w:szCs w:val="24"/>
        </w:rPr>
        <w:t>D</w:t>
      </w:r>
      <w:r>
        <w:rPr>
          <w:rFonts w:ascii="Arial" w:hAnsi="Arial" w:cs="Arial"/>
          <w:i/>
          <w:iCs/>
          <w:sz w:val="24"/>
          <w:szCs w:val="24"/>
        </w:rPr>
        <w:t xml:space="preserve">ata Mining </w:t>
      </w:r>
      <w:r>
        <w:rPr>
          <w:rFonts w:ascii="Arial" w:hAnsi="Arial" w:cs="Arial"/>
          <w:sz w:val="24"/>
          <w:szCs w:val="24"/>
        </w:rPr>
        <w:t>e selecionando empresas com perfil de clientes semelhantes aos atuais e que terão maior chance de se tornar um cliente para a empresa.</w:t>
      </w:r>
      <w:commentRangeEnd w:id="13"/>
      <w:r>
        <w:commentReference w:id="13"/>
      </w:r>
    </w:p>
    <w:p>
      <w:pPr>
        <w:pStyle w:val="18"/>
        <w:rPr>
          <w:rFonts w:ascii="Arial" w:hAnsi="Arial" w:cs="Arial"/>
        </w:rPr>
        <w:sectPr>
          <w:pgSz w:w="11906" w:h="16838"/>
          <w:pgMar w:top="1417" w:right="1701" w:bottom="1417" w:left="1701" w:header="708" w:footer="708" w:gutter="0"/>
          <w:pgNumType w:start="1"/>
          <w:cols w:space="720" w:num="1"/>
        </w:sectPr>
      </w:pPr>
    </w:p>
    <w:p>
      <w:pPr>
        <w:pStyle w:val="10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 xml:space="preserve">LISTA DE ABREVIATURAS E SIGLAS </w:t>
      </w:r>
    </w:p>
    <w:p>
      <w:pPr>
        <w:spacing w:after="240"/>
        <w:rPr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B2B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i/>
          <w:iCs/>
          <w:sz w:val="24"/>
          <w:szCs w:val="24"/>
        </w:rPr>
        <w:t xml:space="preserve">Business to </w:t>
      </w:r>
      <w:r>
        <w:rPr>
          <w:rFonts w:ascii="Arial" w:hAnsi="Arial" w:cs="Arial"/>
          <w:i/>
          <w:iCs/>
          <w:sz w:val="24"/>
          <w:szCs w:val="24"/>
        </w:rPr>
        <w:t>Business</w:t>
      </w:r>
      <w:r>
        <w:rPr>
          <w:rFonts w:ascii="Arial" w:hAnsi="Arial" w:cs="Arial"/>
          <w:sz w:val="24"/>
          <w:szCs w:val="24"/>
        </w:rPr>
        <w:t>, ou Empresa para empresa</w:t>
      </w:r>
    </w:p>
    <w:p>
      <w:pPr>
        <w:rPr>
          <w:rFonts w:hint="default" w:ascii="Arial" w:hAnsi="Arial" w:cs="Arial"/>
          <w:sz w:val="24"/>
          <w:szCs w:val="24"/>
        </w:rPr>
      </w:pPr>
      <w:commentRangeStart w:id="14"/>
      <w:r>
        <w:rPr>
          <w:rFonts w:ascii="Arial" w:hAnsi="Arial" w:cs="Arial"/>
          <w:b/>
          <w:bCs/>
          <w:sz w:val="24"/>
          <w:szCs w:val="24"/>
        </w:rPr>
        <w:t>ITES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hint="default" w:ascii="Arial" w:hAnsi="Arial" w:cs="Arial"/>
          <w:sz w:val="24"/>
          <w:szCs w:val="24"/>
        </w:rPr>
        <w:t>Instituto Taubaté de Ensino Superior</w:t>
      </w:r>
      <w:commentRangeEnd w:id="14"/>
      <w:r>
        <w:commentReference w:id="14"/>
      </w:r>
    </w:p>
    <w:p>
      <w:pPr>
        <w:pStyle w:val="10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SEBRAE</w:t>
      </w:r>
      <w:r>
        <w:rPr>
          <w:rFonts w:ascii="Arial" w:hAnsi="Arial" w:cs="Arial"/>
          <w:color w:val="000000"/>
        </w:rPr>
        <w:t xml:space="preserve"> - Serviço Brasileiro de Apoio às Micro e Pequenas Empresas</w:t>
      </w:r>
    </w:p>
    <w:p>
      <w:pPr>
        <w:rPr>
          <w:rFonts w:hint="default" w:ascii="Arial" w:hAnsi="Arial" w:cs="Arial"/>
          <w:sz w:val="24"/>
          <w:szCs w:val="24"/>
        </w:rPr>
        <w:sectPr>
          <w:pgSz w:w="11906" w:h="16838"/>
          <w:pgMar w:top="1417" w:right="1701" w:bottom="1417" w:left="1701" w:header="708" w:footer="708" w:gutter="0"/>
          <w:pgNumType w:start="1"/>
          <w:cols w:space="720" w:num="1"/>
        </w:sect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REFERENCIAS:</w:t>
      </w:r>
    </w:p>
    <w:p>
      <w:pPr>
        <w:rPr>
          <w:rFonts w:ascii="Arial" w:hAnsi="Arial" w:cs="Arial"/>
          <w:sz w:val="24"/>
          <w:szCs w:val="24"/>
        </w:rPr>
      </w:pPr>
      <w:commentRangeStart w:id="15"/>
      <w:r>
        <w:rPr>
          <w:rFonts w:ascii="Arial" w:hAnsi="Arial" w:cs="Arial"/>
          <w:sz w:val="24"/>
          <w:szCs w:val="24"/>
        </w:rPr>
        <w:t>http://ites.com.br/noticias/importancia-do-marketing-nas-organizacoes-contemporaneas/</w:t>
      </w:r>
    </w:p>
    <w:p>
      <w:pPr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"https://books.google.com.br/books?hl=pt-BR&amp;lr=lang_pt&amp;id=79q5DAAAQBAJ&amp;oi=fnd&amp;pg=PT3&amp;dq=inteligencia+articial&amp;ots=u6az5_ccV-&amp;sig=Q70dili9WvcWXN_MuUZnGQ0mg2c" \l "v=onepage&amp;q&amp;f=false" \h </w:instrText>
      </w:r>
      <w:r>
        <w:fldChar w:fldCharType="separate"/>
      </w:r>
      <w:r>
        <w:rPr>
          <w:rFonts w:ascii="Arial" w:hAnsi="Arial" w:cs="Arial"/>
          <w:color w:val="0000FF"/>
          <w:sz w:val="24"/>
          <w:szCs w:val="24"/>
          <w:u w:val="single"/>
        </w:rPr>
        <w:t>https://books.google.com.br/books?hl=pt-BR&amp;lr=lang_pt&amp;id=79q5DAAAQBAJ&amp;oi=fnd&amp;pg=PT3&amp;dq=inteligencia+articial&amp;ots=u6az5_ccV-&amp;sig=Q70dili9WvcWXN_MuUZnGQ0mg2c#v=onepage&amp;q&amp;f=false</w:t>
      </w:r>
      <w:r>
        <w:rPr>
          <w:rFonts w:ascii="Arial" w:hAnsi="Arial" w:cs="Arial"/>
          <w:color w:val="0000FF"/>
          <w:sz w:val="24"/>
          <w:szCs w:val="24"/>
          <w:u w:val="single"/>
        </w:rPr>
        <w:fldChar w:fldCharType="end"/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"https://www.meupositivo.com.br/panoramapositivo/inteligencia-artificial/" \h </w:instrText>
      </w:r>
      <w:r>
        <w:fldChar w:fldCharType="separate"/>
      </w:r>
      <w:r>
        <w:rPr>
          <w:rFonts w:ascii="Arial" w:hAnsi="Arial" w:cs="Arial"/>
          <w:color w:val="0000FF"/>
          <w:sz w:val="24"/>
          <w:szCs w:val="24"/>
          <w:u w:val="single"/>
        </w:rPr>
        <w:t>https://www.meupositivo.com.br/panoramapositivo/inteligencia-artificial/</w:t>
      </w:r>
      <w:r>
        <w:rPr>
          <w:rFonts w:ascii="Arial" w:hAnsi="Arial" w:cs="Arial"/>
          <w:color w:val="0000FF"/>
          <w:sz w:val="24"/>
          <w:szCs w:val="24"/>
          <w:u w:val="single"/>
        </w:rPr>
        <w:fldChar w:fldCharType="end"/>
      </w:r>
      <w:commentRangeEnd w:id="15"/>
      <w:r>
        <w:commentReference w:id="15"/>
      </w:r>
    </w:p>
    <w:p>
      <w:pPr>
        <w:pStyle w:val="10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BETT,B. </w:t>
      </w:r>
      <w:r>
        <w:rPr>
          <w:rFonts w:ascii="Arial" w:hAnsi="Arial" w:cs="Arial"/>
          <w:b/>
          <w:bCs/>
          <w:color w:val="000000"/>
        </w:rPr>
        <w:t xml:space="preserve">O que é geração de leads e como segmentá-los?,2016. </w:t>
      </w:r>
      <w:r>
        <w:rPr>
          <w:rFonts w:ascii="Arial" w:hAnsi="Arial" w:cs="Arial"/>
          <w:color w:val="000000"/>
        </w:rPr>
        <w:t xml:space="preserve">Disponível em: </w:t>
      </w:r>
      <w:r>
        <w:rPr>
          <w:rFonts w:ascii="Arial" w:hAnsi="Arial" w:cs="Arial"/>
          <w:b/>
          <w:bCs/>
          <w:color w:val="000000"/>
        </w:rPr>
        <w:t>&lt;</w:t>
      </w:r>
      <w:r>
        <w:fldChar w:fldCharType="begin"/>
      </w:r>
      <w:r>
        <w:instrText xml:space="preserve"> HYPERLINK "https://www.exactsales.com.br/academia-exact-blog/geracao-de-leads-e-como-segmenta-los/" </w:instrText>
      </w:r>
      <w:r>
        <w:fldChar w:fldCharType="separate"/>
      </w:r>
      <w:r>
        <w:rPr>
          <w:rStyle w:val="15"/>
          <w:rFonts w:ascii="Arial" w:hAnsi="Arial" w:cs="Arial"/>
          <w:b/>
          <w:bCs/>
          <w:color w:val="1155CC"/>
        </w:rPr>
        <w:t>https://www.exactsales.com.br/academia-exact-blog/geracao-de-leads-e-como-segmenta-los/</w:t>
      </w:r>
      <w:r>
        <w:rPr>
          <w:rStyle w:val="15"/>
          <w:rFonts w:ascii="Arial" w:hAnsi="Arial" w:cs="Arial"/>
          <w:b/>
          <w:bCs/>
          <w:color w:val="1155CC"/>
        </w:rPr>
        <w:fldChar w:fldCharType="end"/>
      </w:r>
      <w:r>
        <w:rPr>
          <w:rFonts w:ascii="Arial" w:hAnsi="Arial" w:cs="Arial"/>
          <w:b/>
          <w:bCs/>
          <w:color w:val="000000"/>
        </w:rPr>
        <w:t xml:space="preserve">&gt;. </w:t>
      </w:r>
      <w:r>
        <w:rPr>
          <w:rFonts w:ascii="Arial" w:hAnsi="Arial" w:cs="Arial"/>
          <w:color w:val="000000"/>
        </w:rPr>
        <w:t>Acessado em: 20 maio,2018.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10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Cetax.</w:t>
      </w:r>
      <w:r>
        <w:rPr>
          <w:rFonts w:ascii="Arial" w:hAnsi="Arial" w:cs="Arial"/>
          <w:b/>
          <w:bCs/>
          <w:color w:val="000000"/>
        </w:rPr>
        <w:t>Data Mining: O que é, conceito e definição</w:t>
      </w:r>
      <w:r>
        <w:rPr>
          <w:rFonts w:ascii="Arial" w:hAnsi="Arial" w:cs="Arial"/>
          <w:color w:val="000000"/>
        </w:rPr>
        <w:t>, 2016</w:t>
      </w:r>
    </w:p>
    <w:p>
      <w:pPr>
        <w:pStyle w:val="10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Disponível em:&lt;</w:t>
      </w:r>
      <w:r>
        <w:fldChar w:fldCharType="begin"/>
      </w:r>
      <w:r>
        <w:instrText xml:space="preserve"> HYPERLINK "https://www.cetax.com.br/blog/data-mining/" </w:instrText>
      </w:r>
      <w:r>
        <w:fldChar w:fldCharType="separate"/>
      </w:r>
      <w:r>
        <w:rPr>
          <w:rStyle w:val="15"/>
          <w:rFonts w:ascii="Arial" w:hAnsi="Arial" w:cs="Arial"/>
          <w:color w:val="1155CC"/>
        </w:rPr>
        <w:t>https://www.cetax.com.br/blog/data-mining/</w:t>
      </w:r>
      <w:r>
        <w:rPr>
          <w:rStyle w:val="15"/>
          <w:rFonts w:ascii="Arial" w:hAnsi="Arial" w:cs="Arial"/>
          <w:color w:val="1155CC"/>
        </w:rPr>
        <w:fldChar w:fldCharType="end"/>
      </w:r>
      <w:r>
        <w:rPr>
          <w:rFonts w:ascii="Arial" w:hAnsi="Arial" w:cs="Arial"/>
          <w:color w:val="000000"/>
        </w:rPr>
        <w:t>&gt;, Acessado em:31 maio, 2018.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10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KELLER, K. L.; KOTLER, P. </w:t>
      </w:r>
      <w:r>
        <w:rPr>
          <w:rFonts w:ascii="Arial" w:hAnsi="Arial" w:cs="Arial"/>
          <w:b/>
          <w:bCs/>
          <w:color w:val="000000"/>
        </w:rPr>
        <w:t xml:space="preserve">Administração de marketing. 12. ed. São Paulo: Pearson Prentice Hall, </w:t>
      </w:r>
      <w:r>
        <w:rPr>
          <w:rFonts w:ascii="Arial" w:hAnsi="Arial" w:cs="Arial"/>
          <w:color w:val="000000"/>
        </w:rPr>
        <w:t>2006.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10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Ross,A.</w:t>
      </w:r>
      <w:r>
        <w:rPr>
          <w:rFonts w:ascii="Arial" w:hAnsi="Arial" w:cs="Arial"/>
          <w:b/>
          <w:bCs/>
          <w:color w:val="000000"/>
        </w:rPr>
        <w:t>Predictable Revenue: Turn Your Business Into a Sales Machine with the $100 Million Best Practices of Salesforce.com</w:t>
      </w:r>
    </w:p>
    <w:p>
      <w:pPr>
        <w:pStyle w:val="10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,Pebblestorm, 2011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Santos,B,</w:t>
      </w:r>
      <w:r>
        <w:rPr>
          <w:rFonts w:hint="default" w:ascii="Arial" w:hAnsi="Arial" w:cs="Arial"/>
          <w:b/>
          <w:bCs/>
          <w:sz w:val="24"/>
          <w:szCs w:val="24"/>
        </w:rPr>
        <w:t>O que é lead e por que você deveria trabalhar com esta estratégia?</w:t>
      </w:r>
      <w:r>
        <w:rPr>
          <w:rFonts w:hint="default" w:ascii="Arial" w:hAnsi="Arial" w:cs="Arial"/>
          <w:sz w:val="24"/>
          <w:szCs w:val="24"/>
        </w:rPr>
        <w:t>, 2017.Disponível em:</w:t>
      </w:r>
      <w:r>
        <w:rPr>
          <w:rFonts w:hint="default" w:ascii="Arial" w:hAnsi="Arial" w:cs="Arial"/>
          <w:sz w:val="24"/>
          <w:szCs w:val="24"/>
        </w:rPr>
        <w:t>&lt;</w:t>
      </w:r>
      <w:r>
        <w:rPr>
          <w:rFonts w:hint="default" w:ascii="Arial" w:hAnsi="Arial" w:cs="Arial"/>
          <w:sz w:val="24"/>
          <w:szCs w:val="24"/>
        </w:rPr>
        <w:t>https://blog.hotmart.com/pt-br/o-que-e-lead/&gt;</w:t>
      </w:r>
      <w:r>
        <w:rPr>
          <w:rFonts w:hint="default" w:ascii="Arial" w:hAnsi="Arial" w:cs="Arial"/>
          <w:sz w:val="24"/>
          <w:szCs w:val="24"/>
        </w:rPr>
        <w:t xml:space="preserve">, </w:t>
      </w:r>
      <w:r>
        <w:rPr>
          <w:rFonts w:hint="default" w:ascii="Arial" w:hAnsi="Arial" w:cs="Arial"/>
          <w:sz w:val="24"/>
          <w:szCs w:val="24"/>
        </w:rPr>
        <w:t>Acessado em:1 jun. 2018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pStyle w:val="10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Sebrae Minas Gerais,</w:t>
      </w:r>
      <w:r>
        <w:rPr>
          <w:rFonts w:ascii="Arial" w:hAnsi="Arial" w:cs="Arial"/>
          <w:b/>
          <w:bCs/>
          <w:color w:val="000000"/>
        </w:rPr>
        <w:t>Como prospectar clientes?</w:t>
      </w:r>
      <w:r>
        <w:rPr>
          <w:rFonts w:ascii="Arial" w:hAnsi="Arial" w:cs="Arial"/>
          <w:color w:val="000000"/>
        </w:rPr>
        <w:t>, 2017, Disponível em:</w:t>
      </w:r>
    </w:p>
    <w:p>
      <w:pPr>
        <w:pStyle w:val="10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</w:t>
      </w:r>
      <w:r>
        <w:fldChar w:fldCharType="begin"/>
      </w:r>
      <w:r>
        <w:instrText xml:space="preserve"> HYPERLINK "http://www.sebrae.com.br/sites/PortalSebrae/ufs/mg/noticias/como-prospectar-clientes,aee6abb978efb510VgnVCM1000004c00210aRCRD" </w:instrText>
      </w:r>
      <w:r>
        <w:fldChar w:fldCharType="separate"/>
      </w:r>
      <w:r>
        <w:rPr>
          <w:rStyle w:val="15"/>
          <w:rFonts w:ascii="Arial" w:hAnsi="Arial" w:cs="Arial"/>
          <w:color w:val="1155CC"/>
          <w:shd w:val="clear" w:color="auto" w:fill="FFFFFF"/>
        </w:rPr>
        <w:t>http://www.sebrae.com.br/sites/PortalSebrae/ufs/mg/noticias/como-prospectar-clientes,aee6abb978efb510VgnVCM1000004c00210aRCRD</w:t>
      </w:r>
      <w:r>
        <w:rPr>
          <w:rStyle w:val="15"/>
          <w:rFonts w:ascii="Arial" w:hAnsi="Arial" w:cs="Arial"/>
          <w:color w:val="1155CC"/>
          <w:shd w:val="clear" w:color="auto" w:fill="FFFFFF"/>
        </w:rPr>
        <w:fldChar w:fldCharType="end"/>
      </w:r>
      <w:r>
        <w:rPr>
          <w:rFonts w:ascii="Arial" w:hAnsi="Arial" w:cs="Arial"/>
          <w:color w:val="4C4C4C"/>
          <w:shd w:val="clear" w:color="auto" w:fill="FFFFFF"/>
        </w:rPr>
        <w:t>&gt;</w:t>
      </w:r>
      <w:r>
        <w:rPr>
          <w:rFonts w:ascii="Arial" w:hAnsi="Arial" w:cs="Arial"/>
          <w:color w:val="000000"/>
        </w:rPr>
        <w:t>, Acessado em:31 maio, 2018</w:t>
      </w:r>
    </w:p>
    <w:p>
      <w:pPr>
        <w:pStyle w:val="10"/>
        <w:spacing w:before="0" w:beforeAutospacing="0" w:after="0" w:afterAutospacing="0"/>
        <w:rPr>
          <w:rFonts w:ascii="Arial" w:hAnsi="Arial" w:cs="Arial"/>
          <w:color w:val="000000"/>
        </w:rPr>
      </w:pPr>
    </w:p>
    <w:p>
      <w:pPr>
        <w:pStyle w:val="10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Viana,A.</w:t>
      </w:r>
      <w:r>
        <w:rPr>
          <w:rFonts w:ascii="Arial" w:hAnsi="Arial" w:cs="Arial"/>
          <w:b/>
          <w:bCs/>
          <w:color w:val="000000"/>
        </w:rPr>
        <w:t>Prospecção de clientes: o que é, qual a importância e como fazer</w:t>
      </w:r>
      <w:r>
        <w:rPr>
          <w:rFonts w:ascii="Arial" w:hAnsi="Arial" w:cs="Arial"/>
          <w:color w:val="000000"/>
        </w:rPr>
        <w:t>,2016. Disponível em:</w:t>
      </w:r>
    </w:p>
    <w:p>
      <w:pPr>
        <w:pStyle w:val="1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</w:t>
      </w:r>
      <w:r>
        <w:fldChar w:fldCharType="begin"/>
      </w:r>
      <w:r>
        <w:instrText xml:space="preserve"> HYPERLINK "https://www.outboundmarketing.com.br/prospeccao-de-clientes/" </w:instrText>
      </w:r>
      <w:r>
        <w:fldChar w:fldCharType="separate"/>
      </w:r>
      <w:r>
        <w:rPr>
          <w:rStyle w:val="15"/>
          <w:rFonts w:ascii="Arial" w:hAnsi="Arial" w:cs="Arial"/>
          <w:color w:val="1155CC"/>
        </w:rPr>
        <w:t>https://www.outboundmarketing.com.br/prospeccao-de-clientes/</w:t>
      </w:r>
      <w:r>
        <w:rPr>
          <w:rStyle w:val="15"/>
          <w:rFonts w:ascii="Arial" w:hAnsi="Arial" w:cs="Arial"/>
          <w:color w:val="1155CC"/>
        </w:rPr>
        <w:fldChar w:fldCharType="end"/>
      </w:r>
      <w:r>
        <w:rPr>
          <w:rFonts w:ascii="Arial" w:hAnsi="Arial" w:cs="Arial"/>
          <w:color w:val="000000"/>
        </w:rPr>
        <w:t>&gt;, Acessado em:31 maio, 2018</w:t>
      </w:r>
    </w:p>
    <w:p>
      <w:pPr>
        <w:pStyle w:val="10"/>
        <w:spacing w:before="0" w:beforeAutospacing="0" w:after="0" w:afterAutospacing="0"/>
        <w:rPr>
          <w:rFonts w:ascii="Arial" w:hAnsi="Arial" w:cs="Arial"/>
          <w:color w:val="000000"/>
        </w:rPr>
      </w:pPr>
    </w:p>
    <w:sectPr>
      <w:pgSz w:w="11906" w:h="16838"/>
      <w:pgMar w:top="1417" w:right="1701" w:bottom="1417" w:left="1701" w:header="708" w:footer="708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gabriellavor" w:date="2018-06-01T13:50:49Z" w:initials="g">
    <w:p>
      <w:pPr>
        <w:pStyle w:val="8"/>
      </w:pPr>
      <w:r>
        <w:t>Adicionado tema</w:t>
      </w:r>
    </w:p>
  </w:comment>
  <w:comment w:id="1" w:author="gabriellavor" w:date="2018-06-01T12:35:32Z" w:initials="g">
    <w:p>
      <w:pPr>
        <w:pStyle w:val="8"/>
      </w:pPr>
      <w:r>
        <w:t>Ficou estranho</w:t>
      </w:r>
    </w:p>
  </w:comment>
  <w:comment w:id="2" w:author="gabriellavor" w:date="2018-06-01T12:34:57Z" w:initials="g">
    <w:p>
      <w:pPr>
        <w:pStyle w:val="8"/>
      </w:pPr>
      <w:r>
        <w:t>Tira esse trecho,ainda não merece agradecimento,não ajudou em nada ainda.</w:t>
      </w:r>
    </w:p>
  </w:comment>
  <w:comment w:id="3" w:author="gabriellavor" w:date="2018-06-01T12:37:35Z" w:initials="g">
    <w:p>
      <w:pPr>
        <w:pStyle w:val="8"/>
      </w:pPr>
      <w:r>
        <w:t>Justificar todo o texto</w:t>
      </w:r>
    </w:p>
  </w:comment>
  <w:comment w:id="4" w:author="gabriellavor" w:date="2018-06-01T12:34:42Z" w:initials="g">
    <w:p>
      <w:pPr>
        <w:pStyle w:val="8"/>
      </w:pPr>
      <w:r>
        <w:t>Não entendi</w:t>
      </w:r>
    </w:p>
  </w:comment>
  <w:comment w:id="5" w:author="gabriellavor" w:date="2018-06-01T13:52:28Z" w:initials="g">
    <w:p>
      <w:pPr>
        <w:pStyle w:val="8"/>
      </w:pPr>
      <w:r>
        <w:t>Termos em inlges em italico</w:t>
      </w:r>
    </w:p>
  </w:comment>
  <w:comment w:id="6" w:author="gabriellavor" w:date="2018-06-01T12:33:10Z" w:initials="g">
    <w:p>
      <w:pPr>
        <w:pStyle w:val="8"/>
      </w:pPr>
      <w:r>
        <w:t>A primeira vez que houver uma sigla não citada escrever o nome e acrescentar na lista de siglas.</w:t>
      </w:r>
    </w:p>
    <w:p>
      <w:pPr>
        <w:pStyle w:val="8"/>
      </w:pPr>
    </w:p>
    <w:p>
      <w:pPr>
        <w:pStyle w:val="8"/>
      </w:pPr>
      <w:r>
        <w:t>Isto é uma citação direta ou indireta ?</w:t>
      </w:r>
    </w:p>
    <w:p>
      <w:pPr>
        <w:pStyle w:val="8"/>
      </w:pPr>
    </w:p>
  </w:comment>
  <w:comment w:id="7" w:author="gabriellavor" w:date="2018-06-01T12:32:22Z" w:initials="g">
    <w:p>
      <w:pPr>
        <w:pStyle w:val="8"/>
      </w:pPr>
      <w:r>
        <w:t>Falta a citação,(Autor,ano) e colocar na referencia</w:t>
      </w:r>
    </w:p>
  </w:comment>
  <w:comment w:id="8" w:author="gabriellavor" w:date="2018-06-01T12:36:30Z" w:initials="g">
    <w:p>
      <w:pPr>
        <w:pStyle w:val="8"/>
      </w:pPr>
      <w:r>
        <w:t>Adicionei embasamento,sempre que afirmarmos algo precisamos de algo que nos apoie na afirmação</w:t>
      </w:r>
    </w:p>
  </w:comment>
  <w:comment w:id="9" w:author="gabriellavor" w:date="2018-06-01T14:00:03Z" w:initials="g">
    <w:p>
      <w:pPr>
        <w:pStyle w:val="8"/>
      </w:pPr>
      <w:r>
        <w:t>Ate 3 linhas citação curta,entre aspas,nome autor ,ano publicação e inserir na referencia.</w:t>
      </w:r>
    </w:p>
    <w:p>
      <w:pPr>
        <w:pStyle w:val="8"/>
      </w:pPr>
      <w:r>
        <w:t>Citação longa deixa o documento estranho</w:t>
      </w:r>
    </w:p>
    <w:p>
      <w:pPr>
        <w:pStyle w:val="8"/>
      </w:pPr>
    </w:p>
  </w:comment>
  <w:comment w:id="10" w:author="gabriellavor" w:date="2018-06-01T14:01:18Z" w:initials="g">
    <w:p>
      <w:pPr>
        <w:pStyle w:val="8"/>
      </w:pPr>
      <w:r>
        <w:t>Ate 3 linhas citação curta,entre aspas,nome autor ,ano publicação e inserir na referencia</w:t>
      </w:r>
      <w:r>
        <w:t>.</w:t>
      </w:r>
    </w:p>
    <w:p>
      <w:pPr>
        <w:pStyle w:val="8"/>
      </w:pPr>
      <w:r>
        <w:t>Citação longa deixa o documento estranho</w:t>
      </w:r>
    </w:p>
    <w:p>
      <w:pPr>
        <w:pStyle w:val="8"/>
      </w:pPr>
    </w:p>
  </w:comment>
  <w:comment w:id="11" w:author="gabriellavor" w:date="2018-06-01T14:33:52Z" w:initials="g">
    <w:p>
      <w:pPr>
        <w:pStyle w:val="8"/>
      </w:pPr>
      <w:r>
        <w:t>Citou os cara,diga onde e ano da publicação e acesso</w:t>
      </w:r>
    </w:p>
  </w:comment>
  <w:comment w:id="12" w:author="gabriellavor" w:date="2018-06-01T14:43:24Z" w:initials="g">
    <w:p>
      <w:pPr>
        <w:pStyle w:val="8"/>
      </w:pPr>
      <w:r>
        <w:t>Retirei o final,pois ele será usado nos objetivos e objetivos especificos</w:t>
      </w:r>
    </w:p>
  </w:comment>
  <w:comment w:id="13" w:author="gabriellavor" w:date="2018-06-01T14:46:35Z" w:initials="g">
    <w:p>
      <w:pPr>
        <w:pStyle w:val="8"/>
      </w:pPr>
      <w:r>
        <w:t>So trabalharemos com empresas B2@,nada de pessoas</w:t>
      </w:r>
    </w:p>
  </w:comment>
  <w:comment w:id="14" w:author="gabriellavor" w:date="2018-06-01T12:40:14Z" w:initials="g">
    <w:p>
      <w:pPr>
        <w:pStyle w:val="8"/>
      </w:pPr>
      <w:r>
        <w:t>Adcionado na lista</w:t>
      </w:r>
    </w:p>
  </w:comment>
  <w:comment w:id="15" w:author="gabriellavor" w:date="2018-06-01T12:39:20Z" w:initials="g">
    <w:p>
      <w:pPr>
        <w:pStyle w:val="8"/>
      </w:pPr>
      <w:r>
        <w:t>Todas referencias precisam de Autor,Data de autoria,data de acesso,e precisa estar em ordem alfabetica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Georgia">
    <w:altName w:val="FreeSerif"/>
    <w:panose1 w:val="02040502050405020303"/>
    <w:charset w:val="00"/>
    <w:family w:val="modern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9"/>
        <w:snapToGrid w:val="0"/>
      </w:pPr>
      <w:r>
        <w:rPr>
          <w:rStyle w:val="14"/>
        </w:rPr>
        <w:footnoteRef/>
      </w:r>
      <w:r>
        <w:t xml:space="preserve"> </w:t>
      </w:r>
      <w:r>
        <w:rPr>
          <w:rFonts w:hint="default"/>
          <w:i/>
          <w:iCs/>
        </w:rPr>
        <w:t xml:space="preserve">Lead </w:t>
      </w:r>
      <w:r>
        <w:rPr>
          <w:rFonts w:hint="default"/>
        </w:rPr>
        <w:t>é um potencial cliente que demonstrou interesse em consumir o seu produto ou serviço.</w:t>
      </w:r>
      <w:r>
        <w:rPr>
          <w:rFonts w:hint="default"/>
        </w:rPr>
        <w:t>(Santos,2017</w:t>
      </w:r>
      <w:bookmarkStart w:id="0" w:name="_GoBack"/>
      <w:bookmarkEnd w:id="0"/>
      <w:r>
        <w:rPr>
          <w:rFonts w:hint="default"/>
        </w:rPr>
        <w:t>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EE6803"/>
    <w:rsid w:val="000B538A"/>
    <w:rsid w:val="001159E1"/>
    <w:rsid w:val="002409B8"/>
    <w:rsid w:val="005639A9"/>
    <w:rsid w:val="008B42B8"/>
    <w:rsid w:val="00C81716"/>
    <w:rsid w:val="00D2521E"/>
    <w:rsid w:val="00DB7F1E"/>
    <w:rsid w:val="00EE6803"/>
    <w:rsid w:val="3DFDF641"/>
    <w:rsid w:val="3DFFCE82"/>
    <w:rsid w:val="3EBF0F0A"/>
    <w:rsid w:val="6FF9D511"/>
    <w:rsid w:val="77FF5B9F"/>
    <w:rsid w:val="7FA7D201"/>
    <w:rsid w:val="7FF7A5D5"/>
    <w:rsid w:val="7FFF395C"/>
    <w:rsid w:val="C3F19F5C"/>
    <w:rsid w:val="DE332F40"/>
    <w:rsid w:val="DFE60DD2"/>
    <w:rsid w:val="E7BF5F1E"/>
    <w:rsid w:val="FE749517"/>
    <w:rsid w:val="FF3FC4F6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unhideWhenUsed/>
    <w:uiPriority w:val="99"/>
    <w:pPr>
      <w:jc w:val="left"/>
    </w:pPr>
  </w:style>
  <w:style w:type="paragraph" w:styleId="9">
    <w:name w:val="footnote text"/>
    <w:basedOn w:val="1"/>
    <w:unhideWhenUsed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4">
    <w:name w:val="footnote reference"/>
    <w:basedOn w:val="13"/>
    <w:unhideWhenUsed/>
    <w:uiPriority w:val="99"/>
    <w:rPr>
      <w:vertAlign w:val="superscript"/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7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notes" Target="footnotes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1589</Words>
  <Characters>8583</Characters>
  <Lines>71</Lines>
  <Paragraphs>20</Paragraphs>
  <TotalTime>0</TotalTime>
  <ScaleCrop>false</ScaleCrop>
  <LinksUpToDate>false</LinksUpToDate>
  <CharactersWithSpaces>10152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2018-05-31T21:49:00Z</dcterms:created>
  <dc:creator>gabriellavor</dc:creator>
  <cp:lastModifiedBy>gabriellavor</cp:lastModifiedBy>
  <dcterms:modified xsi:type="dcterms:W3CDTF">2018-06-01T15:07:26Z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