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A3" w:rsidRDefault="00D25FF0" w:rsidP="008868FA">
      <w:pPr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szCs w:val="28"/>
          <w:lang w:val="en-US"/>
        </w:rPr>
        <w:t>Test Cases – Iteration 2</w:t>
      </w:r>
    </w:p>
    <w:p w:rsidR="009664A3" w:rsidRPr="008C1A61" w:rsidRDefault="009664A3" w:rsidP="009664A3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9664A3" w:rsidRPr="008868FA" w:rsidTr="00296DEA">
        <w:tc>
          <w:tcPr>
            <w:tcW w:w="567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</w:t>
            </w:r>
            <w:r w:rsidRPr="008868FA">
              <w:rPr>
                <w:rFonts w:ascii="Times New Roman" w:hAnsi="Times New Roman" w:cs="Times New Roman"/>
              </w:rPr>
              <w:t>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 xml:space="preserve"> page is displayed.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logged in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="006A40C9">
              <w:rPr>
                <w:rFonts w:ascii="Times New Roman" w:hAnsi="Times New Roman" w:cs="Times New Roman"/>
              </w:rPr>
              <w:t>: 123456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 </w:t>
            </w:r>
          </w:p>
        </w:tc>
        <w:tc>
          <w:tcPr>
            <w:tcW w:w="1843" w:type="dxa"/>
          </w:tcPr>
          <w:p w:rsidR="009664A3" w:rsidRPr="008868FA" w:rsidRDefault="000F780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OutOfBoundException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occurs</w:t>
            </w:r>
          </w:p>
        </w:tc>
        <w:tc>
          <w:tcPr>
            <w:tcW w:w="1134" w:type="dxa"/>
          </w:tcPr>
          <w:p w:rsidR="009664A3" w:rsidRPr="008868FA" w:rsidRDefault="00B1032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8868FA">
              <w:rPr>
                <w:rFonts w:ascii="Times New Roman" w:hAnsi="Times New Roman" w:cs="Times New Roman"/>
              </w:rPr>
              <w:t>abcd</w:t>
            </w:r>
            <w:r>
              <w:rPr>
                <w:rFonts w:ascii="Times New Roman" w:hAnsi="Times New Roman" w:cs="Times New Roman"/>
              </w:rPr>
              <w:t>efgh</w:t>
            </w:r>
            <w:proofErr w:type="spellEnd"/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the</w:t>
            </w:r>
            <w:r w:rsidRPr="008868FA">
              <w:rPr>
                <w:rFonts w:ascii="Times New Roman" w:hAnsi="Times New Roman" w:cs="Times New Roman"/>
              </w:rPr>
              <w:t xml:space="preserve"> student id </w:t>
            </w:r>
            <w:r>
              <w:rPr>
                <w:rFonts w:ascii="Times New Roman" w:hAnsi="Times New Roman" w:cs="Times New Roman"/>
              </w:rPr>
              <w:t xml:space="preserve">empty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enter the</w:t>
            </w:r>
            <w:r w:rsidRPr="008868FA">
              <w:rPr>
                <w:rFonts w:ascii="Times New Roman" w:hAnsi="Times New Roman" w:cs="Times New Roman"/>
              </w:rPr>
              <w:t xml:space="preserve">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8868FA">
              <w:rPr>
                <w:rFonts w:ascii="Times New Roman" w:hAnsi="Times New Roman" w:cs="Times New Roman"/>
              </w:rPr>
              <w:t>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id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leave the password empty in the input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>s</w:t>
            </w:r>
            <w:r w:rsidRPr="008868FA">
              <w:rPr>
                <w:rFonts w:ascii="Times New Roman" w:hAnsi="Times New Roman" w:cs="Times New Roman"/>
              </w:rPr>
              <w:t xml:space="preserve">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student </w:t>
            </w:r>
            <w:r>
              <w:rPr>
                <w:rFonts w:ascii="Times New Roman" w:hAnsi="Times New Roman" w:cs="Times New Roman"/>
              </w:rPr>
              <w:t>has been</w:t>
            </w:r>
            <w:r w:rsidRPr="008868FA">
              <w:rPr>
                <w:rFonts w:ascii="Times New Roman" w:hAnsi="Times New Roman" w:cs="Times New Roman"/>
              </w:rPr>
              <w:t xml:space="preserve"> logged in before re-direction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……/SMUA</w:t>
            </w:r>
            <w:r w:rsidRPr="008868FA">
              <w:rPr>
                <w:rFonts w:ascii="Times New Roman" w:hAnsi="Times New Roman" w:cs="Times New Roman"/>
              </w:rPr>
              <w:t>/</w:t>
            </w:r>
            <w:proofErr w:type="spellStart"/>
            <w:r w:rsidRPr="008868FA">
              <w:rPr>
                <w:rFonts w:ascii="Times New Roman" w:hAnsi="Times New Roman" w:cs="Times New Roman"/>
              </w:rPr>
              <w:t>home.jsp</w:t>
            </w:r>
            <w:proofErr w:type="spellEnd"/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“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8868FA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Pr="008868FA"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a browser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will be re</w:t>
            </w:r>
            <w:r w:rsidRPr="008868FA">
              <w:rPr>
                <w:rFonts w:ascii="Times New Roman" w:hAnsi="Times New Roman" w:cs="Times New Roman"/>
              </w:rPr>
              <w:t>directed to the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the login page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logged in </w:t>
            </w:r>
            <w:r w:rsidRPr="008868FA">
              <w:rPr>
                <w:rFonts w:ascii="Times New Roman" w:hAnsi="Times New Roman" w:cs="Times New Roman"/>
              </w:rPr>
              <w:t>student is successfully logged out.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clicks on the ‘L</w:t>
            </w:r>
            <w:r w:rsidRPr="008868FA">
              <w:rPr>
                <w:rFonts w:ascii="Times New Roman" w:hAnsi="Times New Roman" w:cs="Times New Roman"/>
              </w:rPr>
              <w:t>ogout’ button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has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logged in</w:t>
            </w:r>
            <w:r w:rsidRPr="008868FA">
              <w:rPr>
                <w:rFonts w:ascii="Times New Roman" w:hAnsi="Times New Roman" w:cs="Times New Roman"/>
              </w:rPr>
              <w:t xml:space="preserve"> and clicks on the logout button.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Logout is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to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login page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8C1A61" w:rsidRPr="008C1A61" w:rsidRDefault="008C1A61" w:rsidP="008868FA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868FA" w:rsidRPr="008868FA" w:rsidTr="008C1A61">
        <w:tc>
          <w:tcPr>
            <w:tcW w:w="567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zip file)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is of zip extension</w:t>
            </w:r>
          </w:p>
        </w:tc>
        <w:tc>
          <w:tcPr>
            <w:tcW w:w="241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001.jpg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.jpg into database</w:t>
            </w:r>
          </w:p>
        </w:tc>
        <w:tc>
          <w:tcPr>
            <w:tcW w:w="2835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returns with an error message 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.jpg file cannot be selected</w:t>
            </w:r>
          </w:p>
        </w:tc>
        <w:tc>
          <w:tcPr>
            <w:tcW w:w="1134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868FA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common csv files)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has no blank fields</w:t>
            </w:r>
          </w:p>
        </w:tc>
        <w:tc>
          <w:tcPr>
            <w:tcW w:w="2410" w:type="dxa"/>
          </w:tcPr>
          <w:p w:rsid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app-lookup.csv</w:t>
            </w:r>
          </w:p>
          <w:p w:rsidR="00D25FF0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demographics.csv</w:t>
            </w:r>
          </w:p>
          <w:p w:rsidR="00D25FF0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app.csv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listed .csv files</w:t>
            </w:r>
          </w:p>
        </w:tc>
        <w:tc>
          <w:tcPr>
            <w:tcW w:w="2835" w:type="dxa"/>
          </w:tcPr>
          <w:p w:rsidR="008868FA" w:rsidRPr="008868FA" w:rsidRDefault="00D25FF0" w:rsidP="00C95341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erroneous row is discarded with no further validations on the row required; display number of rows discarded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messages are successfully printed out</w:t>
            </w:r>
          </w:p>
        </w:tc>
        <w:tc>
          <w:tcPr>
            <w:tcW w:w="1134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25FF0" w:rsidRPr="008868FA" w:rsidTr="00296DEA">
        <w:tc>
          <w:tcPr>
            <w:tcW w:w="567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D25FF0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713hsiasd23ih34</w:t>
            </w:r>
          </w:p>
          <w:p w:rsidR="00E21D1E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12321$#@$!</w:t>
            </w:r>
          </w:p>
        </w:tc>
        <w:tc>
          <w:tcPr>
            <w:tcW w:w="1984" w:type="dxa"/>
          </w:tcPr>
          <w:p w:rsidR="00D25FF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D25FF0" w:rsidRPr="008868FA" w:rsidRDefault="006A40C9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D25FF0" w:rsidRPr="008868FA" w:rsidRDefault="006A40C9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name (cannot contain numbers or symbols)</w:t>
            </w:r>
          </w:p>
        </w:tc>
        <w:tc>
          <w:tcPr>
            <w:tcW w:w="2410" w:type="dxa"/>
          </w:tcPr>
          <w:p w:rsidR="00E21D1E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Tan88</w:t>
            </w:r>
          </w:p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$$Money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name”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name”</w:t>
            </w:r>
          </w:p>
        </w:tc>
        <w:tc>
          <w:tcPr>
            <w:tcW w:w="1134" w:type="dxa"/>
          </w:tcPr>
          <w:p w:rsidR="00E21D1E" w:rsidRPr="008868FA" w:rsidRDefault="006A40C9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21D1E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password (Must be more than 8 char and cannot contain white spaces)</w:t>
            </w:r>
          </w:p>
        </w:tc>
        <w:tc>
          <w:tcPr>
            <w:tcW w:w="2410" w:type="dxa"/>
          </w:tcPr>
          <w:p w:rsidR="00E21D1E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Asdfg</w:t>
            </w:r>
            <w:proofErr w:type="spellEnd"/>
          </w:p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A46B9F" w:rsidP="00A46B9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error message “invalid </w:t>
            </w:r>
            <w:r w:rsidR="00BA6B40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password”</w:t>
            </w:r>
          </w:p>
        </w:tc>
        <w:tc>
          <w:tcPr>
            <w:tcW w:w="1134" w:type="dxa"/>
          </w:tcPr>
          <w:p w:rsidR="00E21D1E" w:rsidRPr="008868FA" w:rsidRDefault="006A40C9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email (must contain xxx.&lt;year&gt;@&lt;school&gt;.smu.edu.sg)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between 2011-2015</w:t>
            </w:r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 should contain only letters</w:t>
            </w:r>
          </w:p>
        </w:tc>
        <w:tc>
          <w:tcPr>
            <w:tcW w:w="2410" w:type="dxa"/>
          </w:tcPr>
          <w:p w:rsidR="00BA6B40" w:rsidRDefault="00296DE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4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Testing.2010@sis.smu.edu.sg</w:t>
              </w:r>
            </w:hyperlink>
          </w:p>
          <w:p w:rsidR="00BA6B40" w:rsidRDefault="00296DE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5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Testing.2016@sis.smu.edu.sg</w:t>
              </w:r>
            </w:hyperlink>
          </w:p>
          <w:p w:rsidR="00BA6B40" w:rsidRDefault="00296DE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6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Noschool.2014@nothing.smu.edu.sg</w:t>
              </w:r>
            </w:hyperlink>
          </w:p>
          <w:p w:rsidR="00BA6B40" w:rsidRDefault="00296DE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7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Name464.2013@accountancy.smu.edu.sg</w:t>
              </w:r>
            </w:hyperlink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Dumb</w:t>
            </w:r>
            <w:proofErr w:type="gramStart"/>
            <w:r>
              <w:rPr>
                <w:rFonts w:ascii="Times New Roman" w:hAnsi="Times New Roman" w:cs="Times New Roman"/>
              </w:rPr>
              <w:t>!.</w:t>
            </w:r>
            <w:proofErr w:type="gramEnd"/>
            <w:r>
              <w:rPr>
                <w:rFonts w:ascii="Times New Roman" w:hAnsi="Times New Roman" w:cs="Times New Roman"/>
              </w:rPr>
              <w:t>2013@business.smu.edu.sg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email”</w:t>
            </w:r>
          </w:p>
        </w:tc>
        <w:tc>
          <w:tcPr>
            <w:tcW w:w="1843" w:type="dxa"/>
          </w:tcPr>
          <w:p w:rsidR="00BA6B40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</w:p>
        </w:tc>
        <w:tc>
          <w:tcPr>
            <w:tcW w:w="1134" w:type="dxa"/>
          </w:tcPr>
          <w:p w:rsidR="00BA6B40" w:rsidRPr="008868FA" w:rsidRDefault="006A40C9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gender (either F or M, case sensitive)</w:t>
            </w:r>
          </w:p>
        </w:tc>
        <w:tc>
          <w:tcPr>
            <w:tcW w:w="2410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  <w:p w:rsidR="000F7803" w:rsidRPr="008868FA" w:rsidRDefault="000F7803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51711B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gender”</w:t>
            </w:r>
          </w:p>
          <w:p w:rsidR="00BA6B40" w:rsidRPr="0051711B" w:rsidRDefault="00BA6B40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A6B40" w:rsidRPr="008868FA" w:rsidRDefault="006A40C9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  <w:r w:rsidR="000F7803">
              <w:rPr>
                <w:rFonts w:ascii="Times New Roman" w:hAnsi="Times New Roman" w:cs="Times New Roman"/>
              </w:rPr>
              <w:t xml:space="preserve"> when input is m/f</w:t>
            </w:r>
          </w:p>
        </w:tc>
        <w:tc>
          <w:tcPr>
            <w:tcW w:w="1134" w:type="dxa"/>
          </w:tcPr>
          <w:p w:rsidR="00BA6B40" w:rsidRPr="008868FA" w:rsidRDefault="000F7803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(unique identifier, must be positive non-zero integer)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Pr="0051711B" w:rsidRDefault="0051711B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3911EF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the app-category (can only be </w:t>
            </w:r>
            <w:r>
              <w:rPr>
                <w:rFonts w:ascii="Times New Roman" w:hAnsi="Times New Roman" w:cs="Times New Roman"/>
              </w:rPr>
              <w:lastRenderedPageBreak/>
              <w:t>predefined categorical values)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Fun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Local!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app-category”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Error messages are returned with information </w:t>
            </w:r>
            <w:r>
              <w:rPr>
                <w:rFonts w:ascii="Times New Roman" w:hAnsi="Times New Roman" w:cs="Times New Roman"/>
              </w:rPr>
              <w:lastRenderedPageBreak/>
              <w:t>“invalid app-category”</w:t>
            </w:r>
          </w:p>
        </w:tc>
        <w:tc>
          <w:tcPr>
            <w:tcW w:w="1134" w:type="dxa"/>
          </w:tcPr>
          <w:p w:rsidR="0051711B" w:rsidRPr="008868FA" w:rsidRDefault="003911EF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(must be in app-lookup.csv)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500#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3911EF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8138wbdfh8r23427dsa</w:t>
            </w:r>
          </w:p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28eh3rffas#*$@#</w:t>
            </w:r>
            <w:proofErr w:type="gramStart"/>
            <w:r>
              <w:rPr>
                <w:rFonts w:ascii="Times New Roman" w:hAnsi="Times New Roman" w:cs="Times New Roman"/>
              </w:rPr>
              <w:t>&amp;%</w:t>
            </w:r>
            <w:proofErr w:type="gramEnd"/>
            <w:r>
              <w:rPr>
                <w:rFonts w:ascii="Times New Roman" w:hAnsi="Times New Roman" w:cs="Times New Roman"/>
              </w:rPr>
              <w:t>(@#E(@#DH!##</w:t>
            </w:r>
          </w:p>
        </w:tc>
        <w:tc>
          <w:tcPr>
            <w:tcW w:w="1984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51711B" w:rsidRPr="008868FA" w:rsidRDefault="00296DEA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mac-address (must be in demographics.csv)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3776412bsajdhjad89212312312312sadasdjbejbasdassdasd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#@%@#duashdiasne1bj2hveqwe123131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“no matching mac-address”</w:t>
            </w:r>
          </w:p>
        </w:tc>
        <w:tc>
          <w:tcPr>
            <w:tcW w:w="1843" w:type="dxa"/>
          </w:tcPr>
          <w:p w:rsidR="00126A74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“no matching mac-address”</w:t>
            </w:r>
          </w:p>
        </w:tc>
        <w:tc>
          <w:tcPr>
            <w:tcW w:w="1134" w:type="dxa"/>
          </w:tcPr>
          <w:p w:rsidR="00126A74" w:rsidRPr="008868FA" w:rsidRDefault="00296DEA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timestamp (format of date and time YYYY-MM-DD HH:MM:SS)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1994-13-34 43:11:32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Tsaesdanq123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2014-10-33 12:10:20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2014-10-22 12:10:61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timestamp”</w:t>
            </w:r>
          </w:p>
        </w:tc>
        <w:tc>
          <w:tcPr>
            <w:tcW w:w="1843" w:type="dxa"/>
          </w:tcPr>
          <w:p w:rsidR="00126A74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 message is returned when input value is 1994-13-34 3:11:32</w:t>
            </w:r>
          </w:p>
        </w:tc>
        <w:tc>
          <w:tcPr>
            <w:tcW w:w="1134" w:type="dxa"/>
          </w:tcPr>
          <w:p w:rsidR="00126A74" w:rsidRPr="008868FA" w:rsidRDefault="00296DEA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0D2B9E" w:rsidRPr="008868FA" w:rsidTr="00296DEA">
        <w:tc>
          <w:tcPr>
            <w:tcW w:w="567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duplicate rows (records with same values)</w:t>
            </w:r>
          </w:p>
        </w:tc>
        <w:tc>
          <w:tcPr>
            <w:tcW w:w="241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(duplicate rows)</w:t>
            </w:r>
          </w:p>
        </w:tc>
        <w:tc>
          <w:tcPr>
            <w:tcW w:w="1984" w:type="dxa"/>
          </w:tcPr>
          <w:p w:rsidR="000D2B9E" w:rsidRPr="008868FA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“duplicate row”</w:t>
            </w:r>
          </w:p>
        </w:tc>
        <w:tc>
          <w:tcPr>
            <w:tcW w:w="1843" w:type="dxa"/>
          </w:tcPr>
          <w:p w:rsidR="000D2B9E" w:rsidRPr="008868FA" w:rsidRDefault="00CE7386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messages are returned with </w:t>
            </w:r>
            <w:r>
              <w:rPr>
                <w:rFonts w:ascii="Times New Roman" w:hAnsi="Times New Roman" w:cs="Times New Roman"/>
              </w:rPr>
              <w:lastRenderedPageBreak/>
              <w:t>information “duplicate row”</w:t>
            </w:r>
          </w:p>
        </w:tc>
        <w:tc>
          <w:tcPr>
            <w:tcW w:w="1134" w:type="dxa"/>
          </w:tcPr>
          <w:p w:rsidR="000D2B9E" w:rsidRPr="008868FA" w:rsidRDefault="00CE7386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:rsidR="003B3C99" w:rsidRDefault="003B3C99" w:rsidP="008868FA">
      <w:pPr>
        <w:spacing w:line="288" w:lineRule="auto"/>
        <w:rPr>
          <w:rFonts w:ascii="Times New Roman" w:hAnsi="Times New Roman" w:cs="Times New Roman"/>
        </w:rPr>
      </w:pPr>
    </w:p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AF2F59" w:rsidRPr="008C1A61" w:rsidTr="00296DEA">
        <w:tc>
          <w:tcPr>
            <w:tcW w:w="567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page. Display time usage report of type of users (intense, normal, mild), number of that users and percentage</w:t>
            </w:r>
          </w:p>
        </w:tc>
        <w:tc>
          <w:tcPr>
            <w:tcW w:w="1843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time usage report of type of users (intense, normal, mild), number of that users and percentage</w:t>
            </w:r>
          </w:p>
        </w:tc>
        <w:tc>
          <w:tcPr>
            <w:tcW w:w="1134" w:type="dxa"/>
          </w:tcPr>
          <w:p w:rsidR="0033598C" w:rsidRPr="008868FA" w:rsidRDefault="000F7803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 must be before End date error message is alerted to the user</w:t>
            </w:r>
          </w:p>
        </w:tc>
        <w:tc>
          <w:tcPr>
            <w:tcW w:w="1134" w:type="dxa"/>
          </w:tcPr>
          <w:p w:rsidR="0033598C" w:rsidRPr="008868FA" w:rsidRDefault="000F7803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app usage timestamp is after start date and before end date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Welcome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Blank page is shown. Suppose to redirect user back to Basic App Usage main page </w:t>
            </w:r>
            <w:r>
              <w:rPr>
                <w:rFonts w:ascii="Times New Roman" w:hAnsi="Times New Roman" w:cs="Times New Roman"/>
              </w:rPr>
              <w:lastRenderedPageBreak/>
              <w:t>and display “No record shown”</w:t>
            </w: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displaying results by year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Either check or uncheck the “year” button 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year is selected, usage report should be categorized by administrative years (from 2011 - 2015)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year button is checked, which should display the result categorized by year; if year button is unchecked, the result should not be sorted by year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displaying results by gender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Either check or uncheck the “gender” button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gender is selected, usage report should be categorized by either male of female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gender button is checked, which should display the result categorized by gender; if gender button is unchecked, the result should not be sorted by gender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displaying results by school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Either check or uncheck the “school” button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 is selected, usage report should be categorized by specific schools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 button is checked, which should display the results categorized by school; if school button is unchecked, the result should not be sorted by school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displaying results by selecting more than one category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Buttons check &gt;= 2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more than one button, the result should be able to display all categories accordingly; sub-categories should be seen under each primary category; priority order: gender &gt; school &gt; year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page, all categories and each sub-categories are displayed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Breakdown by time usage page. Display </w:t>
            </w:r>
            <w:r w:rsidRPr="00597A6A">
              <w:rPr>
                <w:rFonts w:ascii="Times New Roman" w:hAnsi="Times New Roman" w:cs="Times New Roman"/>
              </w:rPr>
              <w:t>daily usage duration as well as the percentage of the total</w:t>
            </w:r>
            <w:r>
              <w:rPr>
                <w:rFonts w:ascii="Times New Roman" w:hAnsi="Times New Roman" w:cs="Times New Roman"/>
              </w:rPr>
              <w:t xml:space="preserve"> (0 would be displayed if </w:t>
            </w:r>
            <w:r w:rsidRPr="00657279">
              <w:rPr>
                <w:rFonts w:ascii="Times New Roman" w:hAnsi="Times New Roman" w:cs="Times New Roman"/>
              </w:rPr>
              <w:t>there is no usage in an app category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time usage report of app categories, daily usage duration (in hours) and percentage</w:t>
            </w: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of invalid period of time input(does not overlap with the duration in app.csv) 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app category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 must be before End date error message is alerted to the user</w:t>
            </w: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Gender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gender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Display results accordingly.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records accordingly from 13:00 hrs to 16:00 hrs. </w:t>
            </w:r>
          </w:p>
        </w:tc>
        <w:tc>
          <w:tcPr>
            <w:tcW w:w="113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p w:rsidR="00F56029" w:rsidRDefault="00F56029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F56029" w:rsidRPr="008C1A61" w:rsidTr="00296DEA">
        <w:tc>
          <w:tcPr>
            <w:tcW w:w="567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F56029" w:rsidRPr="008868FA" w:rsidTr="00296DEA">
        <w:tc>
          <w:tcPr>
            <w:tcW w:w="567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F56029" w:rsidRPr="008868FA" w:rsidRDefault="00F56029" w:rsidP="00F5602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  <w:r w:rsidR="00F955A4">
              <w:rPr>
                <w:rFonts w:ascii="Times New Roman" w:hAnsi="Times New Roman" w:cs="Times New Roman"/>
              </w:rPr>
              <w:t>, k is an integer within the range from 1 – 10, school is selected from one of the schools.</w:t>
            </w:r>
          </w:p>
        </w:tc>
        <w:tc>
          <w:tcPr>
            <w:tcW w:w="2410" w:type="dxa"/>
          </w:tcPr>
          <w:p w:rsidR="00F56029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56029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56029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</w:t>
            </w:r>
            <w:r w:rsidR="00F56029">
              <w:rPr>
                <w:rFonts w:ascii="Times New Roman" w:hAnsi="Times New Roman" w:cs="Times New Roman"/>
              </w:rPr>
              <w:t>SOA,SOL,SOSS</w:t>
            </w:r>
          </w:p>
          <w:p w:rsidR="00F955A4" w:rsidRPr="008868FA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56029" w:rsidRPr="008868FA" w:rsidRDefault="00F56029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 xml:space="preserve">ields provided at the </w:t>
            </w:r>
            <w:r w:rsidR="00F955A4">
              <w:rPr>
                <w:rFonts w:ascii="Times New Roman" w:hAnsi="Times New Roman" w:cs="Times New Roman"/>
              </w:rPr>
              <w:t>App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56029" w:rsidRPr="008868FA" w:rsidRDefault="00F56029" w:rsidP="00F955A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</w:t>
            </w:r>
            <w:r w:rsidR="00F955A4">
              <w:rPr>
                <w:rFonts w:ascii="Times New Roman" w:hAnsi="Times New Roman" w:cs="Times New Roman"/>
              </w:rPr>
              <w:t>Top-k most used app web page</w:t>
            </w:r>
            <w:r>
              <w:rPr>
                <w:rFonts w:ascii="Times New Roman" w:hAnsi="Times New Roman" w:cs="Times New Roman"/>
              </w:rPr>
              <w:t xml:space="preserve">. Display </w:t>
            </w:r>
            <w:r w:rsidR="00F955A4">
              <w:rPr>
                <w:rFonts w:ascii="Times New Roman" w:hAnsi="Times New Roman" w:cs="Times New Roman"/>
              </w:rPr>
              <w:t>top-k apps for a certain school during certain period.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records accordingly based on user selection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029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56029" w:rsidRPr="008868FA" w:rsidTr="00296DEA">
        <w:tc>
          <w:tcPr>
            <w:tcW w:w="567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Top-k Usage Report: </w:t>
            </w:r>
            <w:r w:rsidR="00F955A4">
              <w:rPr>
                <w:rFonts w:ascii="Times New Roman" w:hAnsi="Times New Roman" w:cs="Times New Roman"/>
              </w:rPr>
              <w:t>Top-k most used apps</w:t>
            </w:r>
          </w:p>
        </w:tc>
        <w:tc>
          <w:tcPr>
            <w:tcW w:w="2126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56029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F56029" w:rsidRPr="008868FA" w:rsidRDefault="00F56029" w:rsidP="00F955A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 xml:space="preserve">ields provided </w:t>
            </w:r>
            <w:r>
              <w:rPr>
                <w:rFonts w:ascii="Times New Roman" w:hAnsi="Times New Roman" w:cs="Times New Roman"/>
              </w:rPr>
              <w:lastRenderedPageBreak/>
              <w:t xml:space="preserve">at the </w:t>
            </w:r>
            <w:r w:rsidR="00F955A4">
              <w:rPr>
                <w:rFonts w:ascii="Times New Roman" w:hAnsi="Times New Roman" w:cs="Times New Roman"/>
              </w:rPr>
              <w:t>App Usage</w:t>
            </w:r>
            <w:r>
              <w:rPr>
                <w:rFonts w:ascii="Times New Roman" w:hAnsi="Times New Roman" w:cs="Times New Roman"/>
              </w:rPr>
              <w:t xml:space="preserve">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56029" w:rsidRPr="008868FA" w:rsidRDefault="00F56029" w:rsidP="00F955A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</w:t>
            </w:r>
            <w:r w:rsidR="00F955A4">
              <w:rPr>
                <w:rFonts w:ascii="Times New Roman" w:hAnsi="Times New Roman" w:cs="Times New Roman"/>
              </w:rPr>
              <w:t>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</w:t>
            </w:r>
            <w:r>
              <w:rPr>
                <w:rFonts w:ascii="Times New Roman" w:hAnsi="Times New Roman" w:cs="Times New Roman"/>
              </w:rPr>
              <w:lastRenderedPageBreak/>
              <w:t>that start date must be before end date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list of possible error messages in the error display page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029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F56029" w:rsidRPr="008868FA" w:rsidTr="00296DEA">
        <w:tc>
          <w:tcPr>
            <w:tcW w:w="567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Top-k Usage Report: </w:t>
            </w:r>
            <w:r w:rsidR="00F955A4">
              <w:rPr>
                <w:rFonts w:ascii="Times New Roman" w:hAnsi="Times New Roman" w:cs="Times New Roman"/>
              </w:rPr>
              <w:t>Top-k most used apps</w:t>
            </w:r>
          </w:p>
        </w:tc>
        <w:tc>
          <w:tcPr>
            <w:tcW w:w="2126" w:type="dxa"/>
          </w:tcPr>
          <w:p w:rsidR="00F56029" w:rsidRPr="008868FA" w:rsidRDefault="00F56029" w:rsidP="00F955A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F56029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56029" w:rsidRPr="008868FA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="00F56029" w:rsidRPr="008868FA">
              <w:rPr>
                <w:rFonts w:ascii="Times New Roman" w:hAnsi="Times New Roman" w:cs="Times New Roman"/>
              </w:rPr>
              <w:t>.</w:t>
            </w:r>
            <w:r w:rsidR="00F56029"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in the error display page</w:t>
            </w:r>
          </w:p>
          <w:p w:rsidR="00F56029" w:rsidRPr="008868FA" w:rsidRDefault="00F5602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029" w:rsidRPr="008868FA" w:rsidRDefault="00C447A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  <w:tr w:rsidR="00F955A4" w:rsidRPr="008868FA" w:rsidTr="00296DEA">
        <w:tc>
          <w:tcPr>
            <w:tcW w:w="567" w:type="dxa"/>
          </w:tcPr>
          <w:p w:rsidR="00F955A4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F955A4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955A4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955A4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955A4" w:rsidRDefault="00FF0179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F0179" w:rsidRPr="008868FA" w:rsidRDefault="00FF0179" w:rsidP="00FF017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955A4" w:rsidRDefault="00FF0179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 pop-out message and alert the user that k should be an integer which lies between 1 to 10</w:t>
            </w:r>
          </w:p>
          <w:p w:rsidR="00F955A4" w:rsidRDefault="00F955A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955A4" w:rsidRPr="008868FA" w:rsidRDefault="00C447A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77DA3" w:rsidRPr="008868FA" w:rsidTr="00296DEA">
        <w:tc>
          <w:tcPr>
            <w:tcW w:w="567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LKCSB,SOA,SOL,SOSS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 = 1 ~ 10</w:t>
            </w:r>
          </w:p>
        </w:tc>
        <w:tc>
          <w:tcPr>
            <w:tcW w:w="1984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most used app web page. Display top-k students with longest period of app usage.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records accordingly based on user selection</w:t>
            </w:r>
          </w:p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77DA3" w:rsidRPr="008868FA" w:rsidRDefault="00C447A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77DA3" w:rsidRPr="008868FA" w:rsidTr="00296DEA">
        <w:tc>
          <w:tcPr>
            <w:tcW w:w="567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in the error display page</w:t>
            </w:r>
          </w:p>
          <w:p w:rsidR="00777DA3" w:rsidRDefault="00777D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77DA3" w:rsidRPr="008868FA" w:rsidRDefault="00C447A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77DA3" w:rsidRPr="008868FA" w:rsidTr="00296DEA">
        <w:tc>
          <w:tcPr>
            <w:tcW w:w="567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in the error display page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77DA3" w:rsidRPr="008868FA" w:rsidRDefault="00C447A6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77DA3" w:rsidRPr="008868FA" w:rsidTr="00296DEA">
        <w:tc>
          <w:tcPr>
            <w:tcW w:w="567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777DA3" w:rsidRPr="008868FA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777DA3" w:rsidRDefault="00777DA3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777DA3" w:rsidRDefault="00C447A6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pop-out message is displayed and alerted the user that k should be an integer which lies between 1 to 10</w:t>
            </w:r>
          </w:p>
        </w:tc>
        <w:tc>
          <w:tcPr>
            <w:tcW w:w="1134" w:type="dxa"/>
          </w:tcPr>
          <w:p w:rsidR="00777DA3" w:rsidRPr="008868FA" w:rsidRDefault="00C447A6" w:rsidP="00777D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447A6" w:rsidRPr="008868FA" w:rsidTr="00296DEA">
        <w:tc>
          <w:tcPr>
            <w:tcW w:w="567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is display with valid start date and end </w:t>
            </w:r>
            <w:r>
              <w:rPr>
                <w:rFonts w:ascii="Times New Roman" w:hAnsi="Times New Roman" w:cs="Times New Roman"/>
              </w:rPr>
              <w:lastRenderedPageBreak/>
              <w:t>date within the app usage timestamp</w:t>
            </w:r>
          </w:p>
        </w:tc>
        <w:tc>
          <w:tcPr>
            <w:tcW w:w="241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Start date: 2015-04-06 00:00:00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lastRenderedPageBreak/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Smartphone overuse report. Display </w:t>
            </w:r>
            <w:r>
              <w:rPr>
                <w:rFonts w:ascii="Times New Roman" w:hAnsi="Times New Roman" w:cs="Times New Roman"/>
              </w:rPr>
              <w:lastRenderedPageBreak/>
              <w:t>Smartphone Overuse Report for a certain school during certain period.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records accordingly based on user selection</w:t>
            </w:r>
          </w:p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C447A6" w:rsidRPr="008868FA" w:rsidTr="00296DEA">
        <w:tc>
          <w:tcPr>
            <w:tcW w:w="567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date which is not within the range of csv</w:t>
            </w:r>
          </w:p>
        </w:tc>
        <w:tc>
          <w:tcPr>
            <w:tcW w:w="241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start date and end date which is different from any dates recorded in the csv file.</w:t>
            </w:r>
          </w:p>
        </w:tc>
        <w:tc>
          <w:tcPr>
            <w:tcW w:w="2835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User is told that there is no record shown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in the error display page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447A6" w:rsidRPr="008868FA" w:rsidTr="00296DEA">
        <w:tc>
          <w:tcPr>
            <w:tcW w:w="567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in the error display page</w:t>
            </w:r>
          </w:p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447A6" w:rsidRPr="008868FA" w:rsidTr="00296DEA">
        <w:tc>
          <w:tcPr>
            <w:tcW w:w="567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447A6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447A6" w:rsidRPr="008868FA" w:rsidRDefault="00C447A6" w:rsidP="00C447A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F56029" w:rsidRPr="008868FA" w:rsidRDefault="00F56029" w:rsidP="008868FA">
      <w:pPr>
        <w:spacing w:line="288" w:lineRule="auto"/>
        <w:rPr>
          <w:rFonts w:ascii="Times New Roman" w:hAnsi="Times New Roman" w:cs="Times New Roman"/>
        </w:rPr>
      </w:pPr>
    </w:p>
    <w:sectPr w:rsidR="00F56029" w:rsidRPr="008868FA" w:rsidSect="00296D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A"/>
    <w:rsid w:val="000D2B9E"/>
    <w:rsid w:val="000F7803"/>
    <w:rsid w:val="00126A74"/>
    <w:rsid w:val="00226FD8"/>
    <w:rsid w:val="00296DEA"/>
    <w:rsid w:val="0033598C"/>
    <w:rsid w:val="003911EF"/>
    <w:rsid w:val="003B3C99"/>
    <w:rsid w:val="004313D0"/>
    <w:rsid w:val="004F0A82"/>
    <w:rsid w:val="004F3D88"/>
    <w:rsid w:val="0051711B"/>
    <w:rsid w:val="00597A6A"/>
    <w:rsid w:val="00657279"/>
    <w:rsid w:val="00684FCB"/>
    <w:rsid w:val="00686B2C"/>
    <w:rsid w:val="006A40C9"/>
    <w:rsid w:val="00724D18"/>
    <w:rsid w:val="00777DA3"/>
    <w:rsid w:val="00817F75"/>
    <w:rsid w:val="0084430E"/>
    <w:rsid w:val="00874D7E"/>
    <w:rsid w:val="008868FA"/>
    <w:rsid w:val="008C1A61"/>
    <w:rsid w:val="008C6148"/>
    <w:rsid w:val="008F703B"/>
    <w:rsid w:val="009664A3"/>
    <w:rsid w:val="00A46B9F"/>
    <w:rsid w:val="00A50657"/>
    <w:rsid w:val="00A84D49"/>
    <w:rsid w:val="00AF2F59"/>
    <w:rsid w:val="00B1032A"/>
    <w:rsid w:val="00B130B8"/>
    <w:rsid w:val="00BA6B40"/>
    <w:rsid w:val="00BC39A5"/>
    <w:rsid w:val="00C447A6"/>
    <w:rsid w:val="00C95341"/>
    <w:rsid w:val="00CE7386"/>
    <w:rsid w:val="00D25FF0"/>
    <w:rsid w:val="00D81F0B"/>
    <w:rsid w:val="00DA12CB"/>
    <w:rsid w:val="00DB7FF0"/>
    <w:rsid w:val="00E21D1E"/>
    <w:rsid w:val="00EB1CE8"/>
    <w:rsid w:val="00F56029"/>
    <w:rsid w:val="00F82558"/>
    <w:rsid w:val="00F92283"/>
    <w:rsid w:val="00F955A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10FA-2585-4B53-AB1D-4E5C0B9C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FA"/>
    <w:pPr>
      <w:spacing w:after="200" w:line="276" w:lineRule="auto"/>
    </w:pPr>
    <w:rPr>
      <w:rFonts w:eastAsiaTheme="minorEastAsia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8FA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me464.2013@accountancy.smu.edu.s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school.2014@nothing.smu.edu.sg" TargetMode="External"/><Relationship Id="rId5" Type="http://schemas.openxmlformats.org/officeDocument/2006/relationships/hyperlink" Target="mailto:Testing.2016@sis.smu.edu.sg" TargetMode="External"/><Relationship Id="rId4" Type="http://schemas.openxmlformats.org/officeDocument/2006/relationships/hyperlink" Target="mailto:Testing.2010@sis.smu.edu.s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2761</Words>
  <Characters>15741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Jiawei</dc:creator>
  <cp:keywords/>
  <dc:description/>
  <cp:lastModifiedBy>Wei Wu</cp:lastModifiedBy>
  <cp:revision>23</cp:revision>
  <dcterms:created xsi:type="dcterms:W3CDTF">2015-09-22T08:56:00Z</dcterms:created>
  <dcterms:modified xsi:type="dcterms:W3CDTF">2015-10-10T10:29:00Z</dcterms:modified>
</cp:coreProperties>
</file>