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484199" w14:textId="77777777" w:rsidR="00DC6A46" w:rsidRDefault="00DC6A46" w:rsidP="00DC6A46">
      <w:pPr>
        <w:jc w:val="center"/>
      </w:pPr>
    </w:p>
    <w:p w14:paraId="6C3C8769" w14:textId="77777777" w:rsidR="00DC6A46" w:rsidRDefault="00DC6A46" w:rsidP="00DC6A46">
      <w:pPr>
        <w:jc w:val="center"/>
      </w:pPr>
    </w:p>
    <w:p w14:paraId="1781CE42" w14:textId="77777777" w:rsidR="00DC6A46" w:rsidRDefault="00DC6A46" w:rsidP="00DC6A46">
      <w:pPr>
        <w:jc w:val="center"/>
      </w:pPr>
    </w:p>
    <w:p w14:paraId="1334F5FF" w14:textId="77777777" w:rsidR="001D7876" w:rsidRDefault="001D7876" w:rsidP="00DC6A46">
      <w:pPr>
        <w:jc w:val="center"/>
      </w:pPr>
    </w:p>
    <w:p w14:paraId="061D2E0D" w14:textId="77777777" w:rsidR="001D7876" w:rsidRDefault="001D7876" w:rsidP="00DC6A46">
      <w:pPr>
        <w:jc w:val="center"/>
      </w:pPr>
    </w:p>
    <w:p w14:paraId="486245BF" w14:textId="77777777" w:rsidR="001D7876" w:rsidRDefault="001D7876" w:rsidP="00DC6A46">
      <w:pPr>
        <w:jc w:val="center"/>
      </w:pPr>
    </w:p>
    <w:p w14:paraId="7A544BBE" w14:textId="07EC7783" w:rsidR="006F7BFE" w:rsidRPr="006F7BFE" w:rsidRDefault="006F7BFE" w:rsidP="006F7BFE">
      <w:pPr>
        <w:jc w:val="center"/>
      </w:pPr>
      <w:r w:rsidRPr="006F7BFE">
        <w:drawing>
          <wp:inline distT="0" distB="0" distL="0" distR="0" wp14:anchorId="116F6A79" wp14:editId="7D9CEAE6">
            <wp:extent cx="5400040" cy="2653665"/>
            <wp:effectExtent l="0" t="0" r="0" b="0"/>
            <wp:docPr id="151712869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5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FAE58" w14:textId="77777777" w:rsidR="00DC6A46" w:rsidRDefault="00DC6A46" w:rsidP="00DC6A46">
      <w:pPr>
        <w:jc w:val="center"/>
      </w:pPr>
    </w:p>
    <w:p w14:paraId="425EDFCC" w14:textId="77777777" w:rsidR="00EA512B" w:rsidRDefault="00EA512B" w:rsidP="00DC6A46">
      <w:pPr>
        <w:jc w:val="center"/>
      </w:pPr>
    </w:p>
    <w:p w14:paraId="6AE4CCB3" w14:textId="24D89A10" w:rsidR="00DC6A46" w:rsidRPr="00EA512B" w:rsidRDefault="00DC6A46" w:rsidP="00DC6A46">
      <w:pPr>
        <w:jc w:val="center"/>
        <w:rPr>
          <w:b/>
          <w:bCs/>
          <w:sz w:val="32"/>
          <w:szCs w:val="28"/>
        </w:rPr>
      </w:pPr>
      <w:r w:rsidRPr="00EA512B">
        <w:rPr>
          <w:b/>
          <w:bCs/>
          <w:sz w:val="32"/>
          <w:szCs w:val="28"/>
        </w:rPr>
        <w:t xml:space="preserve">Documento de </w:t>
      </w:r>
      <w:r w:rsidR="000F33DC" w:rsidRPr="00EA512B">
        <w:rPr>
          <w:b/>
          <w:bCs/>
          <w:sz w:val="32"/>
          <w:szCs w:val="28"/>
        </w:rPr>
        <w:t>Requisitos</w:t>
      </w:r>
    </w:p>
    <w:p w14:paraId="6A064B75" w14:textId="77777777" w:rsidR="00DC6A46" w:rsidRDefault="00DC6A46" w:rsidP="00DC6A46">
      <w:pPr>
        <w:jc w:val="center"/>
      </w:pPr>
    </w:p>
    <w:p w14:paraId="54B7FCD8" w14:textId="77777777" w:rsidR="001D7876" w:rsidRDefault="001D7876" w:rsidP="00DC6A46">
      <w:pPr>
        <w:jc w:val="center"/>
      </w:pPr>
    </w:p>
    <w:p w14:paraId="0E9BD945" w14:textId="77777777" w:rsidR="001D7876" w:rsidRDefault="001D7876" w:rsidP="00DC6A46">
      <w:pPr>
        <w:jc w:val="center"/>
      </w:pPr>
    </w:p>
    <w:p w14:paraId="54387986" w14:textId="77777777" w:rsidR="00DC6A46" w:rsidRDefault="00DC6A46" w:rsidP="00DC6A46">
      <w:pPr>
        <w:jc w:val="center"/>
      </w:pPr>
    </w:p>
    <w:p w14:paraId="73000C83" w14:textId="510D2E83" w:rsidR="001D7876" w:rsidRDefault="001D7876">
      <w:pPr>
        <w:jc w:val="left"/>
      </w:pPr>
      <w:r>
        <w:br w:type="page"/>
      </w:r>
    </w:p>
    <w:p w14:paraId="3F0BB2BD" w14:textId="1C2D56C6" w:rsidR="00AE75CD" w:rsidRPr="0066799D" w:rsidRDefault="00AE75CD" w:rsidP="00F95DD4">
      <w:pPr>
        <w:jc w:val="center"/>
        <w:rPr>
          <w:b/>
          <w:bCs/>
        </w:rPr>
      </w:pPr>
      <w:r w:rsidRPr="0066799D">
        <w:rPr>
          <w:b/>
          <w:bCs/>
          <w:sz w:val="28"/>
          <w:szCs w:val="24"/>
        </w:rPr>
        <w:lastRenderedPageBreak/>
        <w:t>ÍNDICE</w:t>
      </w:r>
    </w:p>
    <w:sdt>
      <w:sdtPr>
        <w:id w:val="-12433293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56ED04" w14:textId="00B1C629" w:rsidR="00347C34" w:rsidRDefault="00347C34" w:rsidP="00F95DD4">
          <w:pPr>
            <w:jc w:val="center"/>
          </w:pPr>
        </w:p>
        <w:p w14:paraId="66B37003" w14:textId="5CC8852A" w:rsidR="00DE11CB" w:rsidRDefault="00347C34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442025" w:history="1">
            <w:r w:rsidR="00DE11CB" w:rsidRPr="00227CEB">
              <w:rPr>
                <w:rStyle w:val="Hyperlink"/>
                <w:noProof/>
              </w:rPr>
              <w:t>1</w:t>
            </w:r>
            <w:r w:rsidR="00DE11CB">
              <w:rPr>
                <w:rFonts w:asciiTheme="minorHAnsi" w:eastAsiaTheme="minorEastAsia" w:hAnsiTheme="minorHAnsi"/>
                <w:noProof/>
                <w:szCs w:val="24"/>
                <w:lang w:eastAsia="pt-BR"/>
              </w:rPr>
              <w:tab/>
            </w:r>
            <w:r w:rsidR="00DE11CB" w:rsidRPr="00227CEB">
              <w:rPr>
                <w:rStyle w:val="Hyperlink"/>
                <w:noProof/>
              </w:rPr>
              <w:t>Objetivo</w:t>
            </w:r>
            <w:r w:rsidR="00DE11CB">
              <w:rPr>
                <w:noProof/>
                <w:webHidden/>
              </w:rPr>
              <w:tab/>
            </w:r>
            <w:r w:rsidR="00DE11CB">
              <w:rPr>
                <w:noProof/>
                <w:webHidden/>
              </w:rPr>
              <w:fldChar w:fldCharType="begin"/>
            </w:r>
            <w:r w:rsidR="00DE11CB">
              <w:rPr>
                <w:noProof/>
                <w:webHidden/>
              </w:rPr>
              <w:instrText xml:space="preserve"> PAGEREF _Toc189442025 \h </w:instrText>
            </w:r>
            <w:r w:rsidR="00DE11CB">
              <w:rPr>
                <w:noProof/>
                <w:webHidden/>
              </w:rPr>
            </w:r>
            <w:r w:rsidR="00DE11CB">
              <w:rPr>
                <w:noProof/>
                <w:webHidden/>
              </w:rPr>
              <w:fldChar w:fldCharType="separate"/>
            </w:r>
            <w:r w:rsidR="00DE11CB">
              <w:rPr>
                <w:noProof/>
                <w:webHidden/>
              </w:rPr>
              <w:t>3</w:t>
            </w:r>
            <w:r w:rsidR="00DE11CB">
              <w:rPr>
                <w:noProof/>
                <w:webHidden/>
              </w:rPr>
              <w:fldChar w:fldCharType="end"/>
            </w:r>
          </w:hyperlink>
        </w:p>
        <w:p w14:paraId="0CDD112A" w14:textId="34D36311" w:rsidR="00DE11CB" w:rsidRDefault="00DE11CB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442026" w:history="1">
            <w:r w:rsidRPr="00227CEB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pt-BR"/>
              </w:rPr>
              <w:tab/>
            </w:r>
            <w:r w:rsidRPr="00227CEB">
              <w:rPr>
                <w:rStyle w:val="Hyperlink"/>
                <w:noProof/>
              </w:rPr>
              <w:t>Técnicas utilizadas na elucidação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_Toc189442026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82538" w14:textId="438FB1C6" w:rsidR="00DE11CB" w:rsidRDefault="00DE11CB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442027" w:history="1">
            <w:r w:rsidRPr="00227CEB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pt-BR"/>
              </w:rPr>
              <w:tab/>
            </w:r>
            <w:r w:rsidRPr="00227CEB">
              <w:rPr>
                <w:rStyle w:val="Hyperlink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_Toc189442027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88838" w14:textId="3E67B957" w:rsidR="00DE11CB" w:rsidRDefault="00DE11CB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189442028" w:history="1">
            <w:r w:rsidRPr="00227CEB">
              <w:rPr>
                <w:rStyle w:val="Hyperlink"/>
                <w:noProof/>
              </w:rPr>
              <w:t>Nome do RF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_Toc189442028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EB2FF" w14:textId="4879DF20" w:rsidR="00DE11CB" w:rsidRDefault="00DE11CB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189442029" w:history="1">
            <w:r w:rsidRPr="00227CEB">
              <w:rPr>
                <w:rStyle w:val="Hyperlink"/>
                <w:noProof/>
              </w:rPr>
              <w:t>[RF01] Manter perfis de acesso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_Toc189442029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F6AA7" w14:textId="6CE5B4A1" w:rsidR="00347C34" w:rsidRDefault="00347C34">
          <w:r>
            <w:rPr>
              <w:b/>
              <w:bCs/>
            </w:rPr>
            <w:fldChar w:fldCharType="end"/>
          </w:r>
        </w:p>
      </w:sdtContent>
    </w:sdt>
    <w:p w14:paraId="717A94FD" w14:textId="77777777" w:rsidR="001D7876" w:rsidRDefault="001D7876" w:rsidP="00DC6A46">
      <w:pPr>
        <w:jc w:val="center"/>
      </w:pPr>
    </w:p>
    <w:p w14:paraId="0D9539E4" w14:textId="30DAA42A" w:rsidR="001D7876" w:rsidRDefault="001D7876">
      <w:pPr>
        <w:jc w:val="left"/>
      </w:pPr>
      <w:r>
        <w:br w:type="page"/>
      </w:r>
    </w:p>
    <w:p w14:paraId="4ED8ABE9" w14:textId="406C7C36" w:rsidR="001D7876" w:rsidRDefault="00DF6FE3" w:rsidP="00DF6FE3">
      <w:pPr>
        <w:pStyle w:val="Ttulo1"/>
      </w:pPr>
      <w:bookmarkStart w:id="0" w:name="_Toc189442025"/>
      <w:r>
        <w:lastRenderedPageBreak/>
        <w:t>Objetivo</w:t>
      </w:r>
      <w:bookmarkEnd w:id="0"/>
    </w:p>
    <w:p w14:paraId="20E2E0DD" w14:textId="77777777" w:rsidR="009729C0" w:rsidRDefault="009729C0" w:rsidP="00DF6FE3"/>
    <w:p w14:paraId="4571B1A5" w14:textId="56D2841C" w:rsidR="000E2755" w:rsidRDefault="000F33DC" w:rsidP="000E2755">
      <w:r>
        <w:t xml:space="preserve">Este documento tem como objetivo descrever os requisitos funcionais, não funcionais e as regras de negócio do software </w:t>
      </w:r>
      <w:proofErr w:type="spellStart"/>
      <w:r w:rsidR="00CE530D">
        <w:t>My</w:t>
      </w:r>
      <w:proofErr w:type="spellEnd"/>
      <w:r w:rsidR="00CE530D">
        <w:t xml:space="preserve"> </w:t>
      </w:r>
      <w:proofErr w:type="spellStart"/>
      <w:r w:rsidR="00CE530D">
        <w:t>Hair</w:t>
      </w:r>
      <w:proofErr w:type="spellEnd"/>
      <w:r w:rsidR="00CE530D">
        <w:t xml:space="preserve"> Salon</w:t>
      </w:r>
      <w:r>
        <w:t>.</w:t>
      </w:r>
    </w:p>
    <w:p w14:paraId="09F6421C" w14:textId="77777777" w:rsidR="000F33DC" w:rsidRDefault="000F33DC" w:rsidP="000E2755"/>
    <w:p w14:paraId="53CD58C8" w14:textId="77777777" w:rsidR="000F33DC" w:rsidRDefault="000F33DC" w:rsidP="000E2755"/>
    <w:p w14:paraId="6653960B" w14:textId="2331098E" w:rsidR="000F33DC" w:rsidRDefault="000F33DC" w:rsidP="000F33DC">
      <w:pPr>
        <w:pStyle w:val="Ttulo1"/>
      </w:pPr>
      <w:bookmarkStart w:id="1" w:name="_Toc189442026"/>
      <w:r>
        <w:t>Técnicas utilizadas na elucidação de requisitos</w:t>
      </w:r>
      <w:bookmarkEnd w:id="1"/>
    </w:p>
    <w:p w14:paraId="108EB7CD" w14:textId="77777777" w:rsidR="000F33DC" w:rsidRDefault="000F33DC" w:rsidP="000F33DC"/>
    <w:p w14:paraId="5283760C" w14:textId="77777777" w:rsidR="000F33DC" w:rsidRDefault="000F33DC" w:rsidP="000F33DC">
      <w:pPr>
        <w:pStyle w:val="PargrafodaLista"/>
        <w:numPr>
          <w:ilvl w:val="0"/>
          <w:numId w:val="3"/>
        </w:numPr>
      </w:pPr>
      <w:r>
        <w:t>Análise/acompanhamento de processos de agendamentos de salões de cabeleireiros.</w:t>
      </w:r>
    </w:p>
    <w:p w14:paraId="1C4F1E29" w14:textId="77777777" w:rsidR="000F33DC" w:rsidRDefault="000F33DC" w:rsidP="000F33DC"/>
    <w:p w14:paraId="561C89DE" w14:textId="2244D3A7" w:rsidR="000F33DC" w:rsidRDefault="000F33DC" w:rsidP="000F33DC"/>
    <w:p w14:paraId="3858A16A" w14:textId="48CA9263" w:rsidR="000F33DC" w:rsidRDefault="000F33DC" w:rsidP="000F33DC">
      <w:pPr>
        <w:pStyle w:val="Ttulo1"/>
      </w:pPr>
      <w:bookmarkStart w:id="2" w:name="_Toc189442027"/>
      <w:r>
        <w:t>Requisitos Funcionais</w:t>
      </w:r>
      <w:bookmarkEnd w:id="2"/>
    </w:p>
    <w:p w14:paraId="6BEA6703" w14:textId="77777777" w:rsidR="00DE11CB" w:rsidRDefault="00DE11CB" w:rsidP="000F33DC"/>
    <w:p w14:paraId="364D68AD" w14:textId="65EF5359" w:rsidR="00F26AE8" w:rsidRDefault="00F26AE8" w:rsidP="00F26AE8">
      <w:pPr>
        <w:pStyle w:val="Ttulo2"/>
      </w:pPr>
      <w:r>
        <w:t>[RF01</w:t>
      </w:r>
      <w:proofErr w:type="gramStart"/>
      <w:r>
        <w:t>] Manter</w:t>
      </w:r>
      <w:proofErr w:type="gramEnd"/>
      <w:r>
        <w:t xml:space="preserve"> perfis de acesso</w:t>
      </w:r>
    </w:p>
    <w:p w14:paraId="00BD186E" w14:textId="575A7BBD" w:rsidR="00F26AE8" w:rsidRDefault="00F26AE8" w:rsidP="00F26AE8">
      <w:r>
        <w:t xml:space="preserve">O sistema deverá permitir o gerenciamento de perfis de acesso </w:t>
      </w:r>
      <w:r w:rsidR="00CE530D">
        <w:t>à plataforma</w:t>
      </w:r>
      <w:r>
        <w:t>.</w:t>
      </w:r>
    </w:p>
    <w:p w14:paraId="0BD04AF6" w14:textId="11F789FC" w:rsidR="00F26AE8" w:rsidRDefault="001B0C86" w:rsidP="001B0C86">
      <w:pPr>
        <w:pStyle w:val="Ttulo3"/>
      </w:pPr>
      <w:r>
        <w:t>Cadastrar perfil</w:t>
      </w:r>
    </w:p>
    <w:p w14:paraId="0F04E767" w14:textId="2FE76E40" w:rsidR="001B0C86" w:rsidRDefault="001B0C86" w:rsidP="00F26AE8">
      <w:r>
        <w:t>O sistema deverá permitir cadastrar um perfil.</w:t>
      </w:r>
    </w:p>
    <w:p w14:paraId="3C7BA8F3" w14:textId="5141947C" w:rsidR="001B0C86" w:rsidRDefault="001B0C86" w:rsidP="001B0C86">
      <w:pPr>
        <w:pStyle w:val="Ttulo3"/>
      </w:pPr>
      <w:r>
        <w:t>Excluir perfil</w:t>
      </w:r>
    </w:p>
    <w:p w14:paraId="6937C1A0" w14:textId="5FE9368D" w:rsidR="001B0C86" w:rsidRDefault="001B0C86" w:rsidP="001B0C86">
      <w:r>
        <w:t>O sistema deverá permitir a exclusão de um perfil cadastrado.</w:t>
      </w:r>
    </w:p>
    <w:p w14:paraId="4F5F0C41" w14:textId="77777777" w:rsidR="001B0C86" w:rsidRDefault="001B0C86" w:rsidP="001B0C86"/>
    <w:p w14:paraId="3FC06939" w14:textId="53E9F061" w:rsidR="001B0C86" w:rsidRDefault="001B0C86" w:rsidP="001B0C86">
      <w:pPr>
        <w:pStyle w:val="Ttulo2"/>
      </w:pPr>
      <w:r>
        <w:t>[RF02</w:t>
      </w:r>
      <w:proofErr w:type="gramStart"/>
      <w:r>
        <w:t>] Manter</w:t>
      </w:r>
      <w:proofErr w:type="gramEnd"/>
      <w:r>
        <w:t xml:space="preserve"> profissionais</w:t>
      </w:r>
    </w:p>
    <w:p w14:paraId="2CD030A2" w14:textId="04D36804" w:rsidR="001B0C86" w:rsidRDefault="001B0C86" w:rsidP="001B0C86">
      <w:r>
        <w:t>O sistema deverá permitir o gerenciamento de profissionais cadastrados.</w:t>
      </w:r>
    </w:p>
    <w:p w14:paraId="5DB49D26" w14:textId="18A1C4BF" w:rsidR="001B0C86" w:rsidRDefault="001B0C86" w:rsidP="001B0C86">
      <w:pPr>
        <w:pStyle w:val="Ttulo3"/>
      </w:pPr>
      <w:r>
        <w:t>Cadastrar profissional</w:t>
      </w:r>
    </w:p>
    <w:p w14:paraId="1B8C840A" w14:textId="06CC3F0C" w:rsidR="001B0C86" w:rsidRDefault="001B0C86" w:rsidP="001B0C86">
      <w:r>
        <w:t>O sistema deverá permitir cadastrar um profissional do salão.</w:t>
      </w:r>
    </w:p>
    <w:p w14:paraId="3A9E2139" w14:textId="45D02B08" w:rsidR="001B0C86" w:rsidRDefault="001B0C86" w:rsidP="001B0C86">
      <w:pPr>
        <w:pStyle w:val="Ttulo3"/>
      </w:pPr>
      <w:r>
        <w:t>Editar profissional</w:t>
      </w:r>
    </w:p>
    <w:p w14:paraId="18AFE1E9" w14:textId="778EC7B2" w:rsidR="001B0C86" w:rsidRDefault="001B0C86" w:rsidP="001B0C86">
      <w:r>
        <w:t>O sistema deverá permitir editar o cadastro de um profissional do salão.</w:t>
      </w:r>
    </w:p>
    <w:p w14:paraId="1CA3774B" w14:textId="0E5C42B9" w:rsidR="001B0C86" w:rsidRDefault="001B0C86" w:rsidP="001B0C86">
      <w:pPr>
        <w:pStyle w:val="Ttulo3"/>
      </w:pPr>
      <w:r>
        <w:t>Excluir profissional</w:t>
      </w:r>
    </w:p>
    <w:p w14:paraId="1BD6E46D" w14:textId="7B42021A" w:rsidR="001B0C86" w:rsidRDefault="001B0C86" w:rsidP="001B0C86">
      <w:r>
        <w:t>O sistema deverá permitir excluir o cadastro de um profissional do salão.</w:t>
      </w:r>
    </w:p>
    <w:p w14:paraId="73A868A2" w14:textId="77777777" w:rsidR="001B0C86" w:rsidRDefault="001B0C86" w:rsidP="001B0C86"/>
    <w:p w14:paraId="3B538759" w14:textId="76D451E1" w:rsidR="001B0C86" w:rsidRDefault="001B0C86" w:rsidP="001B0C86">
      <w:pPr>
        <w:pStyle w:val="Ttulo2"/>
      </w:pPr>
      <w:r>
        <w:lastRenderedPageBreak/>
        <w:t>[RF03</w:t>
      </w:r>
      <w:proofErr w:type="gramStart"/>
      <w:r>
        <w:t>] Manter</w:t>
      </w:r>
      <w:proofErr w:type="gramEnd"/>
      <w:r>
        <w:t xml:space="preserve"> procedimentos</w:t>
      </w:r>
    </w:p>
    <w:p w14:paraId="6578076F" w14:textId="63654F41" w:rsidR="001B0C86" w:rsidRDefault="001B0C86" w:rsidP="001B0C86">
      <w:r>
        <w:t>O sistema deverá permitir o gerenciamento de procedimentos cadastrados na plataforma.</w:t>
      </w:r>
    </w:p>
    <w:p w14:paraId="366BAF7C" w14:textId="514CF77A" w:rsidR="00AA5603" w:rsidRDefault="00AA5603" w:rsidP="00AA5603">
      <w:pPr>
        <w:pStyle w:val="Ttulo3"/>
      </w:pPr>
      <w:r>
        <w:t>Cadastrar procedimento</w:t>
      </w:r>
    </w:p>
    <w:p w14:paraId="06343431" w14:textId="0FC3E1BF" w:rsidR="00AA5603" w:rsidRDefault="00AA5603" w:rsidP="00AA5603">
      <w:r>
        <w:t>O sistema deverá permitir cadastrar um procedimento.</w:t>
      </w:r>
    </w:p>
    <w:p w14:paraId="7567F96D" w14:textId="2178DDD0" w:rsidR="00AA5603" w:rsidRDefault="00AA5603" w:rsidP="00AA5603">
      <w:pPr>
        <w:pStyle w:val="Ttulo3"/>
      </w:pPr>
      <w:r>
        <w:t>Editar procedimento</w:t>
      </w:r>
    </w:p>
    <w:p w14:paraId="66F82D55" w14:textId="5F92A06A" w:rsidR="00AA5603" w:rsidRDefault="00AA5603" w:rsidP="00AA5603">
      <w:r>
        <w:t>O sistema deverá permitir editar um procedimento cadastrado.</w:t>
      </w:r>
    </w:p>
    <w:p w14:paraId="6341CD89" w14:textId="2F98EE55" w:rsidR="00AA5603" w:rsidRDefault="00AA5603" w:rsidP="00AA5603">
      <w:pPr>
        <w:pStyle w:val="Ttulo3"/>
      </w:pPr>
      <w:r>
        <w:t>Excluir procedimento</w:t>
      </w:r>
    </w:p>
    <w:p w14:paraId="18A61ED6" w14:textId="6F3D20B5" w:rsidR="00AA5603" w:rsidRDefault="00AA5603" w:rsidP="00AA5603">
      <w:r>
        <w:t>O sistema deverá permitir excluir um procedimento cadastrado.</w:t>
      </w:r>
    </w:p>
    <w:p w14:paraId="449B3026" w14:textId="77777777" w:rsidR="00AA5603" w:rsidRDefault="00AA5603" w:rsidP="00AA5603"/>
    <w:p w14:paraId="76838B85" w14:textId="3AC2880E" w:rsidR="00AA5603" w:rsidRDefault="00AA5603" w:rsidP="00AA5603">
      <w:pPr>
        <w:pStyle w:val="Ttulo2"/>
      </w:pPr>
      <w:r>
        <w:t>[RF04</w:t>
      </w:r>
      <w:proofErr w:type="gramStart"/>
      <w:r>
        <w:t>] Manter</w:t>
      </w:r>
      <w:proofErr w:type="gramEnd"/>
      <w:r>
        <w:t xml:space="preserve"> clientes</w:t>
      </w:r>
    </w:p>
    <w:p w14:paraId="1378DC4A" w14:textId="114A239B" w:rsidR="00A7756D" w:rsidRDefault="00A7756D" w:rsidP="00A7756D">
      <w:r>
        <w:t>O sistema deverá permitir o gerenciamento de clientes cadastrados na plataforma.</w:t>
      </w:r>
    </w:p>
    <w:p w14:paraId="40BB098A" w14:textId="77777777" w:rsidR="00CE530D" w:rsidRPr="00A7756D" w:rsidRDefault="00CE530D" w:rsidP="00A7756D"/>
    <w:sectPr w:rsidR="00CE530D" w:rsidRPr="00A7756D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0182C9" w14:textId="77777777" w:rsidR="00EF3FDA" w:rsidRDefault="00EF3FDA" w:rsidP="00DC6A46">
      <w:pPr>
        <w:spacing w:after="0" w:line="240" w:lineRule="auto"/>
      </w:pPr>
      <w:r>
        <w:separator/>
      </w:r>
    </w:p>
  </w:endnote>
  <w:endnote w:type="continuationSeparator" w:id="0">
    <w:p w14:paraId="7119B23E" w14:textId="77777777" w:rsidR="00EF3FDA" w:rsidRDefault="00EF3FDA" w:rsidP="00DC6A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20"/>
        <w:szCs w:val="18"/>
      </w:rPr>
      <w:id w:val="2094971543"/>
      <w:docPartObj>
        <w:docPartGallery w:val="Page Numbers (Bottom of Page)"/>
        <w:docPartUnique/>
      </w:docPartObj>
    </w:sdtPr>
    <w:sdtContent>
      <w:sdt>
        <w:sdtPr>
          <w:rPr>
            <w:sz w:val="20"/>
            <w:szCs w:val="18"/>
          </w:rPr>
          <w:id w:val="-1769616900"/>
          <w:docPartObj>
            <w:docPartGallery w:val="Page Numbers (Top of Page)"/>
            <w:docPartUnique/>
          </w:docPartObj>
        </w:sdtPr>
        <w:sdtContent>
          <w:p w14:paraId="6381F2BE" w14:textId="3E6B6209" w:rsidR="00DC6A46" w:rsidRPr="009729C0" w:rsidRDefault="001D7876" w:rsidP="001D7876">
            <w:pPr>
              <w:pStyle w:val="Rodap"/>
              <w:jc w:val="right"/>
              <w:rPr>
                <w:sz w:val="20"/>
                <w:szCs w:val="18"/>
              </w:rPr>
            </w:pPr>
            <w:r w:rsidRPr="009729C0">
              <w:rPr>
                <w:sz w:val="20"/>
                <w:szCs w:val="18"/>
              </w:rPr>
              <w:t xml:space="preserve">Página </w:t>
            </w:r>
            <w:r w:rsidRPr="009729C0">
              <w:rPr>
                <w:b/>
                <w:bCs/>
                <w:sz w:val="20"/>
                <w:szCs w:val="20"/>
              </w:rPr>
              <w:fldChar w:fldCharType="begin"/>
            </w:r>
            <w:r w:rsidRPr="009729C0">
              <w:rPr>
                <w:b/>
                <w:bCs/>
                <w:sz w:val="20"/>
                <w:szCs w:val="18"/>
              </w:rPr>
              <w:instrText>PAGE</w:instrText>
            </w:r>
            <w:r w:rsidRPr="009729C0">
              <w:rPr>
                <w:b/>
                <w:bCs/>
                <w:sz w:val="20"/>
                <w:szCs w:val="20"/>
              </w:rPr>
              <w:fldChar w:fldCharType="separate"/>
            </w:r>
            <w:r w:rsidRPr="009729C0">
              <w:rPr>
                <w:b/>
                <w:bCs/>
                <w:sz w:val="20"/>
                <w:szCs w:val="18"/>
              </w:rPr>
              <w:t>2</w:t>
            </w:r>
            <w:r w:rsidRPr="009729C0">
              <w:rPr>
                <w:b/>
                <w:bCs/>
                <w:sz w:val="20"/>
                <w:szCs w:val="20"/>
              </w:rPr>
              <w:fldChar w:fldCharType="end"/>
            </w:r>
            <w:r w:rsidRPr="009729C0">
              <w:rPr>
                <w:sz w:val="20"/>
                <w:szCs w:val="18"/>
              </w:rPr>
              <w:t xml:space="preserve"> de </w:t>
            </w:r>
            <w:r w:rsidRPr="009729C0">
              <w:rPr>
                <w:b/>
                <w:bCs/>
                <w:sz w:val="20"/>
                <w:szCs w:val="20"/>
              </w:rPr>
              <w:fldChar w:fldCharType="begin"/>
            </w:r>
            <w:r w:rsidRPr="009729C0">
              <w:rPr>
                <w:b/>
                <w:bCs/>
                <w:sz w:val="20"/>
                <w:szCs w:val="18"/>
              </w:rPr>
              <w:instrText>NUMPAGES</w:instrText>
            </w:r>
            <w:r w:rsidRPr="009729C0">
              <w:rPr>
                <w:b/>
                <w:bCs/>
                <w:sz w:val="20"/>
                <w:szCs w:val="20"/>
              </w:rPr>
              <w:fldChar w:fldCharType="separate"/>
            </w:r>
            <w:r w:rsidRPr="009729C0">
              <w:rPr>
                <w:b/>
                <w:bCs/>
                <w:sz w:val="20"/>
                <w:szCs w:val="18"/>
              </w:rPr>
              <w:t>2</w:t>
            </w:r>
            <w:r w:rsidRPr="009729C0">
              <w:rPr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C997F7" w14:textId="77777777" w:rsidR="00EF3FDA" w:rsidRDefault="00EF3FDA" w:rsidP="00DC6A46">
      <w:pPr>
        <w:spacing w:after="0" w:line="240" w:lineRule="auto"/>
      </w:pPr>
      <w:r>
        <w:separator/>
      </w:r>
    </w:p>
  </w:footnote>
  <w:footnote w:type="continuationSeparator" w:id="0">
    <w:p w14:paraId="17B9B742" w14:textId="77777777" w:rsidR="00EF3FDA" w:rsidRDefault="00EF3FDA" w:rsidP="00DC6A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C431F6" w14:textId="28FAE1E6" w:rsidR="006F7BFE" w:rsidRPr="006F7BFE" w:rsidRDefault="006F7BFE" w:rsidP="006F7BFE">
    <w:pPr>
      <w:pStyle w:val="Cabealho"/>
      <w:rPr>
        <w:sz w:val="20"/>
        <w:szCs w:val="18"/>
      </w:rPr>
    </w:pPr>
    <w:r w:rsidRPr="006F7BFE">
      <w:rPr>
        <w:sz w:val="20"/>
        <w:szCs w:val="18"/>
      </w:rPr>
      <w:drawing>
        <wp:anchor distT="0" distB="0" distL="114300" distR="114300" simplePos="0" relativeHeight="251658240" behindDoc="0" locked="0" layoutInCell="1" allowOverlap="1" wp14:anchorId="757D80D4" wp14:editId="5F8ACD4A">
          <wp:simplePos x="0" y="0"/>
          <wp:positionH relativeFrom="margin">
            <wp:align>left</wp:align>
          </wp:positionH>
          <wp:positionV relativeFrom="margin">
            <wp:posOffset>-443345</wp:posOffset>
          </wp:positionV>
          <wp:extent cx="1364672" cy="276818"/>
          <wp:effectExtent l="0" t="0" r="0" b="9525"/>
          <wp:wrapSquare wrapText="bothSides"/>
          <wp:docPr id="937679898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4672" cy="27681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011CC9B9" w14:textId="23CCB4EE" w:rsidR="00DC6A46" w:rsidRPr="009729C0" w:rsidRDefault="006F7BFE">
    <w:pPr>
      <w:pStyle w:val="Cabealho"/>
      <w:rPr>
        <w:sz w:val="20"/>
        <w:szCs w:val="18"/>
      </w:rPr>
    </w:pPr>
    <w:r>
      <w:rPr>
        <w:sz w:val="20"/>
        <w:szCs w:val="18"/>
      </w:rPr>
      <w:tab/>
    </w:r>
    <w:r w:rsidR="00EA512B">
      <w:rPr>
        <w:sz w:val="20"/>
        <w:szCs w:val="18"/>
      </w:rPr>
      <w:tab/>
    </w:r>
    <w:r w:rsidR="00DC6A46" w:rsidRPr="009729C0">
      <w:rPr>
        <w:sz w:val="20"/>
        <w:szCs w:val="18"/>
      </w:rPr>
      <w:t xml:space="preserve">Documento de </w:t>
    </w:r>
    <w:r w:rsidR="001B0C86">
      <w:rPr>
        <w:sz w:val="20"/>
        <w:szCs w:val="18"/>
      </w:rPr>
      <w:t>Requisitos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2A5487"/>
    <w:multiLevelType w:val="hybridMultilevel"/>
    <w:tmpl w:val="C03A1E36"/>
    <w:lvl w:ilvl="0" w:tplc="DEDC5A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236164"/>
    <w:multiLevelType w:val="hybridMultilevel"/>
    <w:tmpl w:val="1442715A"/>
    <w:lvl w:ilvl="0" w:tplc="86B8B2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282848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1671521930">
    <w:abstractNumId w:val="2"/>
  </w:num>
  <w:num w:numId="2" w16cid:durableId="1210191451">
    <w:abstractNumId w:val="0"/>
  </w:num>
  <w:num w:numId="3" w16cid:durableId="17053254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553"/>
    <w:rsid w:val="00042970"/>
    <w:rsid w:val="000E2755"/>
    <w:rsid w:val="000F33DC"/>
    <w:rsid w:val="001A3553"/>
    <w:rsid w:val="001B0C86"/>
    <w:rsid w:val="001D7876"/>
    <w:rsid w:val="00210852"/>
    <w:rsid w:val="002127CE"/>
    <w:rsid w:val="00284B07"/>
    <w:rsid w:val="002B7A59"/>
    <w:rsid w:val="002E5804"/>
    <w:rsid w:val="00347C34"/>
    <w:rsid w:val="003D32E4"/>
    <w:rsid w:val="0040508D"/>
    <w:rsid w:val="004D1315"/>
    <w:rsid w:val="004E0D0A"/>
    <w:rsid w:val="0066799D"/>
    <w:rsid w:val="006A10C3"/>
    <w:rsid w:val="006F7BFE"/>
    <w:rsid w:val="00871D8F"/>
    <w:rsid w:val="008E2CC2"/>
    <w:rsid w:val="008F44FF"/>
    <w:rsid w:val="009729C0"/>
    <w:rsid w:val="00A07752"/>
    <w:rsid w:val="00A64E9D"/>
    <w:rsid w:val="00A7756D"/>
    <w:rsid w:val="00AA05FB"/>
    <w:rsid w:val="00AA5603"/>
    <w:rsid w:val="00AE75CD"/>
    <w:rsid w:val="00BB511D"/>
    <w:rsid w:val="00CE530D"/>
    <w:rsid w:val="00DC6A46"/>
    <w:rsid w:val="00DD6294"/>
    <w:rsid w:val="00DE11CB"/>
    <w:rsid w:val="00DF6FE3"/>
    <w:rsid w:val="00EA512B"/>
    <w:rsid w:val="00EB535E"/>
    <w:rsid w:val="00ED1420"/>
    <w:rsid w:val="00EF3FDA"/>
    <w:rsid w:val="00F26AE8"/>
    <w:rsid w:val="00F95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628A41"/>
  <w15:chartTrackingRefBased/>
  <w15:docId w15:val="{E752D8A0-10C6-48C5-A9B6-6D630D5EE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11CB"/>
    <w:pPr>
      <w:jc w:val="both"/>
    </w:pPr>
    <w:rPr>
      <w:rFonts w:ascii="Aptos" w:hAnsi="Aptos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1D7876"/>
    <w:pPr>
      <w:keepNext/>
      <w:keepLines/>
      <w:numPr>
        <w:numId w:val="1"/>
      </w:numPr>
      <w:spacing w:before="360" w:after="80"/>
      <w:outlineLvl w:val="0"/>
    </w:pPr>
    <w:rPr>
      <w:rFonts w:eastAsiaTheme="majorEastAsia" w:cstheme="majorBidi"/>
      <w:b/>
      <w:sz w:val="28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E11CB"/>
    <w:pPr>
      <w:keepNext/>
      <w:keepLines/>
      <w:spacing w:before="160" w:after="80" w:line="240" w:lineRule="auto"/>
      <w:ind w:left="576" w:hanging="576"/>
      <w:outlineLvl w:val="1"/>
    </w:pPr>
    <w:rPr>
      <w:rFonts w:eastAsiaTheme="majorEastAsia" w:cstheme="majorBidi"/>
      <w:b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B0C86"/>
    <w:pPr>
      <w:keepNext/>
      <w:keepLines/>
      <w:spacing w:before="160" w:after="80"/>
      <w:ind w:left="720" w:hanging="720"/>
      <w:outlineLvl w:val="2"/>
    </w:pPr>
    <w:rPr>
      <w:rFonts w:eastAsiaTheme="majorEastAsia" w:cstheme="majorBidi"/>
      <w:b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A3553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A3553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A3553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A3553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A3553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A3553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D7876"/>
    <w:rPr>
      <w:rFonts w:ascii="Aptos" w:eastAsiaTheme="majorEastAsia" w:hAnsi="Aptos" w:cstheme="majorBidi"/>
      <w:b/>
      <w:sz w:val="28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DE11CB"/>
    <w:rPr>
      <w:rFonts w:ascii="Aptos" w:eastAsiaTheme="majorEastAsia" w:hAnsi="Aptos" w:cstheme="majorBidi"/>
      <w:b/>
      <w:sz w:val="24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1B0C86"/>
    <w:rPr>
      <w:rFonts w:ascii="Aptos" w:eastAsiaTheme="majorEastAsia" w:hAnsi="Aptos" w:cstheme="majorBidi"/>
      <w:b/>
      <w:sz w:val="24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A355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A3553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A355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A355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A355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A355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C6A46"/>
    <w:pPr>
      <w:spacing w:after="8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C6A46"/>
    <w:rPr>
      <w:rFonts w:ascii="Aptos" w:eastAsiaTheme="majorEastAsia" w:hAnsi="Aptos" w:cstheme="majorBidi"/>
      <w:b/>
      <w:spacing w:val="-10"/>
      <w:kern w:val="28"/>
      <w:sz w:val="3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A35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A35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A35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A355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A355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A3553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A35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A3553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A3553"/>
    <w:rPr>
      <w:b/>
      <w:bCs/>
      <w:smallCaps/>
      <w:color w:val="2F5496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DC6A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C6A46"/>
  </w:style>
  <w:style w:type="paragraph" w:styleId="Rodap">
    <w:name w:val="footer"/>
    <w:basedOn w:val="Normal"/>
    <w:link w:val="RodapChar"/>
    <w:uiPriority w:val="99"/>
    <w:unhideWhenUsed/>
    <w:rsid w:val="00DC6A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C6A46"/>
  </w:style>
  <w:style w:type="character" w:styleId="Refdecomentrio">
    <w:name w:val="annotation reference"/>
    <w:basedOn w:val="Fontepargpadro"/>
    <w:uiPriority w:val="99"/>
    <w:semiHidden/>
    <w:unhideWhenUsed/>
    <w:rsid w:val="001D787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1D787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1D7876"/>
    <w:rPr>
      <w:rFonts w:ascii="Aptos" w:hAnsi="Aptos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D787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D7876"/>
    <w:rPr>
      <w:rFonts w:ascii="Aptos" w:hAnsi="Aptos"/>
      <w:b/>
      <w:bCs/>
      <w:sz w:val="20"/>
      <w:szCs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347C34"/>
    <w:pPr>
      <w:numPr>
        <w:numId w:val="0"/>
      </w:numPr>
      <w:spacing w:before="240" w:after="0"/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347C34"/>
    <w:pPr>
      <w:spacing w:after="100"/>
    </w:pPr>
  </w:style>
  <w:style w:type="character" w:styleId="Hyperlink">
    <w:name w:val="Hyperlink"/>
    <w:basedOn w:val="Fontepargpadro"/>
    <w:uiPriority w:val="99"/>
    <w:unhideWhenUsed/>
    <w:rsid w:val="00347C34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0F33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2">
    <w:name w:val="toc 2"/>
    <w:basedOn w:val="Normal"/>
    <w:next w:val="Normal"/>
    <w:autoRedefine/>
    <w:uiPriority w:val="39"/>
    <w:unhideWhenUsed/>
    <w:rsid w:val="00DE11CB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2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6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1BD9F6-3ED2-4EA7-8B48-F8FB9CD9C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298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Gabriella Xavier</dc:creator>
  <cp:keywords/>
  <dc:description/>
  <cp:lastModifiedBy>Gabriella Xavier</cp:lastModifiedBy>
  <cp:revision>20</cp:revision>
  <dcterms:created xsi:type="dcterms:W3CDTF">2025-02-03T03:46:00Z</dcterms:created>
  <dcterms:modified xsi:type="dcterms:W3CDTF">2025-02-07T02:52:00Z</dcterms:modified>
</cp:coreProperties>
</file>