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B4D7D" w14:textId="19DB88F7" w:rsidR="000326B4" w:rsidRPr="00BA7669" w:rsidRDefault="00162BA2" w:rsidP="000326B4">
      <w:pPr>
        <w:widowControl w:val="0"/>
        <w:tabs>
          <w:tab w:val="left" w:pos="720"/>
        </w:tabs>
        <w:autoSpaceDE w:val="0"/>
        <w:autoSpaceDN w:val="0"/>
        <w:adjustRightInd w:val="0"/>
        <w:spacing w:after="360"/>
        <w:ind w:left="1080" w:hanging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Data </w:t>
      </w:r>
      <w:bookmarkStart w:id="0" w:name="_GoBack"/>
      <w:bookmarkEnd w:id="0"/>
      <w:r w:rsidR="003A3DDF" w:rsidRPr="00BA7669">
        <w:rPr>
          <w:rFonts w:ascii="Arial" w:hAnsi="Arial" w:cs="Arial"/>
          <w:b/>
        </w:rPr>
        <w:t>References</w:t>
      </w:r>
    </w:p>
    <w:p w14:paraId="4CD8839C" w14:textId="77939BC2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Abers, G., </w:t>
      </w:r>
      <w:r w:rsidR="00BA7669">
        <w:rPr>
          <w:rFonts w:ascii="Arial" w:hAnsi="Arial" w:cs="Arial"/>
          <w:color w:val="262626"/>
        </w:rPr>
        <w:t xml:space="preserve">1992. </w:t>
      </w:r>
      <w:r w:rsidRPr="00BA7669">
        <w:rPr>
          <w:rFonts w:ascii="Arial" w:hAnsi="Arial" w:cs="Arial"/>
          <w:color w:val="262626"/>
        </w:rPr>
        <w:t>Relationship Between Shallow- and Intermediate-Depth Seismicity in the Eastern Aleutian Subduction Zone, Geophys. Res. Lette</w:t>
      </w:r>
      <w:r w:rsidR="00BA7669">
        <w:rPr>
          <w:rFonts w:ascii="Arial" w:hAnsi="Arial" w:cs="Arial"/>
          <w:color w:val="262626"/>
        </w:rPr>
        <w:t>rs, 19(20), pp. 2019-2022.</w:t>
      </w:r>
    </w:p>
    <w:p w14:paraId="293DD14A" w14:textId="589A7AE4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>Agudelo, W., Ribodetti, A., Collot, J. Y., and Operto, S.</w:t>
      </w:r>
      <w:r w:rsidR="00BA7669">
        <w:rPr>
          <w:rFonts w:ascii="Arial" w:hAnsi="Arial" w:cs="Arial"/>
          <w:color w:val="262626"/>
        </w:rPr>
        <w:t>, 2009.</w:t>
      </w:r>
      <w:r w:rsidRPr="00BA7669">
        <w:rPr>
          <w:rFonts w:ascii="Arial" w:hAnsi="Arial" w:cs="Arial"/>
          <w:color w:val="262626"/>
        </w:rPr>
        <w:t xml:space="preserve"> Joint inversion of multichannel seismic reflection and wide-angle seismic data: Improved imaging and refined velocity model of the crustal structure of the north Ecuador-south Colombia convergent margin, J. Geophys. Res., 114, B02306, DOI:10.1029/200</w:t>
      </w:r>
      <w:r w:rsidR="00BA7669">
        <w:rPr>
          <w:rFonts w:ascii="Arial" w:hAnsi="Arial" w:cs="Arial"/>
          <w:color w:val="262626"/>
        </w:rPr>
        <w:t>8JB005690</w:t>
      </w:r>
      <w:r w:rsidRPr="00BA7669">
        <w:rPr>
          <w:rFonts w:ascii="Arial" w:hAnsi="Arial" w:cs="Arial"/>
          <w:color w:val="262626"/>
        </w:rPr>
        <w:t>.</w:t>
      </w:r>
    </w:p>
    <w:p w14:paraId="4392C0A6" w14:textId="2AD6BE80" w:rsidR="000326B4" w:rsidRPr="00BA7669" w:rsidRDefault="000326B4" w:rsidP="000326B4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</w:rPr>
        <w:t>Anderson, M., Alvarado, P., Zandt, G. and Beck, S.,</w:t>
      </w:r>
      <w:r w:rsidR="00BA7669">
        <w:rPr>
          <w:rFonts w:ascii="Arial" w:hAnsi="Arial" w:cs="Arial"/>
        </w:rPr>
        <w:t xml:space="preserve"> 2007.</w:t>
      </w:r>
      <w:r w:rsidRPr="00BA7669">
        <w:rPr>
          <w:rFonts w:ascii="Arial" w:hAnsi="Arial" w:cs="Arial"/>
        </w:rPr>
        <w:t xml:space="preserve"> Geometry and brittle deformation of the subducting Nazca Plate, Central Chile and Argentina, Geophys. Jour. Int., 171: 419–434. doi: 10.1</w:t>
      </w:r>
      <w:r w:rsidR="00BA7669">
        <w:rPr>
          <w:rFonts w:ascii="Arial" w:hAnsi="Arial" w:cs="Arial"/>
        </w:rPr>
        <w:t>111/j.1365-246X.2007.03483</w:t>
      </w:r>
      <w:r w:rsidRPr="00BA7669">
        <w:rPr>
          <w:rFonts w:ascii="Arial" w:hAnsi="Arial" w:cs="Arial"/>
        </w:rPr>
        <w:t>.</w:t>
      </w:r>
    </w:p>
    <w:p w14:paraId="3FA5C112" w14:textId="7DDAC6A1" w:rsidR="009336CB" w:rsidRPr="00BA7669" w:rsidRDefault="009336CB" w:rsidP="009336CB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</w:rPr>
        <w:t>Baba, T., Tanioka, Y., Cu</w:t>
      </w:r>
      <w:r w:rsidR="00BA7669">
        <w:rPr>
          <w:rFonts w:ascii="Arial" w:hAnsi="Arial" w:cs="Arial"/>
        </w:rPr>
        <w:t>mmins, P.R., and Uhira, K., 2002</w:t>
      </w:r>
      <w:r w:rsidRPr="00BA7669">
        <w:rPr>
          <w:rFonts w:ascii="Arial" w:hAnsi="Arial" w:cs="Arial"/>
        </w:rPr>
        <w:t>. The slip distribution of the 1946 Nankai earthquake estimated from tsunami inversion using a new plate model, Physics of the Earth and Planetary Interiors, Volume 132, Issues 1–3, 2002, Pages 59-73.</w:t>
      </w:r>
    </w:p>
    <w:p w14:paraId="52945FD5" w14:textId="77777777" w:rsidR="00E04743" w:rsidRPr="00BA7669" w:rsidRDefault="000326B4" w:rsidP="00E04743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</w:rPr>
        <w:t xml:space="preserve">Baillard, </w:t>
      </w:r>
      <w:r w:rsidR="00E04743" w:rsidRPr="00BA7669">
        <w:rPr>
          <w:rFonts w:ascii="Arial" w:hAnsi="Arial" w:cs="Arial"/>
        </w:rPr>
        <w:t xml:space="preserve">C., et al. 2015. </w:t>
      </w:r>
      <w:r w:rsidRPr="00BA7669">
        <w:rPr>
          <w:rFonts w:ascii="Arial" w:hAnsi="Arial" w:cs="Arial"/>
        </w:rPr>
        <w:t>Seismicity and shallow slab geometry in the c</w:t>
      </w:r>
      <w:r w:rsidR="00E04743" w:rsidRPr="00BA7669">
        <w:rPr>
          <w:rFonts w:ascii="Arial" w:hAnsi="Arial" w:cs="Arial"/>
        </w:rPr>
        <w:t>entral Vanuatu subduction zone.</w:t>
      </w:r>
      <w:r w:rsidRPr="00BA7669">
        <w:rPr>
          <w:rFonts w:ascii="Arial" w:hAnsi="Arial" w:cs="Arial"/>
        </w:rPr>
        <w:t xml:space="preserve"> Journal of Geophysical Research: Solid Earth</w:t>
      </w:r>
      <w:r w:rsidR="00E04743" w:rsidRPr="00BA7669">
        <w:rPr>
          <w:rFonts w:ascii="Arial" w:hAnsi="Arial" w:cs="Arial"/>
        </w:rPr>
        <w:t xml:space="preserve"> </w:t>
      </w:r>
      <w:r w:rsidRPr="00BA7669">
        <w:rPr>
          <w:rFonts w:ascii="Arial" w:hAnsi="Arial" w:cs="Arial"/>
        </w:rPr>
        <w:t>1</w:t>
      </w:r>
      <w:r w:rsidR="00E04743" w:rsidRPr="00BA7669">
        <w:rPr>
          <w:rFonts w:ascii="Arial" w:hAnsi="Arial" w:cs="Arial"/>
        </w:rPr>
        <w:t xml:space="preserve">20.8, </w:t>
      </w:r>
      <w:r w:rsidRPr="00BA7669">
        <w:rPr>
          <w:rFonts w:ascii="Arial" w:hAnsi="Arial" w:cs="Arial"/>
        </w:rPr>
        <w:t>5606-5623.</w:t>
      </w:r>
    </w:p>
    <w:p w14:paraId="4088D643" w14:textId="78E73024" w:rsidR="00E04743" w:rsidRPr="00BA7669" w:rsidRDefault="00E04743" w:rsidP="00E04743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  <w:color w:val="1C1D1E"/>
          <w:shd w:val="clear" w:color="auto" w:fill="FFFFFF"/>
        </w:rPr>
        <w:t>Barker, D. H. N., R. Sutherland, S. Henrys, and S. Bannister</w:t>
      </w:r>
      <w:r w:rsidR="00BA7669">
        <w:rPr>
          <w:rFonts w:ascii="Arial" w:hAnsi="Arial" w:cs="Arial"/>
          <w:color w:val="1C1D1E"/>
          <w:shd w:val="clear" w:color="auto" w:fill="FFFFFF"/>
        </w:rPr>
        <w:t xml:space="preserve">, </w:t>
      </w:r>
      <w:r w:rsidRPr="00BA7669">
        <w:rPr>
          <w:rStyle w:val="pubyear"/>
          <w:rFonts w:ascii="Arial" w:hAnsi="Arial" w:cs="Arial"/>
          <w:color w:val="1C1D1E"/>
          <w:shd w:val="clear" w:color="auto" w:fill="FFFFFF"/>
        </w:rPr>
        <w:t>2009</w:t>
      </w:r>
      <w:r w:rsidR="00BA7669">
        <w:rPr>
          <w:rFonts w:ascii="Arial" w:hAnsi="Arial" w:cs="Arial"/>
          <w:color w:val="1C1D1E"/>
          <w:shd w:val="clear" w:color="auto" w:fill="FFFFFF"/>
        </w:rPr>
        <w:t>.</w:t>
      </w:r>
      <w:r w:rsidRPr="00BA7669">
        <w:rPr>
          <w:rFonts w:ascii="Arial" w:hAnsi="Arial" w:cs="Arial"/>
          <w:color w:val="1C1D1E"/>
          <w:shd w:val="clear" w:color="auto" w:fill="FFFFFF"/>
        </w:rPr>
        <w:t> </w:t>
      </w:r>
      <w:r w:rsidRPr="00BA7669">
        <w:rPr>
          <w:rStyle w:val="articletitle"/>
          <w:rFonts w:ascii="Arial" w:hAnsi="Arial" w:cs="Arial"/>
          <w:color w:val="1C1D1E"/>
          <w:shd w:val="clear" w:color="auto" w:fill="FFFFFF"/>
        </w:rPr>
        <w:t>Geometry of the Hikurangi subduction thrust and upper plate, North Island, New Zealand</w:t>
      </w:r>
      <w:r w:rsidRPr="00BA7669">
        <w:rPr>
          <w:rFonts w:ascii="Arial" w:hAnsi="Arial" w:cs="Arial"/>
          <w:color w:val="1C1D1E"/>
          <w:shd w:val="clear" w:color="auto" w:fill="FFFFFF"/>
        </w:rPr>
        <w:t>, </w:t>
      </w:r>
      <w:r w:rsidRPr="00BA7669">
        <w:rPr>
          <w:rFonts w:ascii="Arial" w:hAnsi="Arial" w:cs="Arial"/>
          <w:i/>
          <w:iCs/>
          <w:color w:val="1C1D1E"/>
          <w:shd w:val="clear" w:color="auto" w:fill="FFFFFF"/>
        </w:rPr>
        <w:t>Geochem. Geophys. Geosyst.</w:t>
      </w:r>
      <w:r w:rsidRPr="00BA7669">
        <w:rPr>
          <w:rFonts w:ascii="Arial" w:hAnsi="Arial" w:cs="Arial"/>
          <w:color w:val="1C1D1E"/>
          <w:shd w:val="clear" w:color="auto" w:fill="FFFFFF"/>
        </w:rPr>
        <w:t>, </w:t>
      </w:r>
      <w:r w:rsidRPr="00BA7669">
        <w:rPr>
          <w:rStyle w:val="vol"/>
          <w:rFonts w:ascii="Arial" w:hAnsi="Arial" w:cs="Arial"/>
          <w:color w:val="1C1D1E"/>
          <w:shd w:val="clear" w:color="auto" w:fill="FFFFFF"/>
        </w:rPr>
        <w:t>10</w:t>
      </w:r>
      <w:r w:rsidRPr="00BA7669">
        <w:rPr>
          <w:rFonts w:ascii="Arial" w:hAnsi="Arial" w:cs="Arial"/>
          <w:color w:val="1C1D1E"/>
          <w:shd w:val="clear" w:color="auto" w:fill="FFFFFF"/>
        </w:rPr>
        <w:t>, Q02007, doi: </w:t>
      </w:r>
      <w:r w:rsidRPr="00BA7669">
        <w:rPr>
          <w:rFonts w:ascii="Arial" w:hAnsi="Arial" w:cs="Arial"/>
        </w:rPr>
        <w:t>10.1029/2008GC002153</w:t>
      </w:r>
      <w:r w:rsidRPr="00BA7669">
        <w:rPr>
          <w:rFonts w:ascii="Arial" w:hAnsi="Arial" w:cs="Arial"/>
          <w:color w:val="1C1D1E"/>
          <w:shd w:val="clear" w:color="auto" w:fill="FFFFFF"/>
        </w:rPr>
        <w:t>.</w:t>
      </w:r>
    </w:p>
    <w:p w14:paraId="50EF059D" w14:textId="593C5F0C" w:rsidR="00E04743" w:rsidRPr="00BA7669" w:rsidRDefault="00E04743" w:rsidP="00E04743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</w:rPr>
        <w:t xml:space="preserve">Bécel, A., Shillington, D.J., Delescluse, M., Nedimović, M.R., Abers, G.A., Saffer, D.M., Webb, S.C., Keranen, K.M., Roche, P-H., Li, J., and Kuehn, H., 2017. T sunamigenic structures in a creeping section of the Alaska subduction zone, </w:t>
      </w:r>
      <w:r w:rsidRPr="00BA7669">
        <w:rPr>
          <w:rFonts w:ascii="Arial" w:hAnsi="Arial" w:cs="Arial"/>
          <w:i/>
        </w:rPr>
        <w:t>Nat. Geo.</w:t>
      </w:r>
      <w:r w:rsidRPr="00BA7669">
        <w:rPr>
          <w:rFonts w:ascii="Arial" w:hAnsi="Arial" w:cs="Arial"/>
          <w:b/>
        </w:rPr>
        <w:t xml:space="preserve"> 10</w:t>
      </w:r>
      <w:r w:rsidRPr="00BA7669">
        <w:rPr>
          <w:rFonts w:ascii="Arial" w:hAnsi="Arial" w:cs="Arial"/>
        </w:rPr>
        <w:t>, 609-613, http://dx.doi.org/10.1038/ngeo2990.</w:t>
      </w:r>
    </w:p>
    <w:p w14:paraId="6C9ED752" w14:textId="2FA0A28D" w:rsidR="00F356DD" w:rsidRPr="00BA7669" w:rsidRDefault="00F356DD" w:rsidP="00E04743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  <w:color w:val="2A2A2A"/>
          <w:shd w:val="clear" w:color="auto" w:fill="FFFFFF"/>
        </w:rPr>
        <w:t>Biryol, C.B., Beck, S.L., Zandt, G., and Özacar, A.A., 2011. Segmented African lithosphere beneath the Anatolian region inferred from teleseismic </w:t>
      </w:r>
      <w:r w:rsidRPr="00BA7669">
        <w:rPr>
          <w:rStyle w:val="Emphasis"/>
          <w:rFonts w:ascii="Arial" w:hAnsi="Arial" w:cs="Arial"/>
          <w:color w:val="2A2A2A"/>
          <w:bdr w:val="none" w:sz="0" w:space="0" w:color="auto" w:frame="1"/>
          <w:shd w:val="clear" w:color="auto" w:fill="FFFFFF"/>
        </w:rPr>
        <w:t>P</w:t>
      </w:r>
      <w:r w:rsidRPr="00BA7669">
        <w:rPr>
          <w:rFonts w:ascii="Arial" w:hAnsi="Arial" w:cs="Arial"/>
          <w:color w:val="2A2A2A"/>
          <w:shd w:val="clear" w:color="auto" w:fill="FFFFFF"/>
        </w:rPr>
        <w:t>-wave tomography, </w:t>
      </w:r>
      <w:r w:rsidRPr="00BA7669">
        <w:rPr>
          <w:rStyle w:val="Emphasis"/>
          <w:rFonts w:ascii="Arial" w:hAnsi="Arial" w:cs="Arial"/>
          <w:color w:val="2A2A2A"/>
          <w:bdr w:val="none" w:sz="0" w:space="0" w:color="auto" w:frame="1"/>
          <w:shd w:val="clear" w:color="auto" w:fill="FFFFFF"/>
        </w:rPr>
        <w:t>Geophysical Journal International</w:t>
      </w:r>
      <w:r w:rsidRPr="00BA7669">
        <w:rPr>
          <w:rFonts w:ascii="Arial" w:hAnsi="Arial" w:cs="Arial"/>
          <w:color w:val="2A2A2A"/>
          <w:shd w:val="clear" w:color="auto" w:fill="FFFFFF"/>
        </w:rPr>
        <w:t>, Volume 184, Issue 3, Pages 1037–1057, </w:t>
      </w:r>
      <w:hyperlink r:id="rId7" w:history="1">
        <w:r w:rsidRPr="00BA7669">
          <w:rPr>
            <w:rStyle w:val="Hyperlink"/>
            <w:rFonts w:ascii="Arial" w:hAnsi="Arial" w:cs="Arial"/>
            <w:color w:val="006FB7"/>
            <w:bdr w:val="none" w:sz="0" w:space="0" w:color="auto" w:frame="1"/>
            <w:shd w:val="clear" w:color="auto" w:fill="FFFFFF"/>
          </w:rPr>
          <w:t>https://doi.org/10.1111/j.1365-246X.2010.04910.x</w:t>
        </w:r>
      </w:hyperlink>
    </w:p>
    <w:p w14:paraId="462D883A" w14:textId="727FD278" w:rsidR="00E04743" w:rsidRPr="00BA7669" w:rsidRDefault="000326B4" w:rsidP="00E04743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Bohnhoff, M., Makris, J., Stavrakakis, G., and Papanikolaou, D., </w:t>
      </w:r>
      <w:r w:rsidR="00BA7669">
        <w:rPr>
          <w:rFonts w:ascii="Arial" w:hAnsi="Arial" w:cs="Arial"/>
          <w:color w:val="262626"/>
        </w:rPr>
        <w:t xml:space="preserve">2001. </w:t>
      </w:r>
      <w:r w:rsidRPr="00BA7669">
        <w:rPr>
          <w:rFonts w:ascii="Arial" w:hAnsi="Arial" w:cs="Arial"/>
          <w:color w:val="262626"/>
        </w:rPr>
        <w:t>Crustal investigation of the Hellenic subduction zone using wide aperture seismic data, Tecton</w:t>
      </w:r>
      <w:r w:rsidR="00BA7669">
        <w:rPr>
          <w:rFonts w:ascii="Arial" w:hAnsi="Arial" w:cs="Arial"/>
          <w:color w:val="262626"/>
        </w:rPr>
        <w:t>ophysics, 343, pp. 239-262</w:t>
      </w:r>
      <w:r w:rsidRPr="00BA7669">
        <w:rPr>
          <w:rFonts w:ascii="Arial" w:hAnsi="Arial" w:cs="Arial"/>
          <w:color w:val="262626"/>
        </w:rPr>
        <w:t>.</w:t>
      </w:r>
    </w:p>
    <w:p w14:paraId="31E744B0" w14:textId="73EAE5CA" w:rsidR="00E04743" w:rsidRPr="00BA7669" w:rsidRDefault="00E04743" w:rsidP="00E04743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1C1D1E"/>
          <w:shd w:val="clear" w:color="auto" w:fill="FFFFFF"/>
        </w:rPr>
        <w:t>Brocher, T. M., W. J. Nokleberg, N. I. Christensen, W. J. Lutter, E. L. Geist, and M. A. Fisher</w:t>
      </w:r>
      <w:r w:rsidR="00BA7669">
        <w:rPr>
          <w:rFonts w:ascii="Arial" w:hAnsi="Arial" w:cs="Arial"/>
          <w:color w:val="1C1D1E"/>
          <w:shd w:val="clear" w:color="auto" w:fill="FFFFFF"/>
        </w:rPr>
        <w:t xml:space="preserve">, </w:t>
      </w:r>
      <w:r w:rsidRPr="00BA7669">
        <w:rPr>
          <w:rStyle w:val="pubyear"/>
          <w:rFonts w:ascii="Arial" w:hAnsi="Arial" w:cs="Arial"/>
          <w:color w:val="1C1D1E"/>
          <w:shd w:val="clear" w:color="auto" w:fill="FFFFFF"/>
        </w:rPr>
        <w:t>1991</w:t>
      </w:r>
      <w:r w:rsidR="00BA7669">
        <w:rPr>
          <w:rFonts w:ascii="Arial" w:hAnsi="Arial" w:cs="Arial"/>
          <w:color w:val="1C1D1E"/>
          <w:shd w:val="clear" w:color="auto" w:fill="FFFFFF"/>
        </w:rPr>
        <w:t xml:space="preserve">. </w:t>
      </w:r>
      <w:r w:rsidRPr="00BA7669">
        <w:rPr>
          <w:rStyle w:val="articletitle"/>
          <w:rFonts w:ascii="Arial" w:hAnsi="Arial" w:cs="Arial"/>
          <w:color w:val="1C1D1E"/>
          <w:shd w:val="clear" w:color="auto" w:fill="FFFFFF"/>
        </w:rPr>
        <w:t>Seismic reflection/refraction mapping of faulting and regional dips in the Eastern Alaska Range</w:t>
      </w:r>
      <w:r w:rsidRPr="00BA7669">
        <w:rPr>
          <w:rFonts w:ascii="Arial" w:hAnsi="Arial" w:cs="Arial"/>
          <w:color w:val="1C1D1E"/>
          <w:shd w:val="clear" w:color="auto" w:fill="FFFFFF"/>
        </w:rPr>
        <w:t>, </w:t>
      </w:r>
      <w:r w:rsidRPr="00BA7669">
        <w:rPr>
          <w:rFonts w:ascii="Arial" w:hAnsi="Arial" w:cs="Arial"/>
          <w:i/>
          <w:iCs/>
          <w:color w:val="1C1D1E"/>
          <w:shd w:val="clear" w:color="auto" w:fill="FFFFFF"/>
        </w:rPr>
        <w:t>J. Geophys. Res.</w:t>
      </w:r>
      <w:r w:rsidRPr="00BA7669">
        <w:rPr>
          <w:rFonts w:ascii="Arial" w:hAnsi="Arial" w:cs="Arial"/>
          <w:color w:val="1C1D1E"/>
          <w:shd w:val="clear" w:color="auto" w:fill="FFFFFF"/>
        </w:rPr>
        <w:t>, 96(B6), 10233–10249, doi: </w:t>
      </w:r>
      <w:r w:rsidRPr="00BA7669">
        <w:rPr>
          <w:rFonts w:ascii="Arial" w:hAnsi="Arial" w:cs="Arial"/>
        </w:rPr>
        <w:t>10.1029/91JB00905</w:t>
      </w:r>
      <w:r w:rsidRPr="00BA7669">
        <w:rPr>
          <w:rFonts w:ascii="Arial" w:hAnsi="Arial" w:cs="Arial"/>
          <w:color w:val="1C1D1E"/>
          <w:shd w:val="clear" w:color="auto" w:fill="FFFFFF"/>
        </w:rPr>
        <w:t>.</w:t>
      </w:r>
    </w:p>
    <w:p w14:paraId="424D366F" w14:textId="75ED5ED4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>Calahorrano, A., Sallarès, V., Collota, J. Y., Sagea, F., and Raneroc, C. R.,</w:t>
      </w:r>
      <w:r w:rsidR="00BA7669">
        <w:rPr>
          <w:rFonts w:ascii="Arial" w:hAnsi="Arial" w:cs="Arial"/>
          <w:color w:val="262626"/>
        </w:rPr>
        <w:t xml:space="preserve"> 2008.</w:t>
      </w:r>
      <w:r w:rsidRPr="00BA7669">
        <w:rPr>
          <w:rFonts w:ascii="Arial" w:hAnsi="Arial" w:cs="Arial"/>
          <w:color w:val="262626"/>
        </w:rPr>
        <w:t xml:space="preserve"> Nonlinear variations of the physical properties along the southern Ecuador subduction channel: Results from depth-migrated seismic data, Earth and Planetary Science Letters, 267, DOI:10.1016/j.eps</w:t>
      </w:r>
      <w:r w:rsidR="00BA7669">
        <w:rPr>
          <w:rFonts w:ascii="Arial" w:hAnsi="Arial" w:cs="Arial"/>
          <w:color w:val="262626"/>
        </w:rPr>
        <w:t>l.2007.11.061, pp. 453-467</w:t>
      </w:r>
      <w:r w:rsidRPr="00BA7669">
        <w:rPr>
          <w:rFonts w:ascii="Arial" w:hAnsi="Arial" w:cs="Arial"/>
          <w:color w:val="262626"/>
        </w:rPr>
        <w:t>.</w:t>
      </w:r>
    </w:p>
    <w:p w14:paraId="6AC580E7" w14:textId="5D11BC0D" w:rsidR="00B9343E" w:rsidRPr="00BA7669" w:rsidRDefault="000326B4" w:rsidP="00B9343E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Campos-Enriques, J. O., and Sanchez-Zamora, O., </w:t>
      </w:r>
      <w:r w:rsidR="00BA7669">
        <w:rPr>
          <w:rFonts w:ascii="Arial" w:hAnsi="Arial" w:cs="Arial"/>
          <w:color w:val="262626"/>
        </w:rPr>
        <w:t xml:space="preserve">2000. </w:t>
      </w:r>
      <w:r w:rsidRPr="00BA7669">
        <w:rPr>
          <w:rFonts w:ascii="Arial" w:hAnsi="Arial" w:cs="Arial"/>
          <w:color w:val="262626"/>
        </w:rPr>
        <w:t>Crustal structure across southern Mexico inferred from gravity data, Journal of South American Earth</w:t>
      </w:r>
      <w:r w:rsidR="00BA7669">
        <w:rPr>
          <w:rFonts w:ascii="Arial" w:hAnsi="Arial" w:cs="Arial"/>
          <w:color w:val="262626"/>
        </w:rPr>
        <w:t xml:space="preserve"> Sciences, 13, pp. 479-489</w:t>
      </w:r>
      <w:r w:rsidRPr="00BA7669">
        <w:rPr>
          <w:rFonts w:ascii="Arial" w:hAnsi="Arial" w:cs="Arial"/>
          <w:color w:val="262626"/>
        </w:rPr>
        <w:t>.</w:t>
      </w:r>
    </w:p>
    <w:p w14:paraId="493770B1" w14:textId="757F72EE" w:rsidR="00B9343E" w:rsidRPr="00BA7669" w:rsidRDefault="00442F19" w:rsidP="00B9343E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>
        <w:rPr>
          <w:rFonts w:ascii="Arial" w:eastAsia="Times New Roman" w:hAnsi="Arial" w:cs="Arial"/>
          <w:color w:val="1C1D1E"/>
          <w:shd w:val="clear" w:color="auto" w:fill="FFFFFF"/>
        </w:rPr>
        <w:lastRenderedPageBreak/>
        <w:t>Cattin, R., and J. P. Avouac, 2000.</w:t>
      </w:r>
      <w:r w:rsidR="00B9343E" w:rsidRPr="00BA7669">
        <w:rPr>
          <w:rFonts w:ascii="Arial" w:eastAsia="Times New Roman" w:hAnsi="Arial" w:cs="Arial"/>
          <w:color w:val="1C1D1E"/>
          <w:shd w:val="clear" w:color="auto" w:fill="FFFFFF"/>
        </w:rPr>
        <w:t> Modeling mountain building and the seismic cycle in the Himalaya of Nepal, </w:t>
      </w:r>
      <w:r w:rsidR="00B9343E" w:rsidRPr="00BA7669">
        <w:rPr>
          <w:rFonts w:ascii="Arial" w:eastAsia="Times New Roman" w:hAnsi="Arial" w:cs="Arial"/>
          <w:i/>
          <w:iCs/>
          <w:color w:val="1C1D1E"/>
          <w:shd w:val="clear" w:color="auto" w:fill="FFFFFF"/>
        </w:rPr>
        <w:t>J. Geophys. Res.</w:t>
      </w:r>
      <w:r w:rsidR="00B9343E" w:rsidRPr="00BA7669">
        <w:rPr>
          <w:rFonts w:ascii="Arial" w:eastAsia="Times New Roman" w:hAnsi="Arial" w:cs="Arial"/>
          <w:color w:val="1C1D1E"/>
          <w:shd w:val="clear" w:color="auto" w:fill="FFFFFF"/>
        </w:rPr>
        <w:t>, 105(B6), 13389–13407, doi: </w:t>
      </w:r>
      <w:r w:rsidR="00B9343E" w:rsidRPr="00BA7669">
        <w:rPr>
          <w:rFonts w:ascii="Arial" w:eastAsia="Times New Roman" w:hAnsi="Arial" w:cs="Arial"/>
        </w:rPr>
        <w:t>10.1029/2000JB900032</w:t>
      </w:r>
      <w:r>
        <w:rPr>
          <w:rFonts w:ascii="Arial" w:eastAsia="Times New Roman" w:hAnsi="Arial" w:cs="Arial"/>
        </w:rPr>
        <w:t>.</w:t>
      </w:r>
    </w:p>
    <w:p w14:paraId="2E471396" w14:textId="3D4B8603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>Christensen, G. L., Mcintosh, K. D., Shipley, T. H., Flueh, E. R., and Goedde, H.,</w:t>
      </w:r>
      <w:r w:rsidR="00442F19">
        <w:rPr>
          <w:rFonts w:ascii="Arial" w:hAnsi="Arial" w:cs="Arial"/>
          <w:color w:val="262626"/>
        </w:rPr>
        <w:t xml:space="preserve"> 1999.</w:t>
      </w:r>
      <w:r w:rsidRPr="00BA7669">
        <w:rPr>
          <w:rFonts w:ascii="Arial" w:hAnsi="Arial" w:cs="Arial"/>
          <w:color w:val="262626"/>
        </w:rPr>
        <w:t xml:space="preserve"> Structure of the Costa Rica convergent margin, offshore Nicoya Peninsula, J. Geophys. Res., 104</w:t>
      </w:r>
      <w:r w:rsidR="00442F19">
        <w:rPr>
          <w:rFonts w:ascii="Arial" w:hAnsi="Arial" w:cs="Arial"/>
          <w:color w:val="262626"/>
        </w:rPr>
        <w:t>(B11), pp. 25, 443-25, 468</w:t>
      </w:r>
      <w:r w:rsidRPr="00BA7669">
        <w:rPr>
          <w:rFonts w:ascii="Arial" w:hAnsi="Arial" w:cs="Arial"/>
          <w:color w:val="262626"/>
        </w:rPr>
        <w:t>.</w:t>
      </w:r>
    </w:p>
    <w:p w14:paraId="77C735C9" w14:textId="7CF9FACB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Christeson, G. L., Bangs, N. L., Shipley, T. H., </w:t>
      </w:r>
      <w:r w:rsidR="00442F19">
        <w:rPr>
          <w:rFonts w:ascii="Arial" w:hAnsi="Arial" w:cs="Arial"/>
          <w:color w:val="262626"/>
        </w:rPr>
        <w:t xml:space="preserve">2003. </w:t>
      </w:r>
      <w:r w:rsidRPr="00BA7669">
        <w:rPr>
          <w:rFonts w:ascii="Arial" w:hAnsi="Arial" w:cs="Arial"/>
          <w:color w:val="262626"/>
        </w:rPr>
        <w:t>Deep structure of an island arc backstop, Lesser Antilles subduction zone, J. Geophys. Res., 108(B7), 2327</w:t>
      </w:r>
      <w:r w:rsidR="00442F19">
        <w:rPr>
          <w:rFonts w:ascii="Arial" w:hAnsi="Arial" w:cs="Arial"/>
          <w:color w:val="262626"/>
        </w:rPr>
        <w:t>, DOI:10.1029/2002JB002243</w:t>
      </w:r>
      <w:r w:rsidRPr="00BA7669">
        <w:rPr>
          <w:rFonts w:ascii="Arial" w:hAnsi="Arial" w:cs="Arial"/>
          <w:color w:val="262626"/>
        </w:rPr>
        <w:t>.</w:t>
      </w:r>
    </w:p>
    <w:p w14:paraId="3067471F" w14:textId="6E4CFDB8" w:rsidR="000326B4" w:rsidRPr="00BA7669" w:rsidRDefault="000326B4" w:rsidP="000326B4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</w:rPr>
        <w:t>Contreras</w:t>
      </w:r>
      <w:r w:rsidRPr="00BA7669">
        <w:rPr>
          <w:rFonts w:ascii="Cambria Math" w:hAnsi="Cambria Math" w:cs="Cambria Math"/>
        </w:rPr>
        <w:t>‐</w:t>
      </w:r>
      <w:r w:rsidR="00442F19">
        <w:rPr>
          <w:rFonts w:ascii="Arial" w:hAnsi="Arial" w:cs="Arial"/>
        </w:rPr>
        <w:t xml:space="preserve">Reyes, Eduardo, et al., 2011. </w:t>
      </w:r>
      <w:r w:rsidRPr="00BA7669">
        <w:rPr>
          <w:rFonts w:ascii="Arial" w:hAnsi="Arial" w:cs="Arial"/>
        </w:rPr>
        <w:t>Deep seismic structure of the Tonga subduction zone: Implications for mantle hydration, tectonic erosion, and arc magmatism." Journal of Geophysical Resea</w:t>
      </w:r>
      <w:r w:rsidR="00442F19">
        <w:rPr>
          <w:rFonts w:ascii="Arial" w:hAnsi="Arial" w:cs="Arial"/>
        </w:rPr>
        <w:t>rch: Solid Earth 116.B10.</w:t>
      </w:r>
    </w:p>
    <w:p w14:paraId="052047B5" w14:textId="54FF91E1" w:rsidR="000326B4" w:rsidRPr="00BA7669" w:rsidRDefault="000326B4" w:rsidP="000326B4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</w:rPr>
        <w:t>Das, S.</w:t>
      </w:r>
      <w:r w:rsidR="00442F19">
        <w:rPr>
          <w:rFonts w:ascii="Arial" w:hAnsi="Arial" w:cs="Arial"/>
        </w:rPr>
        <w:t xml:space="preserve">, 2004. </w:t>
      </w:r>
      <w:r w:rsidRPr="00BA7669">
        <w:rPr>
          <w:rFonts w:ascii="Arial" w:hAnsi="Arial" w:cs="Arial"/>
        </w:rPr>
        <w:t>Seismicity gaps and the shape of the seismic zone in the Banda Sea reg</w:t>
      </w:r>
      <w:r w:rsidR="00442F19">
        <w:rPr>
          <w:rFonts w:ascii="Arial" w:hAnsi="Arial" w:cs="Arial"/>
        </w:rPr>
        <w:t>ion from relocated hypocenters,</w:t>
      </w:r>
      <w:r w:rsidRPr="00BA7669">
        <w:rPr>
          <w:rFonts w:ascii="Arial" w:hAnsi="Arial" w:cs="Arial"/>
        </w:rPr>
        <w:t xml:space="preserve"> Journal of Geophysical Rese</w:t>
      </w:r>
      <w:r w:rsidR="00442F19">
        <w:rPr>
          <w:rFonts w:ascii="Arial" w:hAnsi="Arial" w:cs="Arial"/>
        </w:rPr>
        <w:t>arch: Solid Earth 109.B12</w:t>
      </w:r>
      <w:r w:rsidRPr="00BA7669">
        <w:rPr>
          <w:rFonts w:ascii="Arial" w:hAnsi="Arial" w:cs="Arial"/>
        </w:rPr>
        <w:t>.</w:t>
      </w:r>
    </w:p>
    <w:p w14:paraId="3AA53F15" w14:textId="1BA6E022" w:rsidR="00B9343E" w:rsidRPr="00BA7669" w:rsidRDefault="000326B4" w:rsidP="00B9343E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>DeShon, H. R., Schwartz S.Y., Bilek S.L., Dorman L. M., Gonzalez V., Protti J. M, Flueh E. R., and Dixon T. H.,</w:t>
      </w:r>
      <w:r w:rsidR="00442F19">
        <w:rPr>
          <w:rFonts w:ascii="Arial" w:hAnsi="Arial" w:cs="Arial"/>
          <w:color w:val="262626"/>
        </w:rPr>
        <w:t xml:space="preserve"> 2003.</w:t>
      </w:r>
      <w:r w:rsidRPr="00BA7669">
        <w:rPr>
          <w:rFonts w:ascii="Arial" w:hAnsi="Arial" w:cs="Arial"/>
          <w:color w:val="262626"/>
        </w:rPr>
        <w:t xml:space="preserve"> Seismogenic zone structure of the southern Middle America Trench, Costa Rica, J. Geophys. Res., 108(B10), 2491</w:t>
      </w:r>
      <w:r w:rsidR="00442F19">
        <w:rPr>
          <w:rFonts w:ascii="Arial" w:hAnsi="Arial" w:cs="Arial"/>
          <w:color w:val="262626"/>
        </w:rPr>
        <w:t>, DOI:10.1029/2002JB002294</w:t>
      </w:r>
      <w:r w:rsidRPr="00BA7669">
        <w:rPr>
          <w:rFonts w:ascii="Arial" w:hAnsi="Arial" w:cs="Arial"/>
          <w:color w:val="262626"/>
        </w:rPr>
        <w:t>.</w:t>
      </w:r>
    </w:p>
    <w:p w14:paraId="27D5A36F" w14:textId="315A11B8" w:rsidR="00B9343E" w:rsidRPr="00BA7669" w:rsidRDefault="00B9343E" w:rsidP="00B9343E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eastAsia="Times New Roman" w:hAnsi="Arial" w:cs="Arial"/>
          <w:iCs/>
          <w:color w:val="363636"/>
        </w:rPr>
        <w:t xml:space="preserve">Divins, D.L., </w:t>
      </w:r>
      <w:r w:rsidR="00442F19">
        <w:rPr>
          <w:rFonts w:ascii="Arial" w:eastAsia="Times New Roman" w:hAnsi="Arial" w:cs="Arial"/>
          <w:iCs/>
          <w:color w:val="363636"/>
        </w:rPr>
        <w:t xml:space="preserve">2003. </w:t>
      </w:r>
      <w:r w:rsidRPr="00BA7669">
        <w:rPr>
          <w:rFonts w:ascii="Arial" w:eastAsia="Times New Roman" w:hAnsi="Arial" w:cs="Arial"/>
          <w:iCs/>
          <w:color w:val="363636"/>
        </w:rPr>
        <w:t>Total Sediment Thickness of the World's Oceans &amp; Marginal Seas, NOAA National Geophysica</w:t>
      </w:r>
      <w:r w:rsidR="00442F19">
        <w:rPr>
          <w:rFonts w:ascii="Arial" w:eastAsia="Times New Roman" w:hAnsi="Arial" w:cs="Arial"/>
          <w:iCs/>
          <w:color w:val="363636"/>
        </w:rPr>
        <w:t>l Data Center, Boulder, CO</w:t>
      </w:r>
      <w:r w:rsidRPr="00BA7669">
        <w:rPr>
          <w:rFonts w:ascii="Arial" w:eastAsia="Times New Roman" w:hAnsi="Arial" w:cs="Arial"/>
          <w:iCs/>
          <w:color w:val="363636"/>
        </w:rPr>
        <w:t>. </w:t>
      </w:r>
    </w:p>
    <w:p w14:paraId="357CB0CA" w14:textId="4265A656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Fisher, M. A., Geist, E. L., Sliter, R. W., Wong, F. L., Reiss, C., and Mann, D., </w:t>
      </w:r>
      <w:r w:rsidR="00442F19">
        <w:rPr>
          <w:rFonts w:ascii="Arial" w:hAnsi="Arial" w:cs="Arial"/>
          <w:color w:val="262626"/>
        </w:rPr>
        <w:t xml:space="preserve">2007. </w:t>
      </w:r>
      <w:r w:rsidRPr="00BA7669">
        <w:rPr>
          <w:rFonts w:ascii="Arial" w:hAnsi="Arial" w:cs="Arial"/>
          <w:color w:val="262626"/>
        </w:rPr>
        <w:t>Preliminary analysis of the earthquake (Mw 8.1) and tsunami of April 1, 2007, in the Solomon Islands, southwestern Pacific Ocean, Geological Society o</w:t>
      </w:r>
      <w:r w:rsidR="00442F19">
        <w:rPr>
          <w:rFonts w:ascii="Arial" w:hAnsi="Arial" w:cs="Arial"/>
          <w:color w:val="262626"/>
        </w:rPr>
        <w:t>f America, 39 (6), pp. 157</w:t>
      </w:r>
      <w:r w:rsidRPr="00BA7669">
        <w:rPr>
          <w:rFonts w:ascii="Arial" w:hAnsi="Arial" w:cs="Arial"/>
          <w:color w:val="262626"/>
        </w:rPr>
        <w:t>.</w:t>
      </w:r>
    </w:p>
    <w:p w14:paraId="0B96F79F" w14:textId="39DEC5E1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Flueh, E. R., Fisher, M. A., Bialas, J., Childs, J. R., Klaeschen, D., Kukowski, N., Parsons, T., Scholl, D. W., Brink, U., Tre'hu, A. M., and Vidal, N., </w:t>
      </w:r>
      <w:r w:rsidR="00442F19">
        <w:rPr>
          <w:rFonts w:ascii="Arial" w:hAnsi="Arial" w:cs="Arial"/>
          <w:color w:val="262626"/>
        </w:rPr>
        <w:t xml:space="preserve">1998. </w:t>
      </w:r>
      <w:r w:rsidRPr="00BA7669">
        <w:rPr>
          <w:rFonts w:ascii="Arial" w:hAnsi="Arial" w:cs="Arial"/>
          <w:color w:val="262626"/>
        </w:rPr>
        <w:t>New seismic images of the Cascadia subduction zone from cruise SO108 -ORWELL, Tect</w:t>
      </w:r>
      <w:r w:rsidR="00442F19">
        <w:rPr>
          <w:rFonts w:ascii="Arial" w:hAnsi="Arial" w:cs="Arial"/>
          <w:color w:val="262626"/>
        </w:rPr>
        <w:t>onophysics, 293, pp. 69-84</w:t>
      </w:r>
      <w:r w:rsidRPr="00BA7669">
        <w:rPr>
          <w:rFonts w:ascii="Arial" w:hAnsi="Arial" w:cs="Arial"/>
          <w:color w:val="262626"/>
        </w:rPr>
        <w:t>.</w:t>
      </w:r>
    </w:p>
    <w:p w14:paraId="39A6581E" w14:textId="69D5C71D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Franke, D., Schnabel a, M., Ladage, Tappin, D. R., Neben, S., Djajadihardja, Y. S., Müller, C., Kopp, H., and Gaedicke, C., </w:t>
      </w:r>
      <w:r w:rsidR="00DA5579" w:rsidRPr="00BA7669">
        <w:rPr>
          <w:rFonts w:ascii="Arial" w:hAnsi="Arial" w:cs="Arial"/>
          <w:color w:val="262626"/>
        </w:rPr>
        <w:t>2008</w:t>
      </w:r>
      <w:r w:rsidR="00DA5579">
        <w:rPr>
          <w:rFonts w:ascii="Arial" w:hAnsi="Arial" w:cs="Arial"/>
          <w:color w:val="262626"/>
        </w:rPr>
        <w:t xml:space="preserve">. </w:t>
      </w:r>
      <w:r w:rsidRPr="00BA7669">
        <w:rPr>
          <w:rFonts w:ascii="Arial" w:hAnsi="Arial" w:cs="Arial"/>
          <w:color w:val="262626"/>
        </w:rPr>
        <w:t>The great Sumatra-Andaman earthquakes -Imaging the boundary between the ruptures of the great 2004 and 2005 earthquakes, Earth and Planetary Sc</w:t>
      </w:r>
      <w:r w:rsidR="00DA5579">
        <w:rPr>
          <w:rFonts w:ascii="Arial" w:hAnsi="Arial" w:cs="Arial"/>
          <w:color w:val="262626"/>
        </w:rPr>
        <w:t>ience Letters, 269, pp. 118-130</w:t>
      </w:r>
      <w:r w:rsidRPr="00BA7669">
        <w:rPr>
          <w:rFonts w:ascii="Arial" w:hAnsi="Arial" w:cs="Arial"/>
          <w:color w:val="262626"/>
        </w:rPr>
        <w:t>.</w:t>
      </w:r>
    </w:p>
    <w:p w14:paraId="3D8F4A12" w14:textId="32E2D7B1" w:rsidR="000326B4" w:rsidRPr="00BA7669" w:rsidRDefault="000326B4" w:rsidP="000326B4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</w:rPr>
        <w:t>Fuenzal</w:t>
      </w:r>
      <w:r w:rsidR="00DA5579">
        <w:rPr>
          <w:rFonts w:ascii="Arial" w:hAnsi="Arial" w:cs="Arial"/>
        </w:rPr>
        <w:t xml:space="preserve">ida, A., et al., 1998. </w:t>
      </w:r>
      <w:r w:rsidRPr="00BA7669">
        <w:rPr>
          <w:rFonts w:ascii="Arial" w:hAnsi="Arial" w:cs="Arial"/>
        </w:rPr>
        <w:t>High-resolution relocation and mechanism of aftershocks of the 200</w:t>
      </w:r>
      <w:r w:rsidR="00DA5579">
        <w:rPr>
          <w:rFonts w:ascii="Arial" w:hAnsi="Arial" w:cs="Arial"/>
        </w:rPr>
        <w:t>7 Tocopilla (Chile) earthquake.</w:t>
      </w:r>
      <w:r w:rsidRPr="00BA7669">
        <w:rPr>
          <w:rFonts w:ascii="Arial" w:hAnsi="Arial" w:cs="Arial"/>
        </w:rPr>
        <w:t xml:space="preserve"> Geophysical Jou</w:t>
      </w:r>
      <w:r w:rsidR="00DA5579">
        <w:rPr>
          <w:rFonts w:ascii="Arial" w:hAnsi="Arial" w:cs="Arial"/>
        </w:rPr>
        <w:t>rnal International 194.2,</w:t>
      </w:r>
      <w:r w:rsidRPr="00BA7669">
        <w:rPr>
          <w:rFonts w:ascii="Arial" w:hAnsi="Arial" w:cs="Arial"/>
        </w:rPr>
        <w:t xml:space="preserve"> 1216-1228.</w:t>
      </w:r>
    </w:p>
    <w:p w14:paraId="3D195FD8" w14:textId="74A4C5CE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>Fuis, G. S., Moore, T. E., Plafker, G., Brocher, T. M., Fisher, M. A., Mooney, W. D., Nokleberg, W. J., Page, R. A., Beaudoin, B. C., Christensen, N. I., Levander, A. R., Lutter, W. J., Saltus, R. W., and Ruppert, N. A.,</w:t>
      </w:r>
      <w:r w:rsidR="00DA5579">
        <w:rPr>
          <w:rFonts w:ascii="Arial" w:hAnsi="Arial" w:cs="Arial"/>
          <w:color w:val="262626"/>
        </w:rPr>
        <w:t xml:space="preserve"> 2008.</w:t>
      </w:r>
      <w:r w:rsidRPr="00BA7669">
        <w:rPr>
          <w:rFonts w:ascii="Arial" w:hAnsi="Arial" w:cs="Arial"/>
          <w:color w:val="262626"/>
        </w:rPr>
        <w:t xml:space="preserve"> Trans-Alaska Crustal Transect and continental evolution involving subduction underplating and synchronous foreland thrusting</w:t>
      </w:r>
      <w:r w:rsidR="00DA5579">
        <w:rPr>
          <w:rFonts w:ascii="Arial" w:hAnsi="Arial" w:cs="Arial"/>
          <w:color w:val="262626"/>
        </w:rPr>
        <w:t>, Geology, 36, pp. 267-270</w:t>
      </w:r>
      <w:r w:rsidRPr="00BA7669">
        <w:rPr>
          <w:rFonts w:ascii="Arial" w:hAnsi="Arial" w:cs="Arial"/>
          <w:color w:val="262626"/>
        </w:rPr>
        <w:t>.</w:t>
      </w:r>
    </w:p>
    <w:p w14:paraId="546A3A89" w14:textId="26380C16" w:rsidR="009D2DC6" w:rsidRPr="00BA7669" w:rsidRDefault="000326B4" w:rsidP="009D2DC6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>Gailler, A., Charvis, P., and Flueh, E. R.</w:t>
      </w:r>
      <w:r w:rsidR="00DA5579">
        <w:rPr>
          <w:rFonts w:ascii="Arial" w:hAnsi="Arial" w:cs="Arial"/>
          <w:color w:val="262626"/>
        </w:rPr>
        <w:t>, 2007.</w:t>
      </w:r>
      <w:r w:rsidRPr="00BA7669">
        <w:rPr>
          <w:rFonts w:ascii="Arial" w:hAnsi="Arial" w:cs="Arial"/>
          <w:color w:val="262626"/>
        </w:rPr>
        <w:t xml:space="preserve"> Segmentation of the Nazca and South American plates along the Ecuador subduction zone from wide angle seismic profiles, Earth and Planetary Science Letters, 260, DOI:10.1</w:t>
      </w:r>
      <w:r w:rsidR="00DA5579">
        <w:rPr>
          <w:rFonts w:ascii="Arial" w:hAnsi="Arial" w:cs="Arial"/>
          <w:color w:val="262626"/>
        </w:rPr>
        <w:t>016/j.epsl.2007.05.045</w:t>
      </w:r>
      <w:r w:rsidRPr="00BA7669">
        <w:rPr>
          <w:rFonts w:ascii="Arial" w:hAnsi="Arial" w:cs="Arial"/>
          <w:color w:val="262626"/>
        </w:rPr>
        <w:t>.</w:t>
      </w:r>
    </w:p>
    <w:p w14:paraId="562B2B2B" w14:textId="56F52400" w:rsidR="009D2DC6" w:rsidRPr="00BA7669" w:rsidRDefault="009D2DC6" w:rsidP="009D2DC6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eastAsia="Times New Roman" w:hAnsi="Arial" w:cs="Arial"/>
        </w:rPr>
        <w:t>The GEBCO_2014 Grid, version 20141103, http://www.gebco.net</w:t>
      </w:r>
      <w:r w:rsidR="002212A7">
        <w:rPr>
          <w:rFonts w:ascii="Arial" w:eastAsia="Times New Roman" w:hAnsi="Arial" w:cs="Arial"/>
        </w:rPr>
        <w:t>.</w:t>
      </w:r>
    </w:p>
    <w:p w14:paraId="434C953F" w14:textId="7DC5C8E4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lastRenderedPageBreak/>
        <w:t xml:space="preserve">Gerdom, M., Tre'hu, A. M., Flueh, E. R., Klaeschen, D., </w:t>
      </w:r>
      <w:r w:rsidR="009E35E2">
        <w:rPr>
          <w:rFonts w:ascii="Arial" w:hAnsi="Arial" w:cs="Arial"/>
          <w:color w:val="262626"/>
        </w:rPr>
        <w:t xml:space="preserve">2000. </w:t>
      </w:r>
      <w:r w:rsidRPr="00BA7669">
        <w:rPr>
          <w:rFonts w:ascii="Arial" w:hAnsi="Arial" w:cs="Arial"/>
          <w:color w:val="262626"/>
        </w:rPr>
        <w:t>The continental margin off Oregon from seismic investigations, Tect</w:t>
      </w:r>
      <w:r w:rsidR="009E35E2">
        <w:rPr>
          <w:rFonts w:ascii="Arial" w:hAnsi="Arial" w:cs="Arial"/>
          <w:color w:val="262626"/>
        </w:rPr>
        <w:t>onophysics, 329, pp. 79-97</w:t>
      </w:r>
      <w:r w:rsidRPr="00BA7669">
        <w:rPr>
          <w:rFonts w:ascii="Arial" w:hAnsi="Arial" w:cs="Arial"/>
          <w:color w:val="262626"/>
        </w:rPr>
        <w:t>.</w:t>
      </w:r>
    </w:p>
    <w:p w14:paraId="6C066428" w14:textId="56635EFF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Graindorge, D., Calahorrano, A., Charvis, P., Collot, J. Y., and Bethoux, N., </w:t>
      </w:r>
      <w:r w:rsidR="009E35E2">
        <w:rPr>
          <w:rFonts w:ascii="Arial" w:hAnsi="Arial" w:cs="Arial"/>
          <w:color w:val="262626"/>
        </w:rPr>
        <w:t xml:space="preserve">2004. </w:t>
      </w:r>
      <w:r w:rsidRPr="00BA7669">
        <w:rPr>
          <w:rFonts w:ascii="Arial" w:hAnsi="Arial" w:cs="Arial"/>
          <w:color w:val="262626"/>
        </w:rPr>
        <w:t>Deep structures of the Ecuador convergent margin and the Carnegie Ridge, possible consequence on great earthquakes recurrence interval, Geophys. Res. Letters, 31, L04603, DOI:10.1029/2003</w:t>
      </w:r>
      <w:r w:rsidR="009E35E2">
        <w:rPr>
          <w:rFonts w:ascii="Arial" w:hAnsi="Arial" w:cs="Arial"/>
          <w:color w:val="262626"/>
        </w:rPr>
        <w:t>GL018803</w:t>
      </w:r>
      <w:r w:rsidRPr="00BA7669">
        <w:rPr>
          <w:rFonts w:ascii="Arial" w:hAnsi="Arial" w:cs="Arial"/>
          <w:color w:val="262626"/>
        </w:rPr>
        <w:t>.</w:t>
      </w:r>
    </w:p>
    <w:p w14:paraId="4C3D3D4E" w14:textId="0656FF33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Grevemeyer, I., and Tiwari, V. M., </w:t>
      </w:r>
      <w:r w:rsidR="009E35E2">
        <w:rPr>
          <w:rFonts w:ascii="Arial" w:hAnsi="Arial" w:cs="Arial"/>
          <w:color w:val="262626"/>
        </w:rPr>
        <w:t xml:space="preserve">2006. </w:t>
      </w:r>
      <w:r w:rsidRPr="00BA7669">
        <w:rPr>
          <w:rFonts w:ascii="Arial" w:hAnsi="Arial" w:cs="Arial"/>
          <w:color w:val="262626"/>
        </w:rPr>
        <w:t>Overriding plate controls spatial distribution of megathrust earthquakes in the Sunda-Andaman subduction zone, Earth and Planetary Science Letters, 251, DOI:</w:t>
      </w:r>
      <w:r w:rsidR="009E35E2">
        <w:rPr>
          <w:rFonts w:ascii="Arial" w:hAnsi="Arial" w:cs="Arial"/>
          <w:color w:val="262626"/>
        </w:rPr>
        <w:t>10.1016/j.epsl.2006.08.021</w:t>
      </w:r>
      <w:r w:rsidRPr="00BA7669">
        <w:rPr>
          <w:rFonts w:ascii="Arial" w:hAnsi="Arial" w:cs="Arial"/>
          <w:color w:val="262626"/>
        </w:rPr>
        <w:t>.</w:t>
      </w:r>
    </w:p>
    <w:p w14:paraId="6465AD07" w14:textId="2E29461D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>Gutscher, M. A., Malod, J., Rehault, J. P., Contrucci, I., Klingelhoefer, F., Mendes-Victor, L., and Spakman, W.,</w:t>
      </w:r>
      <w:r w:rsidR="00BC1046">
        <w:rPr>
          <w:rFonts w:ascii="Arial" w:hAnsi="Arial" w:cs="Arial"/>
          <w:color w:val="262626"/>
        </w:rPr>
        <w:t xml:space="preserve"> 2002.</w:t>
      </w:r>
      <w:r w:rsidRPr="00BA7669">
        <w:rPr>
          <w:rFonts w:ascii="Arial" w:hAnsi="Arial" w:cs="Arial"/>
          <w:color w:val="262626"/>
        </w:rPr>
        <w:t xml:space="preserve"> Evidence for active subduction beneath Gibraltar, </w:t>
      </w:r>
      <w:r w:rsidR="00BC1046">
        <w:rPr>
          <w:rFonts w:ascii="Arial" w:hAnsi="Arial" w:cs="Arial"/>
          <w:color w:val="262626"/>
        </w:rPr>
        <w:t>Geology, 30, pp. 1071-1074</w:t>
      </w:r>
      <w:r w:rsidRPr="00BA7669">
        <w:rPr>
          <w:rFonts w:ascii="Arial" w:hAnsi="Arial" w:cs="Arial"/>
          <w:color w:val="262626"/>
        </w:rPr>
        <w:t>.</w:t>
      </w:r>
    </w:p>
    <w:p w14:paraId="2BABE1A0" w14:textId="4D024985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Haberland, C., Rietbrock, A., Lange, D., Bataille, K., and Dahm, T., </w:t>
      </w:r>
      <w:r w:rsidR="00B73EE1">
        <w:rPr>
          <w:rFonts w:ascii="Arial" w:hAnsi="Arial" w:cs="Arial"/>
          <w:color w:val="262626"/>
        </w:rPr>
        <w:t xml:space="preserve">2009. </w:t>
      </w:r>
      <w:r w:rsidRPr="00BA7669">
        <w:rPr>
          <w:rFonts w:ascii="Arial" w:hAnsi="Arial" w:cs="Arial"/>
          <w:color w:val="262626"/>
        </w:rPr>
        <w:t>Structure of the seismogenic zone of the southcentral Chilean margin revealed by local earthquake traveltime tomography</w:t>
      </w:r>
      <w:r w:rsidR="00B73EE1">
        <w:rPr>
          <w:rFonts w:ascii="Arial" w:hAnsi="Arial" w:cs="Arial"/>
          <w:color w:val="262626"/>
        </w:rPr>
        <w:t>, J. Geophys. Res., 114, B01317</w:t>
      </w:r>
      <w:r w:rsidRPr="00BA7669">
        <w:rPr>
          <w:rFonts w:ascii="Arial" w:hAnsi="Arial" w:cs="Arial"/>
          <w:color w:val="262626"/>
        </w:rPr>
        <w:t>.</w:t>
      </w:r>
    </w:p>
    <w:p w14:paraId="7BFB892B" w14:textId="4C070C2D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Haberland, C., Rietbrock, A., Lange, D., Bataille, K., and Hofmann, S., </w:t>
      </w:r>
      <w:r w:rsidR="00B73EE1">
        <w:rPr>
          <w:rFonts w:ascii="Arial" w:hAnsi="Arial" w:cs="Arial"/>
          <w:color w:val="262626"/>
        </w:rPr>
        <w:t xml:space="preserve">2006. </w:t>
      </w:r>
      <w:r w:rsidRPr="00BA7669">
        <w:rPr>
          <w:rFonts w:ascii="Arial" w:hAnsi="Arial" w:cs="Arial"/>
          <w:color w:val="262626"/>
        </w:rPr>
        <w:t>Interaction between forearc and oceanic plate at the south-central Chilean margin as seen in local seismic data, Geophys.</w:t>
      </w:r>
      <w:r w:rsidR="00B73EE1">
        <w:rPr>
          <w:rFonts w:ascii="Arial" w:hAnsi="Arial" w:cs="Arial"/>
          <w:color w:val="262626"/>
        </w:rPr>
        <w:t xml:space="preserve"> Res. Letters, 33, L23302.</w:t>
      </w:r>
    </w:p>
    <w:p w14:paraId="7BCA32D9" w14:textId="1A57CABB" w:rsidR="000326B4" w:rsidRPr="00BA7669" w:rsidRDefault="000326B4" w:rsidP="000326B4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</w:rPr>
        <w:t xml:space="preserve">Haeussler, P.J., et al., </w:t>
      </w:r>
      <w:r w:rsidR="00E04743" w:rsidRPr="00BA7669">
        <w:rPr>
          <w:rFonts w:ascii="Arial" w:hAnsi="Arial" w:cs="Arial"/>
        </w:rPr>
        <w:t xml:space="preserve">2015. </w:t>
      </w:r>
      <w:r w:rsidRPr="00BA7669">
        <w:rPr>
          <w:rFonts w:ascii="Arial" w:hAnsi="Arial" w:cs="Arial"/>
        </w:rPr>
        <w:t>Focused exhumation along megathrust splay faults in Prince William Sound, Alaska, Quaternary Science Revie</w:t>
      </w:r>
      <w:r w:rsidR="00E04743" w:rsidRPr="00BA7669">
        <w:rPr>
          <w:rFonts w:ascii="Arial" w:hAnsi="Arial" w:cs="Arial"/>
        </w:rPr>
        <w:t xml:space="preserve">ws </w:t>
      </w:r>
      <w:r w:rsidR="00E04743" w:rsidRPr="00BA7669">
        <w:rPr>
          <w:rFonts w:ascii="Arial" w:hAnsi="Arial" w:cs="Arial"/>
          <w:b/>
        </w:rPr>
        <w:t>113</w:t>
      </w:r>
      <w:r w:rsidR="00E04743" w:rsidRPr="00BA7669">
        <w:rPr>
          <w:rFonts w:ascii="Arial" w:hAnsi="Arial" w:cs="Arial"/>
        </w:rPr>
        <w:t>, 8-22</w:t>
      </w:r>
      <w:r w:rsidRPr="00BA7669">
        <w:rPr>
          <w:rFonts w:ascii="Arial" w:hAnsi="Arial" w:cs="Arial"/>
        </w:rPr>
        <w:t>, http://dx.doi.org/10.1016/j.quascirev.2014.10.013.</w:t>
      </w:r>
    </w:p>
    <w:p w14:paraId="170DB555" w14:textId="55A4FF4C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Hampel, A., Kukowski, N., Bialas, J., Huebscher, C., and Heinbockel, R., </w:t>
      </w:r>
      <w:r w:rsidR="00B73EE1">
        <w:rPr>
          <w:rFonts w:ascii="Arial" w:hAnsi="Arial" w:cs="Arial"/>
          <w:color w:val="262626"/>
        </w:rPr>
        <w:t xml:space="preserve">2004. </w:t>
      </w:r>
      <w:r w:rsidRPr="00BA7669">
        <w:rPr>
          <w:rFonts w:ascii="Arial" w:hAnsi="Arial" w:cs="Arial"/>
          <w:color w:val="262626"/>
        </w:rPr>
        <w:t>Ridge subduction at an erosive margin: The collision zone of the Nazca Ridge in southern Peru, J. Geophys. Res., 109, B02</w:t>
      </w:r>
      <w:r w:rsidR="00B73EE1">
        <w:rPr>
          <w:rFonts w:ascii="Arial" w:hAnsi="Arial" w:cs="Arial"/>
          <w:color w:val="262626"/>
        </w:rPr>
        <w:t>101, DOI:10.1029/2003JB002593</w:t>
      </w:r>
      <w:r w:rsidRPr="00BA7669">
        <w:rPr>
          <w:rFonts w:ascii="Arial" w:hAnsi="Arial" w:cs="Arial"/>
          <w:color w:val="262626"/>
        </w:rPr>
        <w:t>.</w:t>
      </w:r>
    </w:p>
    <w:p w14:paraId="03F23328" w14:textId="70057CD7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>Hayes, D., and Lewis, S.,</w:t>
      </w:r>
      <w:r w:rsidR="00B73EE1">
        <w:rPr>
          <w:rFonts w:ascii="Arial" w:hAnsi="Arial" w:cs="Arial"/>
          <w:color w:val="262626"/>
        </w:rPr>
        <w:t xml:space="preserve"> 1984.</w:t>
      </w:r>
      <w:r w:rsidRPr="00BA7669">
        <w:rPr>
          <w:rFonts w:ascii="Arial" w:hAnsi="Arial" w:cs="Arial"/>
          <w:color w:val="262626"/>
        </w:rPr>
        <w:t xml:space="preserve"> A Geophysical Study of the Manila Trench, Luzon, Philippines, Crustal Structure, Gravity, and Regional Tectonic Evolution, J. Geophys. Re</w:t>
      </w:r>
      <w:r w:rsidR="00B73EE1">
        <w:rPr>
          <w:rFonts w:ascii="Arial" w:hAnsi="Arial" w:cs="Arial"/>
          <w:color w:val="262626"/>
        </w:rPr>
        <w:t>s., 89(B11), pp. 9171-9195</w:t>
      </w:r>
      <w:r w:rsidRPr="00BA7669">
        <w:rPr>
          <w:rFonts w:ascii="Arial" w:hAnsi="Arial" w:cs="Arial"/>
          <w:color w:val="262626"/>
        </w:rPr>
        <w:t>.</w:t>
      </w:r>
    </w:p>
    <w:p w14:paraId="7DA13EA0" w14:textId="1D8542A4" w:rsidR="000326B4" w:rsidRPr="00BA7669" w:rsidRDefault="000326B4" w:rsidP="000326B4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</w:rPr>
        <w:t>Hayes, G. P., Bergman, E., Johnson, K. L., Benz, H. M., Brown, L., &amp; Meltzer, A. S.,</w:t>
      </w:r>
      <w:r w:rsidR="00B73EE1">
        <w:rPr>
          <w:rFonts w:ascii="Arial" w:hAnsi="Arial" w:cs="Arial"/>
        </w:rPr>
        <w:t xml:space="preserve"> 2013.</w:t>
      </w:r>
      <w:r w:rsidRPr="00BA7669">
        <w:rPr>
          <w:rFonts w:ascii="Arial" w:hAnsi="Arial" w:cs="Arial"/>
        </w:rPr>
        <w:t xml:space="preserve"> Seismotectonic framework of the 2010 February 27 Mw 8.8 Maule, Chile earthquake sequence. Geophys. Jour. Int., </w:t>
      </w:r>
      <w:r w:rsidR="00B73EE1">
        <w:rPr>
          <w:rFonts w:ascii="Arial" w:hAnsi="Arial" w:cs="Arial"/>
        </w:rPr>
        <w:t>ggt238, 10.1093/gji/ggt238</w:t>
      </w:r>
      <w:r w:rsidRPr="00BA7669">
        <w:rPr>
          <w:rFonts w:ascii="Arial" w:hAnsi="Arial" w:cs="Arial"/>
        </w:rPr>
        <w:t>.</w:t>
      </w:r>
    </w:p>
    <w:p w14:paraId="2DEC69B3" w14:textId="5BB6E0BC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Hayes, G. P., D. J. Wald, and R. L. Johnson, </w:t>
      </w:r>
      <w:r w:rsidR="00B73EE1">
        <w:rPr>
          <w:rFonts w:ascii="Arial" w:hAnsi="Arial" w:cs="Arial"/>
          <w:color w:val="262626"/>
        </w:rPr>
        <w:t xml:space="preserve">2012. </w:t>
      </w:r>
      <w:r w:rsidRPr="00BA7669">
        <w:rPr>
          <w:rFonts w:ascii="Arial" w:hAnsi="Arial" w:cs="Arial"/>
          <w:color w:val="262626"/>
        </w:rPr>
        <w:t>Slab1.0: A three-dimensional model of global subduction zone geometries, J. Geophys. Res., 117, B01302</w:t>
      </w:r>
      <w:r w:rsidR="00B73EE1">
        <w:rPr>
          <w:rFonts w:ascii="Arial" w:hAnsi="Arial" w:cs="Arial"/>
          <w:color w:val="262626"/>
        </w:rPr>
        <w:t>, doi:10.1029/2011JB008524</w:t>
      </w:r>
      <w:r w:rsidRPr="00BA7669">
        <w:rPr>
          <w:rFonts w:ascii="Arial" w:hAnsi="Arial" w:cs="Arial"/>
          <w:color w:val="262626"/>
        </w:rPr>
        <w:t>.</w:t>
      </w:r>
    </w:p>
    <w:p w14:paraId="2FA32719" w14:textId="5335FFA3" w:rsidR="00B9343E" w:rsidRPr="00BA7669" w:rsidRDefault="000326B4" w:rsidP="00B9343E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>Hayes, G.P., and Wald, D.J.,</w:t>
      </w:r>
      <w:r w:rsidR="00B73EE1">
        <w:rPr>
          <w:rFonts w:ascii="Arial" w:hAnsi="Arial" w:cs="Arial"/>
          <w:color w:val="262626"/>
        </w:rPr>
        <w:t xml:space="preserve"> 2009.</w:t>
      </w:r>
      <w:r w:rsidRPr="00BA7669">
        <w:rPr>
          <w:rFonts w:ascii="Arial" w:hAnsi="Arial" w:cs="Arial"/>
          <w:color w:val="262626"/>
        </w:rPr>
        <w:t xml:space="preserve"> Developing framework to constrain the geometry of the seismic rupture plane of subduction interface a priori - a probabilistic approach, Geophys</w:t>
      </w:r>
      <w:r w:rsidR="00B73EE1">
        <w:rPr>
          <w:rFonts w:ascii="Arial" w:hAnsi="Arial" w:cs="Arial"/>
          <w:color w:val="262626"/>
        </w:rPr>
        <w:t>. Jour. Int., 176, 951-964</w:t>
      </w:r>
      <w:r w:rsidRPr="00BA7669">
        <w:rPr>
          <w:rFonts w:ascii="Arial" w:hAnsi="Arial" w:cs="Arial"/>
          <w:color w:val="262626"/>
        </w:rPr>
        <w:t>.</w:t>
      </w:r>
    </w:p>
    <w:p w14:paraId="5CB2BE7D" w14:textId="19607320" w:rsidR="00EA73C8" w:rsidRPr="00BA7669" w:rsidRDefault="000326B4" w:rsidP="00EA73C8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Hayes, G.P., Wald, D.J., and Keranen, K., </w:t>
      </w:r>
      <w:r w:rsidR="00B73EE1">
        <w:rPr>
          <w:rFonts w:ascii="Arial" w:hAnsi="Arial" w:cs="Arial"/>
          <w:color w:val="262626"/>
        </w:rPr>
        <w:t xml:space="preserve">2009. </w:t>
      </w:r>
      <w:r w:rsidRPr="00BA7669">
        <w:rPr>
          <w:rFonts w:ascii="Arial" w:hAnsi="Arial" w:cs="Arial"/>
          <w:color w:val="262626"/>
        </w:rPr>
        <w:t>Advancing techniques to constrain the geometry of the seismic rupture plane on subduction interfaces a priori - higher order functional fits, Geochem. Geophys. Geosyst., 10, Q09006</w:t>
      </w:r>
      <w:r w:rsidR="00B73EE1">
        <w:rPr>
          <w:rFonts w:ascii="Arial" w:hAnsi="Arial" w:cs="Arial"/>
          <w:color w:val="262626"/>
        </w:rPr>
        <w:t>, doi:10.1029/2009GC002633</w:t>
      </w:r>
      <w:r w:rsidRPr="00BA7669">
        <w:rPr>
          <w:rFonts w:ascii="Arial" w:hAnsi="Arial" w:cs="Arial"/>
          <w:color w:val="262626"/>
        </w:rPr>
        <w:t>.</w:t>
      </w:r>
      <w:r w:rsidR="00B9343E" w:rsidRPr="00BA7669"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061F10D1" w14:textId="7EFF6098" w:rsidR="00EA73C8" w:rsidRPr="00BA7669" w:rsidRDefault="00EA73C8" w:rsidP="00EA73C8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eastAsia="Times New Roman" w:hAnsi="Arial" w:cs="Arial"/>
          <w:color w:val="1C1D1E"/>
          <w:shd w:val="clear" w:color="auto" w:fill="FFFFFF"/>
        </w:rPr>
        <w:t>Hirose, F.</w:t>
      </w:r>
      <w:r w:rsidR="00B73EE1">
        <w:rPr>
          <w:rFonts w:ascii="Arial" w:eastAsia="Times New Roman" w:hAnsi="Arial" w:cs="Arial"/>
          <w:color w:val="1C1D1E"/>
          <w:shd w:val="clear" w:color="auto" w:fill="FFFFFF"/>
        </w:rPr>
        <w:t>, J. Nakajima, and A. Hasegawa, 2008.</w:t>
      </w:r>
      <w:r w:rsidRPr="00BA7669">
        <w:rPr>
          <w:rFonts w:ascii="Arial" w:eastAsia="Times New Roman" w:hAnsi="Arial" w:cs="Arial"/>
          <w:color w:val="1C1D1E"/>
          <w:shd w:val="clear" w:color="auto" w:fill="FFFFFF"/>
        </w:rPr>
        <w:t> Three</w:t>
      </w:r>
      <w:r w:rsidRPr="00BA7669">
        <w:rPr>
          <w:rFonts w:ascii="Cambria Math" w:eastAsia="Times New Roman" w:hAnsi="Cambria Math" w:cs="Cambria Math"/>
          <w:color w:val="1C1D1E"/>
          <w:shd w:val="clear" w:color="auto" w:fill="FFFFFF"/>
        </w:rPr>
        <w:t>‐</w:t>
      </w:r>
      <w:r w:rsidRPr="00BA7669">
        <w:rPr>
          <w:rFonts w:ascii="Arial" w:eastAsia="Times New Roman" w:hAnsi="Arial" w:cs="Arial"/>
          <w:color w:val="1C1D1E"/>
          <w:shd w:val="clear" w:color="auto" w:fill="FFFFFF"/>
        </w:rPr>
        <w:t>dimensional seismic velocity structure and configuration of the Philippine Sea slab in southwestern Japan estimated by double</w:t>
      </w:r>
      <w:r w:rsidRPr="00BA7669">
        <w:rPr>
          <w:rFonts w:ascii="Cambria Math" w:eastAsia="Times New Roman" w:hAnsi="Cambria Math" w:cs="Cambria Math"/>
          <w:color w:val="1C1D1E"/>
          <w:shd w:val="clear" w:color="auto" w:fill="FFFFFF"/>
        </w:rPr>
        <w:t>‐</w:t>
      </w:r>
      <w:r w:rsidRPr="00BA7669">
        <w:rPr>
          <w:rFonts w:ascii="Arial" w:eastAsia="Times New Roman" w:hAnsi="Arial" w:cs="Arial"/>
          <w:color w:val="1C1D1E"/>
          <w:shd w:val="clear" w:color="auto" w:fill="FFFFFF"/>
        </w:rPr>
        <w:t>difference tomography, </w:t>
      </w:r>
      <w:r w:rsidRPr="00BA7669">
        <w:rPr>
          <w:rFonts w:ascii="Arial" w:eastAsia="Times New Roman" w:hAnsi="Arial" w:cs="Arial"/>
          <w:i/>
          <w:iCs/>
          <w:color w:val="1C1D1E"/>
          <w:shd w:val="clear" w:color="auto" w:fill="FFFFFF"/>
        </w:rPr>
        <w:t>J. Geophys. Res.</w:t>
      </w:r>
      <w:r w:rsidRPr="00BA7669">
        <w:rPr>
          <w:rFonts w:ascii="Arial" w:eastAsia="Times New Roman" w:hAnsi="Arial" w:cs="Arial"/>
          <w:color w:val="1C1D1E"/>
          <w:shd w:val="clear" w:color="auto" w:fill="FFFFFF"/>
        </w:rPr>
        <w:t>, 113, B09315, doi: </w:t>
      </w:r>
      <w:r w:rsidRPr="00BA7669">
        <w:rPr>
          <w:rFonts w:ascii="Arial" w:eastAsia="Times New Roman" w:hAnsi="Arial" w:cs="Arial"/>
        </w:rPr>
        <w:t>10.1029/2007JB005274</w:t>
      </w:r>
      <w:r w:rsidRPr="00BA7669">
        <w:rPr>
          <w:rFonts w:ascii="Arial" w:eastAsia="Times New Roman" w:hAnsi="Arial" w:cs="Arial"/>
          <w:color w:val="1C1D1E"/>
          <w:shd w:val="clear" w:color="auto" w:fill="FFFFFF"/>
        </w:rPr>
        <w:t>.</w:t>
      </w:r>
    </w:p>
    <w:p w14:paraId="3F8929E5" w14:textId="2B85BF54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Hino, R., Ito S., Shiobara, H., Shimamura, H., Sato T., Kanazawa, T., Kasahara, J., and Hasegawa, A., </w:t>
      </w:r>
      <w:r w:rsidR="00B73EE1">
        <w:rPr>
          <w:rFonts w:ascii="Arial" w:hAnsi="Arial" w:cs="Arial"/>
          <w:color w:val="262626"/>
        </w:rPr>
        <w:t xml:space="preserve">2000. </w:t>
      </w:r>
      <w:r w:rsidRPr="00BA7669">
        <w:rPr>
          <w:rFonts w:ascii="Arial" w:hAnsi="Arial" w:cs="Arial"/>
          <w:color w:val="262626"/>
        </w:rPr>
        <w:t xml:space="preserve">Aftershock distribution of the 1994 Sanriku-oki </w:t>
      </w:r>
      <w:r w:rsidRPr="00BA7669">
        <w:rPr>
          <w:rFonts w:ascii="Arial" w:hAnsi="Arial" w:cs="Arial"/>
          <w:color w:val="262626"/>
        </w:rPr>
        <w:lastRenderedPageBreak/>
        <w:t xml:space="preserve">earthquake (Mw 7.7) revealed by ocean bottom seismographic observation, J. Geophys. </w:t>
      </w:r>
      <w:r w:rsidR="00B73EE1">
        <w:rPr>
          <w:rFonts w:ascii="Arial" w:hAnsi="Arial" w:cs="Arial"/>
          <w:color w:val="262626"/>
        </w:rPr>
        <w:t>Res., 105(B9), 21697-21710</w:t>
      </w:r>
      <w:r w:rsidRPr="00BA7669">
        <w:rPr>
          <w:rFonts w:ascii="Arial" w:hAnsi="Arial" w:cs="Arial"/>
          <w:color w:val="262626"/>
        </w:rPr>
        <w:t>.</w:t>
      </w:r>
    </w:p>
    <w:p w14:paraId="0C191E0C" w14:textId="41E8D87E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Holbrook, W. S., Lizarraled, D., McGeary, S., Bangs, N., and Diebold, J., </w:t>
      </w:r>
      <w:r w:rsidR="00B73EE1">
        <w:rPr>
          <w:rFonts w:ascii="Arial" w:hAnsi="Arial" w:cs="Arial"/>
          <w:color w:val="262626"/>
        </w:rPr>
        <w:t xml:space="preserve">1999. </w:t>
      </w:r>
      <w:r w:rsidRPr="00BA7669">
        <w:rPr>
          <w:rFonts w:ascii="Arial" w:hAnsi="Arial" w:cs="Arial"/>
          <w:color w:val="262626"/>
        </w:rPr>
        <w:t>Structure and composition of the Aleutian island arc and implications for continental crustal grow</w:t>
      </w:r>
      <w:r w:rsidR="00B73EE1">
        <w:rPr>
          <w:rFonts w:ascii="Arial" w:hAnsi="Arial" w:cs="Arial"/>
          <w:color w:val="262626"/>
        </w:rPr>
        <w:t>th, Geology, 27, pp. 31-34</w:t>
      </w:r>
      <w:r w:rsidRPr="00BA7669">
        <w:rPr>
          <w:rFonts w:ascii="Arial" w:hAnsi="Arial" w:cs="Arial"/>
          <w:color w:val="262626"/>
        </w:rPr>
        <w:t>.</w:t>
      </w:r>
    </w:p>
    <w:p w14:paraId="6207B33D" w14:textId="5931E75D" w:rsidR="00EA73C8" w:rsidRPr="00BA7669" w:rsidRDefault="00EA73C8" w:rsidP="00EA73C8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eastAsia="Times New Roman" w:hAnsi="Arial" w:cs="Arial"/>
          <w:color w:val="333333"/>
          <w:shd w:val="clear" w:color="auto" w:fill="FFFFFF"/>
        </w:rPr>
        <w:t>Hubbard, J., Almeida, R., Foster, A., Sapkota, S.N., Bürgi, P., and Tapponnier, P.</w:t>
      </w:r>
      <w:r w:rsidR="00B73EE1">
        <w:rPr>
          <w:rFonts w:ascii="Arial" w:eastAsia="Times New Roman" w:hAnsi="Arial" w:cs="Arial"/>
          <w:color w:val="333333"/>
          <w:shd w:val="clear" w:color="auto" w:fill="FFFFFF"/>
        </w:rPr>
        <w:t>, 2016.</w:t>
      </w:r>
      <w:r w:rsidRPr="00BA7669">
        <w:rPr>
          <w:rFonts w:ascii="Arial" w:eastAsia="Times New Roman" w:hAnsi="Arial" w:cs="Arial"/>
          <w:color w:val="333333"/>
          <w:shd w:val="clear" w:color="auto" w:fill="FFFFFF"/>
        </w:rPr>
        <w:t xml:space="preserve"> Structural segmentation controlled the 2015 M</w:t>
      </w:r>
      <w:r w:rsidRPr="00BA7669">
        <w:rPr>
          <w:rFonts w:ascii="Arial" w:eastAsia="Times New Roman" w:hAnsi="Arial" w:cs="Arial"/>
          <w:color w:val="333333"/>
          <w:bdr w:val="none" w:sz="0" w:space="0" w:color="auto" w:frame="1"/>
          <w:shd w:val="clear" w:color="auto" w:fill="FFFFFF"/>
          <w:vertAlign w:val="subscript"/>
        </w:rPr>
        <w:t>w</w:t>
      </w:r>
      <w:r w:rsidRPr="00BA7669">
        <w:rPr>
          <w:rFonts w:ascii="Arial" w:eastAsia="Times New Roman" w:hAnsi="Arial" w:cs="Arial"/>
          <w:color w:val="333333"/>
          <w:shd w:val="clear" w:color="auto" w:fill="FFFFFF"/>
        </w:rPr>
        <w:t> 7.8 Gorkha earthquake rupture in Nepal. </w:t>
      </w:r>
      <w:r w:rsidRPr="00BA7669">
        <w:rPr>
          <w:rFonts w:ascii="Arial" w:eastAsia="Times New Roman" w:hAnsi="Arial" w:cs="Arial"/>
          <w:i/>
          <w:iCs/>
          <w:color w:val="333333"/>
          <w:bdr w:val="none" w:sz="0" w:space="0" w:color="auto" w:frame="1"/>
          <w:shd w:val="clear" w:color="auto" w:fill="FFFFFF"/>
        </w:rPr>
        <w:t>Geology</w:t>
      </w:r>
      <w:r w:rsidRPr="00BA7669">
        <w:rPr>
          <w:rFonts w:ascii="Arial" w:eastAsia="Times New Roman" w:hAnsi="Arial" w:cs="Arial"/>
          <w:color w:val="333333"/>
          <w:shd w:val="clear" w:color="auto" w:fill="FFFFFF"/>
        </w:rPr>
        <w:t> ; 44 (8): 639–642. doi: </w:t>
      </w:r>
      <w:hyperlink r:id="rId8" w:tgtFrame="_blank" w:history="1">
        <w:r w:rsidRPr="00BA7669">
          <w:rPr>
            <w:rFonts w:ascii="Arial" w:eastAsia="Times New Roman" w:hAnsi="Arial" w:cs="Arial"/>
            <w:color w:val="00436D"/>
            <w:u w:val="single"/>
            <w:bdr w:val="none" w:sz="0" w:space="0" w:color="auto" w:frame="1"/>
            <w:shd w:val="clear" w:color="auto" w:fill="FFFFFF"/>
          </w:rPr>
          <w:t>https://doi</w:t>
        </w:r>
        <w:r w:rsidRPr="00BA7669">
          <w:rPr>
            <w:rFonts w:ascii="Arial" w:eastAsia="Times New Roman" w:hAnsi="Arial" w:cs="Arial"/>
            <w:color w:val="00436D"/>
            <w:u w:val="single"/>
            <w:bdr w:val="none" w:sz="0" w:space="0" w:color="auto" w:frame="1"/>
            <w:shd w:val="clear" w:color="auto" w:fill="FFFFFF"/>
          </w:rPr>
          <w:t>.</w:t>
        </w:r>
        <w:r w:rsidRPr="00BA7669">
          <w:rPr>
            <w:rFonts w:ascii="Arial" w:eastAsia="Times New Roman" w:hAnsi="Arial" w:cs="Arial"/>
            <w:color w:val="00436D"/>
            <w:u w:val="single"/>
            <w:bdr w:val="none" w:sz="0" w:space="0" w:color="auto" w:frame="1"/>
            <w:shd w:val="clear" w:color="auto" w:fill="FFFFFF"/>
          </w:rPr>
          <w:t>org/10.1130/G38077.1</w:t>
        </w:r>
      </w:hyperlink>
    </w:p>
    <w:p w14:paraId="3AA25C65" w14:textId="008B6B1E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Iwasaki, T., Shiobara, H., Nishizawa, A., Kanazawa, T., Suyehiro, K., Hirata, N., Urabe, T., and Shimamura, H., </w:t>
      </w:r>
      <w:r w:rsidR="00B73EE1">
        <w:rPr>
          <w:rFonts w:ascii="Arial" w:hAnsi="Arial" w:cs="Arial"/>
          <w:color w:val="262626"/>
        </w:rPr>
        <w:t xml:space="preserve">1989. </w:t>
      </w:r>
      <w:r w:rsidRPr="00BA7669">
        <w:rPr>
          <w:rFonts w:ascii="Arial" w:hAnsi="Arial" w:cs="Arial"/>
          <w:color w:val="262626"/>
        </w:rPr>
        <w:t>A detailed subduction structure in the Kurit trench deduced from ocean bottom seismographic refraction studies, Tecton</w:t>
      </w:r>
      <w:r w:rsidR="00B73EE1">
        <w:rPr>
          <w:rFonts w:ascii="Arial" w:hAnsi="Arial" w:cs="Arial"/>
          <w:color w:val="262626"/>
        </w:rPr>
        <w:t>ophysics, 165, pp. 315-336</w:t>
      </w:r>
      <w:r w:rsidRPr="00BA7669">
        <w:rPr>
          <w:rFonts w:ascii="Arial" w:hAnsi="Arial" w:cs="Arial"/>
          <w:color w:val="262626"/>
        </w:rPr>
        <w:t>.</w:t>
      </w:r>
    </w:p>
    <w:p w14:paraId="01BF64B7" w14:textId="0D30D76F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Jin, Y. K., Kim, Y., Nam, S. H., Lee, D. K., and Lee, K., </w:t>
      </w:r>
      <w:r w:rsidR="00B73EE1">
        <w:rPr>
          <w:rFonts w:ascii="Arial" w:hAnsi="Arial" w:cs="Arial"/>
          <w:color w:val="262626"/>
        </w:rPr>
        <w:t xml:space="preserve">1997. </w:t>
      </w:r>
      <w:r w:rsidRPr="00BA7669">
        <w:rPr>
          <w:rFonts w:ascii="Arial" w:hAnsi="Arial" w:cs="Arial"/>
          <w:color w:val="262626"/>
        </w:rPr>
        <w:t>Gravity models for the South Shetland Trench and the Shackleton Fracture Zone, Antarctica, Geosciences Journal, 1 (2</w:t>
      </w:r>
      <w:r w:rsidR="00B73EE1">
        <w:rPr>
          <w:rFonts w:ascii="Arial" w:hAnsi="Arial" w:cs="Arial"/>
          <w:color w:val="262626"/>
        </w:rPr>
        <w:t>), DOI: 10.1007/BF02910480</w:t>
      </w:r>
      <w:r w:rsidRPr="00BA7669">
        <w:rPr>
          <w:rFonts w:ascii="Arial" w:hAnsi="Arial" w:cs="Arial"/>
          <w:color w:val="262626"/>
        </w:rPr>
        <w:t>.</w:t>
      </w:r>
    </w:p>
    <w:p w14:paraId="268761AD" w14:textId="0B3A8614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Kido, Y., Tsuru, T., Park, J-O., Higashikata, T., Kaneda, Y., and Kono, Y., </w:t>
      </w:r>
      <w:r w:rsidR="00B73EE1">
        <w:rPr>
          <w:rFonts w:ascii="Arial" w:hAnsi="Arial" w:cs="Arial"/>
          <w:color w:val="262626"/>
        </w:rPr>
        <w:t xml:space="preserve">2001. </w:t>
      </w:r>
      <w:r w:rsidRPr="00BA7669">
        <w:rPr>
          <w:rFonts w:ascii="Arial" w:hAnsi="Arial" w:cs="Arial"/>
          <w:color w:val="262626"/>
        </w:rPr>
        <w:t>Three-dimensional overview of the Japan Trench - an example of using the Frontier database system, Computers &amp; Geosciences, 27(1), DOI: 10.</w:t>
      </w:r>
      <w:r w:rsidR="00B73EE1">
        <w:rPr>
          <w:rFonts w:ascii="Arial" w:hAnsi="Arial" w:cs="Arial"/>
          <w:color w:val="262626"/>
        </w:rPr>
        <w:t>1016/S0098-3004(00)00064-9</w:t>
      </w:r>
      <w:r w:rsidRPr="00BA7669">
        <w:rPr>
          <w:rFonts w:ascii="Arial" w:hAnsi="Arial" w:cs="Arial"/>
          <w:color w:val="262626"/>
        </w:rPr>
        <w:t>.</w:t>
      </w:r>
    </w:p>
    <w:p w14:paraId="32BAEF3C" w14:textId="76107F08" w:rsidR="000326B4" w:rsidRPr="00BA7669" w:rsidRDefault="000326B4" w:rsidP="000326B4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</w:rPr>
        <w:t>Kim, Y., M. S. Miller, F. Pearce, and R. W. Clayton,</w:t>
      </w:r>
      <w:r w:rsidR="00B73EE1">
        <w:rPr>
          <w:rFonts w:ascii="Arial" w:hAnsi="Arial" w:cs="Arial"/>
        </w:rPr>
        <w:t xml:space="preserve"> 2012.</w:t>
      </w:r>
      <w:r w:rsidRPr="00BA7669">
        <w:rPr>
          <w:rFonts w:ascii="Arial" w:hAnsi="Arial" w:cs="Arial"/>
        </w:rPr>
        <w:t xml:space="preserve"> Seismic imaging of the Cocos plate subduction zone system in central Mexico, Geochem. Geophys. Geosyst., 13, Q07001, doi:</w:t>
      </w:r>
      <w:hyperlink r:id="rId9" w:history="1">
        <w:r w:rsidRPr="00BA7669">
          <w:rPr>
            <w:rFonts w:ascii="Arial" w:hAnsi="Arial" w:cs="Arial"/>
          </w:rPr>
          <w:t>10.1029/2012GC004033</w:t>
        </w:r>
      </w:hyperlink>
      <w:r w:rsidRPr="00BA7669">
        <w:rPr>
          <w:rFonts w:ascii="Arial" w:hAnsi="Arial" w:cs="Arial"/>
        </w:rPr>
        <w:t>.</w:t>
      </w:r>
    </w:p>
    <w:p w14:paraId="4878A2EB" w14:textId="354B9D22" w:rsidR="000326B4" w:rsidRPr="00BA7669" w:rsidRDefault="00B73EE1" w:rsidP="000326B4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Kim, YoungHee, et al., 2014. </w:t>
      </w:r>
      <w:r w:rsidR="000326B4" w:rsidRPr="00BA7669">
        <w:rPr>
          <w:rFonts w:ascii="Arial" w:hAnsi="Arial" w:cs="Arial"/>
        </w:rPr>
        <w:t>Alaska Megathrust 2: Imaging the megathrust zone and Yakutat/Pacific plate interface</w:t>
      </w:r>
      <w:r>
        <w:rPr>
          <w:rFonts w:ascii="Arial" w:hAnsi="Arial" w:cs="Arial"/>
        </w:rPr>
        <w:t xml:space="preserve"> in the Alaska subduction zone.</w:t>
      </w:r>
      <w:r w:rsidR="000326B4" w:rsidRPr="00BA7669">
        <w:rPr>
          <w:rFonts w:ascii="Arial" w:hAnsi="Arial" w:cs="Arial"/>
        </w:rPr>
        <w:t xml:space="preserve"> Journal of Geophysical Re</w:t>
      </w:r>
      <w:r>
        <w:rPr>
          <w:rFonts w:ascii="Arial" w:hAnsi="Arial" w:cs="Arial"/>
        </w:rPr>
        <w:t>search: Solid Earth 119.3, p.</w:t>
      </w:r>
      <w:r w:rsidR="000326B4" w:rsidRPr="00BA7669">
        <w:rPr>
          <w:rFonts w:ascii="Arial" w:hAnsi="Arial" w:cs="Arial"/>
        </w:rPr>
        <w:t xml:space="preserve"> 1924-1941.</w:t>
      </w:r>
    </w:p>
    <w:p w14:paraId="570EEE35" w14:textId="63E6DB94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Kimura, H., Kasahara, K., and Takeda, T., </w:t>
      </w:r>
      <w:r w:rsidR="00B73EE1">
        <w:rPr>
          <w:rFonts w:ascii="Arial" w:hAnsi="Arial" w:cs="Arial"/>
          <w:color w:val="262626"/>
        </w:rPr>
        <w:t xml:space="preserve">2009. </w:t>
      </w:r>
      <w:r w:rsidRPr="00BA7669">
        <w:rPr>
          <w:rFonts w:ascii="Arial" w:hAnsi="Arial" w:cs="Arial"/>
          <w:color w:val="262626"/>
        </w:rPr>
        <w:t>Subduction process of the Philippine Sea Plate off the Kanto district, central Japan, as revealed by plate structure and repeating earthquakes, Tect</w:t>
      </w:r>
      <w:r w:rsidR="00B73EE1">
        <w:rPr>
          <w:rFonts w:ascii="Arial" w:hAnsi="Arial" w:cs="Arial"/>
          <w:color w:val="262626"/>
        </w:rPr>
        <w:t>onophysics, 472, pp. 18-27</w:t>
      </w:r>
      <w:r w:rsidRPr="00BA7669">
        <w:rPr>
          <w:rFonts w:ascii="Arial" w:hAnsi="Arial" w:cs="Arial"/>
          <w:color w:val="262626"/>
        </w:rPr>
        <w:t>.</w:t>
      </w:r>
    </w:p>
    <w:p w14:paraId="72D5431D" w14:textId="7F8456B6" w:rsidR="000326B4" w:rsidRPr="00BA7669" w:rsidRDefault="000326B4" w:rsidP="000326B4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</w:rPr>
        <w:t>Kita, Saeko, et al.</w:t>
      </w:r>
      <w:r w:rsidR="00B73EE1">
        <w:rPr>
          <w:rFonts w:ascii="Arial" w:hAnsi="Arial" w:cs="Arial"/>
        </w:rPr>
        <w:t xml:space="preserve">, 2010. </w:t>
      </w:r>
      <w:r w:rsidRPr="00BA7669">
        <w:rPr>
          <w:rFonts w:ascii="Arial" w:hAnsi="Arial" w:cs="Arial"/>
        </w:rPr>
        <w:t>Anomalous deepening of a seismic belt in the upper-plane of the double seismic zone in the Pacific slab beneath the Hokkaido corner: Possible evidence for thermal shielding caused by sub</w:t>
      </w:r>
      <w:r w:rsidR="00B73EE1">
        <w:rPr>
          <w:rFonts w:ascii="Arial" w:hAnsi="Arial" w:cs="Arial"/>
        </w:rPr>
        <w:t>ducted forearc crust materials.</w:t>
      </w:r>
      <w:r w:rsidRPr="00BA7669">
        <w:rPr>
          <w:rFonts w:ascii="Arial" w:hAnsi="Arial" w:cs="Arial"/>
        </w:rPr>
        <w:t xml:space="preserve"> Earth and Planeta</w:t>
      </w:r>
      <w:r w:rsidR="00B73EE1">
        <w:rPr>
          <w:rFonts w:ascii="Arial" w:hAnsi="Arial" w:cs="Arial"/>
        </w:rPr>
        <w:t>ry Science Letters 290.3, p</w:t>
      </w:r>
      <w:r w:rsidRPr="00BA7669">
        <w:rPr>
          <w:rFonts w:ascii="Arial" w:hAnsi="Arial" w:cs="Arial"/>
        </w:rPr>
        <w:t xml:space="preserve"> 415-426.</w:t>
      </w:r>
    </w:p>
    <w:p w14:paraId="7A7CA3E5" w14:textId="699EDB3A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Klaeschen D., Belykj, I., Gnibidenko, H., Patrikeyev, S., and von Huene, R., </w:t>
      </w:r>
      <w:r w:rsidR="00B73EE1">
        <w:rPr>
          <w:rFonts w:ascii="Arial" w:hAnsi="Arial" w:cs="Arial"/>
          <w:color w:val="262626"/>
        </w:rPr>
        <w:t xml:space="preserve">1994. </w:t>
      </w:r>
      <w:r w:rsidRPr="00BA7669">
        <w:rPr>
          <w:rFonts w:ascii="Arial" w:hAnsi="Arial" w:cs="Arial"/>
          <w:color w:val="262626"/>
        </w:rPr>
        <w:t>Structure of the Kuril Trench from seismic reflection records, J. Geophys. Res., 99</w:t>
      </w:r>
      <w:r w:rsidR="00B73EE1">
        <w:rPr>
          <w:rFonts w:ascii="Arial" w:hAnsi="Arial" w:cs="Arial"/>
          <w:color w:val="262626"/>
        </w:rPr>
        <w:t>, B12, pp. 24, 173-24, 188</w:t>
      </w:r>
      <w:r w:rsidRPr="00BA7669">
        <w:rPr>
          <w:rFonts w:ascii="Arial" w:hAnsi="Arial" w:cs="Arial"/>
          <w:color w:val="262626"/>
        </w:rPr>
        <w:t>.</w:t>
      </w:r>
    </w:p>
    <w:p w14:paraId="1AA88BD8" w14:textId="606E3CB4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Kodaira, S., Iwasaki, T., Urabe, T., Kanazawa, T., Egloff, F., Makris, J., and Simamura, H., </w:t>
      </w:r>
      <w:r w:rsidR="00B73EE1">
        <w:rPr>
          <w:rFonts w:ascii="Arial" w:hAnsi="Arial" w:cs="Arial"/>
          <w:color w:val="262626"/>
        </w:rPr>
        <w:t xml:space="preserve">1996. </w:t>
      </w:r>
      <w:r w:rsidRPr="00BA7669">
        <w:rPr>
          <w:rFonts w:ascii="Arial" w:hAnsi="Arial" w:cs="Arial"/>
          <w:color w:val="262626"/>
        </w:rPr>
        <w:t>Crustal structure across the middle Ryukyu trench obtained from ocean bottom seismographic data, Tect</w:t>
      </w:r>
      <w:r w:rsidR="00B73EE1">
        <w:rPr>
          <w:rFonts w:ascii="Arial" w:hAnsi="Arial" w:cs="Arial"/>
          <w:color w:val="262626"/>
        </w:rPr>
        <w:t>onophysics, 263, pp. 39-60</w:t>
      </w:r>
      <w:r w:rsidRPr="00BA7669">
        <w:rPr>
          <w:rFonts w:ascii="Arial" w:hAnsi="Arial" w:cs="Arial"/>
          <w:color w:val="262626"/>
        </w:rPr>
        <w:t>.</w:t>
      </w:r>
    </w:p>
    <w:p w14:paraId="4F09967D" w14:textId="1A37301A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Kodaira, S., Nakanishi, A., Park, J-O., Takahashi, N., and Kaneda, Y., </w:t>
      </w:r>
      <w:r w:rsidR="00B73EE1">
        <w:rPr>
          <w:rFonts w:ascii="Arial" w:hAnsi="Arial" w:cs="Arial"/>
          <w:color w:val="262626"/>
        </w:rPr>
        <w:t xml:space="preserve">2003. </w:t>
      </w:r>
      <w:r w:rsidRPr="00BA7669">
        <w:rPr>
          <w:rFonts w:ascii="Arial" w:hAnsi="Arial" w:cs="Arial"/>
          <w:color w:val="262626"/>
        </w:rPr>
        <w:t>What control segmentations of mega-thrust earthquakes in the Nankai seismogenic zone; a review of high-resolution wide-angle seismic surveys, Bulletin of the Earthquake Research Ins</w:t>
      </w:r>
      <w:r w:rsidR="00B73EE1">
        <w:rPr>
          <w:rFonts w:ascii="Arial" w:hAnsi="Arial" w:cs="Arial"/>
          <w:color w:val="262626"/>
        </w:rPr>
        <w:t>titute, 78(2), pp. 175-183</w:t>
      </w:r>
      <w:r w:rsidRPr="00BA7669">
        <w:rPr>
          <w:rFonts w:ascii="Arial" w:hAnsi="Arial" w:cs="Arial"/>
          <w:color w:val="262626"/>
        </w:rPr>
        <w:t>.</w:t>
      </w:r>
    </w:p>
    <w:p w14:paraId="3DDF1C04" w14:textId="0171D826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Kodaira, S., Takahashi, N., Nakanishi, A., Miurs, S., and Kaneda, Y., </w:t>
      </w:r>
      <w:r w:rsidR="00B73EE1">
        <w:rPr>
          <w:rFonts w:ascii="Arial" w:hAnsi="Arial" w:cs="Arial"/>
          <w:color w:val="262626"/>
        </w:rPr>
        <w:t xml:space="preserve">2000. </w:t>
      </w:r>
      <w:r w:rsidRPr="00BA7669">
        <w:rPr>
          <w:rFonts w:ascii="Arial" w:hAnsi="Arial" w:cs="Arial"/>
          <w:color w:val="262626"/>
        </w:rPr>
        <w:t>Subducted Seamount Imaged in the Rupture Zone of the 1946 Nankaido Earthquake, Science, 289,</w:t>
      </w:r>
      <w:r w:rsidR="00B73EE1">
        <w:rPr>
          <w:rFonts w:ascii="Arial" w:hAnsi="Arial" w:cs="Arial"/>
          <w:color w:val="262626"/>
        </w:rPr>
        <w:t xml:space="preserve"> 5476, pp. 104-106</w:t>
      </w:r>
      <w:r w:rsidRPr="00BA7669">
        <w:rPr>
          <w:rFonts w:ascii="Arial" w:hAnsi="Arial" w:cs="Arial"/>
          <w:color w:val="262626"/>
        </w:rPr>
        <w:t>.</w:t>
      </w:r>
    </w:p>
    <w:p w14:paraId="3342A0CB" w14:textId="527F7D51" w:rsidR="000326B4" w:rsidRPr="00BA7669" w:rsidRDefault="00FA63E5" w:rsidP="000326B4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Kodaira, Shuichi, et al., 2002. </w:t>
      </w:r>
      <w:r w:rsidR="000326B4" w:rsidRPr="00BA7669">
        <w:rPr>
          <w:rFonts w:ascii="Arial" w:hAnsi="Arial" w:cs="Arial"/>
        </w:rPr>
        <w:t>Structural factors controlling the rupture process of a megathrust earthquake at the N</w:t>
      </w:r>
      <w:r>
        <w:rPr>
          <w:rFonts w:ascii="Arial" w:hAnsi="Arial" w:cs="Arial"/>
        </w:rPr>
        <w:t xml:space="preserve">ankai trough seismogenic zone. </w:t>
      </w:r>
      <w:r w:rsidR="000326B4" w:rsidRPr="00BA7669">
        <w:rPr>
          <w:rFonts w:ascii="Arial" w:hAnsi="Arial" w:cs="Arial"/>
        </w:rPr>
        <w:t>Geophysical Jou</w:t>
      </w:r>
      <w:r>
        <w:rPr>
          <w:rFonts w:ascii="Arial" w:hAnsi="Arial" w:cs="Arial"/>
        </w:rPr>
        <w:t>rnal International 149.3, p.</w:t>
      </w:r>
      <w:r w:rsidR="000326B4" w:rsidRPr="00BA7669">
        <w:rPr>
          <w:rFonts w:ascii="Arial" w:hAnsi="Arial" w:cs="Arial"/>
        </w:rPr>
        <w:t xml:space="preserve"> 815-835.</w:t>
      </w:r>
    </w:p>
    <w:p w14:paraId="1E1F4F55" w14:textId="795778CD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Kopp, C., Fruehn, J., Flueh, E. R., Reichert, C., Kukowski, N., Bialas, J., and Klaeschen, D., </w:t>
      </w:r>
      <w:r w:rsidR="00FA63E5">
        <w:rPr>
          <w:rFonts w:ascii="Arial" w:hAnsi="Arial" w:cs="Arial"/>
          <w:color w:val="262626"/>
        </w:rPr>
        <w:t xml:space="preserve">2000. </w:t>
      </w:r>
      <w:r w:rsidRPr="00BA7669">
        <w:rPr>
          <w:rFonts w:ascii="Arial" w:hAnsi="Arial" w:cs="Arial"/>
          <w:color w:val="262626"/>
        </w:rPr>
        <w:t>Structure of the Makran subduction zone from wide-angle and reflection seismic data, Tecton</w:t>
      </w:r>
      <w:r w:rsidR="00FA63E5">
        <w:rPr>
          <w:rFonts w:ascii="Arial" w:hAnsi="Arial" w:cs="Arial"/>
          <w:color w:val="262626"/>
        </w:rPr>
        <w:t>ophysics, 329, pp. 171-191</w:t>
      </w:r>
      <w:r w:rsidRPr="00BA7669">
        <w:rPr>
          <w:rFonts w:ascii="Arial" w:hAnsi="Arial" w:cs="Arial"/>
          <w:color w:val="262626"/>
        </w:rPr>
        <w:t>.</w:t>
      </w:r>
    </w:p>
    <w:p w14:paraId="32334393" w14:textId="5D357456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Kopp, H., Flueh, E. R., Klaeschen, D., Bialas, J. and Reichert, C., </w:t>
      </w:r>
      <w:r w:rsidR="00FA63E5">
        <w:rPr>
          <w:rFonts w:ascii="Arial" w:hAnsi="Arial" w:cs="Arial"/>
          <w:color w:val="262626"/>
        </w:rPr>
        <w:t xml:space="preserve">2001. </w:t>
      </w:r>
      <w:r w:rsidRPr="00BA7669">
        <w:rPr>
          <w:rFonts w:ascii="Arial" w:hAnsi="Arial" w:cs="Arial"/>
          <w:color w:val="262626"/>
        </w:rPr>
        <w:t>Crustal structure of the central Sunda margin at the onset of oblique subduction, Geophys.</w:t>
      </w:r>
      <w:r w:rsidR="00FA63E5">
        <w:rPr>
          <w:rFonts w:ascii="Arial" w:hAnsi="Arial" w:cs="Arial"/>
          <w:color w:val="262626"/>
        </w:rPr>
        <w:t xml:space="preserve"> J. Int., 147, pp. 449-474</w:t>
      </w:r>
      <w:r w:rsidRPr="00BA7669">
        <w:rPr>
          <w:rFonts w:ascii="Arial" w:hAnsi="Arial" w:cs="Arial"/>
          <w:color w:val="262626"/>
        </w:rPr>
        <w:t>.</w:t>
      </w:r>
    </w:p>
    <w:p w14:paraId="73B4341E" w14:textId="0F62F679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Kopp, H., Klaeschen, D., Flueh, E. R., Bialas, J., and Reichert, C., </w:t>
      </w:r>
      <w:r w:rsidR="00FA63E5">
        <w:rPr>
          <w:rFonts w:ascii="Arial" w:hAnsi="Arial" w:cs="Arial"/>
          <w:color w:val="262626"/>
        </w:rPr>
        <w:t xml:space="preserve">2002. </w:t>
      </w:r>
      <w:r w:rsidRPr="00BA7669">
        <w:rPr>
          <w:rFonts w:ascii="Arial" w:hAnsi="Arial" w:cs="Arial"/>
          <w:color w:val="262626"/>
        </w:rPr>
        <w:t>Crustal structure of the Java margin from seismic wide-angle and multichannel reflection data, J. Geophys. Res., 107 (B2), 2034</w:t>
      </w:r>
      <w:r w:rsidR="00FA63E5">
        <w:rPr>
          <w:rFonts w:ascii="Arial" w:hAnsi="Arial" w:cs="Arial"/>
          <w:color w:val="262626"/>
        </w:rPr>
        <w:t>, DOI:10.1029/2000JB000095</w:t>
      </w:r>
      <w:r w:rsidRPr="00BA7669">
        <w:rPr>
          <w:rFonts w:ascii="Arial" w:hAnsi="Arial" w:cs="Arial"/>
          <w:color w:val="262626"/>
        </w:rPr>
        <w:t>.</w:t>
      </w:r>
    </w:p>
    <w:p w14:paraId="63405B4E" w14:textId="5F811C3C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Krabbenhoft, A., Bialas J., Kopp, H., Kukowski, N, and Hubscher, C., </w:t>
      </w:r>
      <w:r w:rsidR="00FA63E5">
        <w:rPr>
          <w:rFonts w:ascii="Arial" w:hAnsi="Arial" w:cs="Arial"/>
          <w:color w:val="262626"/>
        </w:rPr>
        <w:t xml:space="preserve">2004. </w:t>
      </w:r>
      <w:r w:rsidRPr="00BA7669">
        <w:rPr>
          <w:rFonts w:ascii="Arial" w:hAnsi="Arial" w:cs="Arial"/>
          <w:color w:val="262626"/>
        </w:rPr>
        <w:t>Crustal structure of the Peruvian continental margin from wide-angle seismic studies, Geophys. J. Int., 159, DOI: 10.1111/j.1365-246X</w:t>
      </w:r>
      <w:r w:rsidR="00FA63E5">
        <w:rPr>
          <w:rFonts w:ascii="Arial" w:hAnsi="Arial" w:cs="Arial"/>
          <w:color w:val="262626"/>
        </w:rPr>
        <w:t>.2004.02425.x, pp. 749-764</w:t>
      </w:r>
      <w:r w:rsidRPr="00BA7669">
        <w:rPr>
          <w:rFonts w:ascii="Arial" w:hAnsi="Arial" w:cs="Arial"/>
          <w:color w:val="262626"/>
        </w:rPr>
        <w:t>.</w:t>
      </w:r>
    </w:p>
    <w:p w14:paraId="36FBBBA5" w14:textId="236BAB9C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Krawczyk, C. M., Mechie, J., Lüth, S., Tasarova, Z., Wigger, P., Stiller, M., Brasse, H., Echtler, H. P., Araneda, M., and Bataille, K., </w:t>
      </w:r>
      <w:r w:rsidR="00FA63E5">
        <w:rPr>
          <w:rFonts w:ascii="Arial" w:hAnsi="Arial" w:cs="Arial"/>
          <w:color w:val="262626"/>
        </w:rPr>
        <w:t xml:space="preserve">2006. </w:t>
      </w:r>
      <w:r w:rsidRPr="00BA7669">
        <w:rPr>
          <w:rFonts w:ascii="Arial" w:hAnsi="Arial" w:cs="Arial"/>
          <w:color w:val="262626"/>
        </w:rPr>
        <w:t>Geophysical Signatures and Active Tectonics at the South-Central Chilean Margin, The Andes, DOI: 1</w:t>
      </w:r>
      <w:r w:rsidR="00FA63E5">
        <w:rPr>
          <w:rFonts w:ascii="Arial" w:hAnsi="Arial" w:cs="Arial"/>
          <w:color w:val="262626"/>
        </w:rPr>
        <w:t>0.1007/978-3-540-48684-8_8</w:t>
      </w:r>
      <w:r w:rsidRPr="00BA7669">
        <w:rPr>
          <w:rFonts w:ascii="Arial" w:hAnsi="Arial" w:cs="Arial"/>
          <w:color w:val="262626"/>
        </w:rPr>
        <w:t>.</w:t>
      </w:r>
    </w:p>
    <w:p w14:paraId="725A6987" w14:textId="4EF484BB" w:rsidR="000326B4" w:rsidRPr="00BA7669" w:rsidRDefault="000326B4" w:rsidP="000326B4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</w:rPr>
        <w:t>Kyriakopoulos, C. A.V. Newman, A.M. Thomas, M. Moore-Driskell, and G.T. Farmer</w:t>
      </w:r>
      <w:r w:rsidR="00FA63E5">
        <w:rPr>
          <w:rFonts w:ascii="Arial" w:hAnsi="Arial" w:cs="Arial"/>
        </w:rPr>
        <w:t>, 2015.</w:t>
      </w:r>
      <w:r w:rsidRPr="00BA7669">
        <w:rPr>
          <w:rFonts w:ascii="Arial" w:hAnsi="Arial" w:cs="Arial"/>
        </w:rPr>
        <w:t xml:space="preserve"> A new seismically constrained subduction interface model for Central America, J. Geophys. Res., 120, doi:10.1002/2014JB011859.</w:t>
      </w:r>
    </w:p>
    <w:p w14:paraId="185A92A2" w14:textId="5F5414C1" w:rsidR="00AB0356" w:rsidRPr="00BA7669" w:rsidRDefault="000326B4" w:rsidP="00AB0356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</w:rPr>
        <w:t>Li, J., D. J. Shillington, A. Bécel, M. R. Nedimović, S. C. Webb, D. M. Saffe</w:t>
      </w:r>
      <w:r w:rsidR="00FA63E5">
        <w:rPr>
          <w:rFonts w:ascii="Arial" w:hAnsi="Arial" w:cs="Arial"/>
        </w:rPr>
        <w:t>r, K. M. Keranen, and H. Kuehn, 2015.</w:t>
      </w:r>
      <w:r w:rsidRPr="00BA7669">
        <w:rPr>
          <w:rFonts w:ascii="Arial" w:hAnsi="Arial" w:cs="Arial"/>
        </w:rPr>
        <w:t xml:space="preserve"> Downdip variations in seismic reflection character: Implications for fault structure and seismogenic behavior in the Alaska subduction zone, J. Geophys. Res. Solid Earth, 120, 7883–7904, doi:10.1002/2015JB012338.</w:t>
      </w:r>
    </w:p>
    <w:p w14:paraId="44E4619C" w14:textId="00524AB4" w:rsidR="00AB0356" w:rsidRPr="00BA7669" w:rsidRDefault="00AB0356" w:rsidP="00AB0356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eastAsia="Times New Roman" w:hAnsi="Arial" w:cs="Arial"/>
          <w:color w:val="1C1D1E"/>
          <w:shd w:val="clear" w:color="auto" w:fill="FFFFFF"/>
        </w:rPr>
        <w:t>Li, J., G. A. Abers,</w:t>
      </w:r>
      <w:r w:rsidR="00FA63E5">
        <w:rPr>
          <w:rFonts w:ascii="Arial" w:eastAsia="Times New Roman" w:hAnsi="Arial" w:cs="Arial"/>
          <w:color w:val="1C1D1E"/>
          <w:shd w:val="clear" w:color="auto" w:fill="FFFFFF"/>
        </w:rPr>
        <w:t xml:space="preserve"> Y. H. Kim, and D. Christensen, </w:t>
      </w:r>
      <w:r w:rsidRPr="00BA7669">
        <w:rPr>
          <w:rFonts w:ascii="Arial" w:eastAsia="Times New Roman" w:hAnsi="Arial" w:cs="Arial"/>
          <w:color w:val="1C1D1E"/>
          <w:shd w:val="clear" w:color="auto" w:fill="FFFFFF"/>
        </w:rPr>
        <w:t>2013</w:t>
      </w:r>
      <w:r w:rsidR="00FA63E5">
        <w:rPr>
          <w:rFonts w:ascii="Arial" w:eastAsia="Times New Roman" w:hAnsi="Arial" w:cs="Arial"/>
          <w:color w:val="1C1D1E"/>
          <w:shd w:val="clear" w:color="auto" w:fill="FFFFFF"/>
        </w:rPr>
        <w:t>.</w:t>
      </w:r>
      <w:r w:rsidRPr="00BA7669">
        <w:rPr>
          <w:rFonts w:ascii="Arial" w:eastAsia="Times New Roman" w:hAnsi="Arial" w:cs="Arial"/>
          <w:color w:val="1C1D1E"/>
          <w:shd w:val="clear" w:color="auto" w:fill="FFFFFF"/>
        </w:rPr>
        <w:t> Alaska megathrust 1: Seismicity 43 years after the great 1964 Alaska megathrust earthquake, </w:t>
      </w:r>
      <w:r w:rsidRPr="00BA7669">
        <w:rPr>
          <w:rFonts w:ascii="Arial" w:eastAsia="Times New Roman" w:hAnsi="Arial" w:cs="Arial"/>
          <w:i/>
          <w:iCs/>
          <w:color w:val="1C1D1E"/>
          <w:shd w:val="clear" w:color="auto" w:fill="FFFFFF"/>
        </w:rPr>
        <w:t>J. Geophys. Res. Solid Earth</w:t>
      </w:r>
      <w:r w:rsidRPr="00BA7669">
        <w:rPr>
          <w:rFonts w:ascii="Arial" w:eastAsia="Times New Roman" w:hAnsi="Arial" w:cs="Arial"/>
          <w:color w:val="1C1D1E"/>
          <w:shd w:val="clear" w:color="auto" w:fill="FFFFFF"/>
        </w:rPr>
        <w:t>, 118, 4861–4871, doi:</w:t>
      </w:r>
      <w:r w:rsidRPr="00BA7669">
        <w:rPr>
          <w:rFonts w:ascii="Arial" w:eastAsia="Times New Roman" w:hAnsi="Arial" w:cs="Arial"/>
        </w:rPr>
        <w:t>10.1002/jgrb.50358</w:t>
      </w:r>
      <w:r w:rsidRPr="00BA7669">
        <w:rPr>
          <w:rFonts w:ascii="Arial" w:eastAsia="Times New Roman" w:hAnsi="Arial" w:cs="Arial"/>
          <w:color w:val="1C1D1E"/>
          <w:shd w:val="clear" w:color="auto" w:fill="FFFFFF"/>
        </w:rPr>
        <w:t>.</w:t>
      </w:r>
    </w:p>
    <w:p w14:paraId="0415CD70" w14:textId="4FD683EE" w:rsidR="00E4537C" w:rsidRPr="00BA7669" w:rsidRDefault="000326B4" w:rsidP="00E4537C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</w:rPr>
        <w:t xml:space="preserve">Li, X., Bock, G., Vafidis, A., Kind, R., Harjes, H.-P., Hanka, W., Wylegalla, K., Van Der Meijde, M. and Yuan, X., </w:t>
      </w:r>
      <w:r w:rsidR="00FA63E5">
        <w:rPr>
          <w:rFonts w:ascii="Arial" w:hAnsi="Arial" w:cs="Arial"/>
        </w:rPr>
        <w:t xml:space="preserve">2003. </w:t>
      </w:r>
      <w:r w:rsidRPr="00BA7669">
        <w:rPr>
          <w:rFonts w:ascii="Arial" w:hAnsi="Arial" w:cs="Arial"/>
        </w:rPr>
        <w:t>Receiver function study of the Hellenic subduction zone: imaging crustal thickness variations and the oceanic Moho of the descending African lithosphere. Geophys. Jour. Int., 155: 733–748. doi: 1</w:t>
      </w:r>
      <w:r w:rsidR="00FA63E5">
        <w:rPr>
          <w:rFonts w:ascii="Arial" w:hAnsi="Arial" w:cs="Arial"/>
        </w:rPr>
        <w:t>0.1046/j.1365-246X.2003.02100.x</w:t>
      </w:r>
      <w:r w:rsidRPr="00BA7669">
        <w:rPr>
          <w:rFonts w:ascii="Arial" w:hAnsi="Arial" w:cs="Arial"/>
        </w:rPr>
        <w:t>.</w:t>
      </w:r>
    </w:p>
    <w:p w14:paraId="4223D2D7" w14:textId="50450D23" w:rsidR="00E4537C" w:rsidRPr="00BA7669" w:rsidRDefault="00E4537C" w:rsidP="00E4537C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</w:rPr>
        <w:t xml:space="preserve">Liu, X., and Zhao, D., 2016. P and S wave tomography of Japan subduction zone from joint inversions of local and teleseismic travel times and surface-wave data, </w:t>
      </w:r>
      <w:r w:rsidRPr="00BA7669">
        <w:rPr>
          <w:rFonts w:ascii="Arial" w:hAnsi="Arial" w:cs="Arial"/>
          <w:i/>
        </w:rPr>
        <w:t xml:space="preserve">Earth Planet. Sci. Lett. </w:t>
      </w:r>
      <w:r w:rsidRPr="00BA7669">
        <w:rPr>
          <w:rFonts w:ascii="Arial" w:hAnsi="Arial" w:cs="Arial"/>
          <w:b/>
        </w:rPr>
        <w:t>252</w:t>
      </w:r>
      <w:r w:rsidRPr="00BA7669">
        <w:rPr>
          <w:rFonts w:ascii="Arial" w:hAnsi="Arial" w:cs="Arial"/>
        </w:rPr>
        <w:t xml:space="preserve">, 1-22, </w:t>
      </w:r>
      <w:hyperlink r:id="rId10" w:tgtFrame="_blank" w:tooltip="Persistent link using digital object identifier" w:history="1">
        <w:r w:rsidRPr="00BA7669">
          <w:rPr>
            <w:rStyle w:val="Hyperlink"/>
            <w:rFonts w:ascii="Arial" w:hAnsi="Arial" w:cs="Arial"/>
            <w:color w:val="007398"/>
          </w:rPr>
          <w:t>https://doi.org/10.1016/j.pepi.2016.01.002</w:t>
        </w:r>
      </w:hyperlink>
    </w:p>
    <w:p w14:paraId="18627285" w14:textId="203A11EE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Lizarralde, D., Holbrook, W. S., McGeary, S., Bangs, N. L., and Diebold, J. B., </w:t>
      </w:r>
      <w:r w:rsidR="00FA63E5">
        <w:rPr>
          <w:rFonts w:ascii="Arial" w:hAnsi="Arial" w:cs="Arial"/>
          <w:color w:val="262626"/>
        </w:rPr>
        <w:t xml:space="preserve">2002. </w:t>
      </w:r>
      <w:r w:rsidRPr="00BA7669">
        <w:rPr>
          <w:rFonts w:ascii="Arial" w:hAnsi="Arial" w:cs="Arial"/>
          <w:color w:val="262626"/>
        </w:rPr>
        <w:t>Crustal construction of a volcanic arc, wide-angle seismic results from the western Alaska Peninsula, J. Geophys. Res., 107(B8), 2164,</w:t>
      </w:r>
      <w:r w:rsidR="00FA63E5">
        <w:rPr>
          <w:rFonts w:ascii="Arial" w:hAnsi="Arial" w:cs="Arial"/>
          <w:color w:val="262626"/>
        </w:rPr>
        <w:t xml:space="preserve"> DOI: 10.1029/2001JB000230</w:t>
      </w:r>
      <w:r w:rsidRPr="00BA7669">
        <w:rPr>
          <w:rFonts w:ascii="Arial" w:hAnsi="Arial" w:cs="Arial"/>
          <w:color w:val="262626"/>
        </w:rPr>
        <w:t>.</w:t>
      </w:r>
    </w:p>
    <w:p w14:paraId="13D024E5" w14:textId="2F8DDACD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Loreto, M. F., Tinivella, U., and Ranero, C. R., </w:t>
      </w:r>
      <w:r w:rsidR="00FA63E5">
        <w:rPr>
          <w:rFonts w:ascii="Arial" w:hAnsi="Arial" w:cs="Arial"/>
          <w:color w:val="262626"/>
        </w:rPr>
        <w:t xml:space="preserve">2007. </w:t>
      </w:r>
      <w:r w:rsidRPr="00BA7669">
        <w:rPr>
          <w:rFonts w:ascii="Arial" w:hAnsi="Arial" w:cs="Arial"/>
          <w:color w:val="262626"/>
        </w:rPr>
        <w:t xml:space="preserve">Evidence for fluid circulation, overpressure and tectonic style along the Southern Chilean margin, Tectonophysics, 429, </w:t>
      </w:r>
      <w:r w:rsidR="00FA63E5">
        <w:rPr>
          <w:rFonts w:ascii="Arial" w:hAnsi="Arial" w:cs="Arial"/>
          <w:color w:val="262626"/>
        </w:rPr>
        <w:t>DOI:10.1016/j.tecto.2006.09.016</w:t>
      </w:r>
      <w:r w:rsidRPr="00BA7669">
        <w:rPr>
          <w:rFonts w:ascii="Arial" w:hAnsi="Arial" w:cs="Arial"/>
          <w:color w:val="262626"/>
        </w:rPr>
        <w:t>.</w:t>
      </w:r>
    </w:p>
    <w:p w14:paraId="33243118" w14:textId="64C9245A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lastRenderedPageBreak/>
        <w:t xml:space="preserve">Lüschen, E., Müller, C., Kopp, H., Engels, M., Lutz. R., Planert, L., Shulgin, A., and Djajadihardja, L.S., </w:t>
      </w:r>
      <w:r w:rsidR="00F41745">
        <w:rPr>
          <w:rFonts w:ascii="Arial" w:hAnsi="Arial" w:cs="Arial"/>
          <w:color w:val="262626"/>
        </w:rPr>
        <w:t xml:space="preserve">2011. </w:t>
      </w:r>
      <w:r w:rsidRPr="00BA7669">
        <w:rPr>
          <w:rFonts w:ascii="Arial" w:hAnsi="Arial" w:cs="Arial"/>
          <w:color w:val="262626"/>
        </w:rPr>
        <w:t>Structure, Evolution and Tectonic Activity of the Eas</w:t>
      </w:r>
      <w:r w:rsidR="00F41745">
        <w:rPr>
          <w:rFonts w:ascii="Arial" w:hAnsi="Arial" w:cs="Arial"/>
          <w:color w:val="262626"/>
        </w:rPr>
        <w:t xml:space="preserve">tern Sunda Forearc, Indonesia, </w:t>
      </w:r>
      <w:r w:rsidRPr="00BA7669">
        <w:rPr>
          <w:rFonts w:ascii="Arial" w:hAnsi="Arial" w:cs="Arial"/>
          <w:color w:val="262626"/>
        </w:rPr>
        <w:t>from Marine Seismic Investigations, Tectonophysics, 508, pp. 6-21.</w:t>
      </w:r>
    </w:p>
    <w:p w14:paraId="464D25C8" w14:textId="388F533A" w:rsidR="00B9343E" w:rsidRPr="00BA7669" w:rsidRDefault="000326B4" w:rsidP="00B9343E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Magnani, M. B., Zelt, C. A., Levander, A., and Schmitz, M., </w:t>
      </w:r>
      <w:r w:rsidR="00F41745">
        <w:rPr>
          <w:rFonts w:ascii="Arial" w:hAnsi="Arial" w:cs="Arial"/>
          <w:color w:val="262626"/>
        </w:rPr>
        <w:t xml:space="preserve">2009. </w:t>
      </w:r>
      <w:r w:rsidRPr="00BA7669">
        <w:rPr>
          <w:rFonts w:ascii="Arial" w:hAnsi="Arial" w:cs="Arial"/>
          <w:color w:val="262626"/>
        </w:rPr>
        <w:t>Crustal structure of the South American-Caribbean plate boundary, J. Geophys. Res., 114, BO2312,</w:t>
      </w:r>
      <w:r w:rsidR="00F41745">
        <w:rPr>
          <w:rFonts w:ascii="Arial" w:hAnsi="Arial" w:cs="Arial"/>
          <w:color w:val="262626"/>
        </w:rPr>
        <w:t xml:space="preserve"> DOI: 10.1029/2008JB005817</w:t>
      </w:r>
      <w:r w:rsidRPr="00BA7669">
        <w:rPr>
          <w:rFonts w:ascii="Arial" w:hAnsi="Arial" w:cs="Arial"/>
          <w:color w:val="262626"/>
        </w:rPr>
        <w:t>.</w:t>
      </w:r>
    </w:p>
    <w:p w14:paraId="51D373AB" w14:textId="0C1F2841" w:rsidR="00B9343E" w:rsidRPr="00BA7669" w:rsidRDefault="00B9343E" w:rsidP="00B9343E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eastAsia="Times New Roman" w:hAnsi="Arial" w:cs="Arial"/>
          <w:color w:val="1C1D1E"/>
          <w:shd w:val="clear" w:color="auto" w:fill="FFFFFF"/>
        </w:rPr>
        <w:t>McCrory, P. A., J. L. Blair, F. Wal</w:t>
      </w:r>
      <w:r w:rsidR="00F41745">
        <w:rPr>
          <w:rFonts w:ascii="Arial" w:eastAsia="Times New Roman" w:hAnsi="Arial" w:cs="Arial"/>
          <w:color w:val="1C1D1E"/>
          <w:shd w:val="clear" w:color="auto" w:fill="FFFFFF"/>
        </w:rPr>
        <w:t>dhauser, and D. H. Oppenheimer, 2012.</w:t>
      </w:r>
      <w:r w:rsidRPr="00BA7669">
        <w:rPr>
          <w:rFonts w:ascii="Arial" w:eastAsia="Times New Roman" w:hAnsi="Arial" w:cs="Arial"/>
          <w:color w:val="1C1D1E"/>
          <w:shd w:val="clear" w:color="auto" w:fill="FFFFFF"/>
        </w:rPr>
        <w:t> Juan de Fuca slab geometry and its relation to Wadati</w:t>
      </w:r>
      <w:r w:rsidRPr="00BA7669">
        <w:rPr>
          <w:rFonts w:ascii="Cambria Math" w:eastAsia="Times New Roman" w:hAnsi="Cambria Math" w:cs="Cambria Math"/>
          <w:color w:val="1C1D1E"/>
          <w:shd w:val="clear" w:color="auto" w:fill="FFFFFF"/>
        </w:rPr>
        <w:t>‐</w:t>
      </w:r>
      <w:r w:rsidRPr="00BA7669">
        <w:rPr>
          <w:rFonts w:ascii="Arial" w:eastAsia="Times New Roman" w:hAnsi="Arial" w:cs="Arial"/>
          <w:color w:val="1C1D1E"/>
          <w:shd w:val="clear" w:color="auto" w:fill="FFFFFF"/>
        </w:rPr>
        <w:t>Benioff zone seismicity, </w:t>
      </w:r>
      <w:r w:rsidRPr="00BA7669">
        <w:rPr>
          <w:rFonts w:ascii="Arial" w:eastAsia="Times New Roman" w:hAnsi="Arial" w:cs="Arial"/>
          <w:i/>
          <w:iCs/>
          <w:color w:val="1C1D1E"/>
          <w:shd w:val="clear" w:color="auto" w:fill="FFFFFF"/>
        </w:rPr>
        <w:t>J. Geophys. Res.</w:t>
      </w:r>
      <w:r w:rsidRPr="00BA7669">
        <w:rPr>
          <w:rFonts w:ascii="Arial" w:eastAsia="Times New Roman" w:hAnsi="Arial" w:cs="Arial"/>
          <w:color w:val="1C1D1E"/>
          <w:shd w:val="clear" w:color="auto" w:fill="FFFFFF"/>
        </w:rPr>
        <w:t>, 117, B09306, doi:</w:t>
      </w:r>
      <w:r w:rsidRPr="00BA7669">
        <w:rPr>
          <w:rFonts w:ascii="Arial" w:eastAsia="Times New Roman" w:hAnsi="Arial" w:cs="Arial"/>
        </w:rPr>
        <w:t>10.1029/2012JB009407</w:t>
      </w:r>
      <w:r w:rsidRPr="00BA7669">
        <w:rPr>
          <w:rFonts w:ascii="Arial" w:eastAsia="Times New Roman" w:hAnsi="Arial" w:cs="Arial"/>
          <w:color w:val="1C1D1E"/>
          <w:shd w:val="clear" w:color="auto" w:fill="FFFFFF"/>
        </w:rPr>
        <w:t>.</w:t>
      </w:r>
    </w:p>
    <w:p w14:paraId="50EE49BF" w14:textId="6D534E7E" w:rsidR="00AB0356" w:rsidRPr="00BA7669" w:rsidRDefault="000326B4" w:rsidP="00AB0356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McIntosh, K. D., Silver, E. A., Ahmed, I., Berhorst, A., Ranero, C. R., Kelly, R. K., and Flueh, E. R., </w:t>
      </w:r>
      <w:r w:rsidR="00F41745">
        <w:rPr>
          <w:rFonts w:ascii="Arial" w:hAnsi="Arial" w:cs="Arial"/>
          <w:color w:val="262626"/>
        </w:rPr>
        <w:t xml:space="preserve">2007. </w:t>
      </w:r>
      <w:r w:rsidRPr="00BA7669">
        <w:rPr>
          <w:rFonts w:ascii="Arial" w:hAnsi="Arial" w:cs="Arial"/>
          <w:color w:val="262626"/>
        </w:rPr>
        <w:t>The Nicaragua convergent margin; seismic reflection imaging of the source of a tsunami earthquake, MARGINS theoretical and experimental earth science series, Columbia University Press, U</w:t>
      </w:r>
      <w:r w:rsidR="00F41745">
        <w:rPr>
          <w:rFonts w:ascii="Arial" w:hAnsi="Arial" w:cs="Arial"/>
          <w:color w:val="262626"/>
        </w:rPr>
        <w:t>nited States (USA), pp. 257-287</w:t>
      </w:r>
      <w:r w:rsidR="00AB0356" w:rsidRPr="00BA7669">
        <w:rPr>
          <w:rFonts w:ascii="Arial" w:hAnsi="Arial" w:cs="Arial"/>
          <w:color w:val="262626"/>
        </w:rPr>
        <w:t>.</w:t>
      </w:r>
    </w:p>
    <w:p w14:paraId="37E21765" w14:textId="1CC99A2C" w:rsidR="00AB0356" w:rsidRPr="00BA7669" w:rsidRDefault="00AB0356" w:rsidP="00AB0356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McNamara, D.E., et al., 2017. Source Modeling of the 2015 Mw 7.8 Nepal (Ghorka) earthquake sequence: Implications for geodynamics and earthquake hazards, Tectonophysics </w:t>
      </w:r>
      <w:r w:rsidRPr="00BA7669">
        <w:rPr>
          <w:rFonts w:ascii="Arial" w:hAnsi="Arial" w:cs="Arial"/>
          <w:b/>
          <w:color w:val="262626"/>
        </w:rPr>
        <w:t>714-715</w:t>
      </w:r>
      <w:r w:rsidRPr="00BA7669">
        <w:rPr>
          <w:rFonts w:ascii="Arial" w:hAnsi="Arial" w:cs="Arial"/>
          <w:color w:val="262626"/>
        </w:rPr>
        <w:t xml:space="preserve">, 21-30, </w:t>
      </w:r>
      <w:hyperlink r:id="rId11" w:tgtFrame="_blank" w:tooltip="Persistent link using digital object identifier" w:history="1">
        <w:r w:rsidRPr="00BA7669">
          <w:rPr>
            <w:rFonts w:ascii="Arial" w:hAnsi="Arial" w:cs="Arial"/>
            <w:color w:val="007398"/>
            <w:u w:val="single"/>
          </w:rPr>
          <w:t>https://doi.org/10.1016/j.tecto.2016.08.004</w:t>
        </w:r>
      </w:hyperlink>
    </w:p>
    <w:p w14:paraId="1546710B" w14:textId="14F2F0F4" w:rsidR="000326B4" w:rsidRPr="00BA7669" w:rsidRDefault="000326B4" w:rsidP="000326B4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</w:rPr>
        <w:t>Melgar, D. and Perez-Campos, X.,</w:t>
      </w:r>
      <w:r w:rsidR="00F41745">
        <w:rPr>
          <w:rFonts w:ascii="Arial" w:hAnsi="Arial" w:cs="Arial"/>
        </w:rPr>
        <w:t xml:space="preserve"> 2011.</w:t>
      </w:r>
      <w:r w:rsidRPr="00BA7669">
        <w:rPr>
          <w:rFonts w:ascii="Arial" w:hAnsi="Arial" w:cs="Arial"/>
        </w:rPr>
        <w:t xml:space="preserve"> Imaging the Moho and Subducted Oceanic Crust at the Isthmus of Tehuantepec, Mexico, from Receiver Functions, Pure Appl. Geophys., 168, 1449–1460, doi:</w:t>
      </w:r>
      <w:hyperlink r:id="rId12" w:history="1">
        <w:r w:rsidRPr="00BA7669">
          <w:rPr>
            <w:rFonts w:ascii="Arial" w:hAnsi="Arial" w:cs="Arial"/>
          </w:rPr>
          <w:t>10.1007/s00024-010-0199-5</w:t>
        </w:r>
      </w:hyperlink>
      <w:r w:rsidRPr="00BA7669">
        <w:rPr>
          <w:rFonts w:ascii="Arial" w:hAnsi="Arial" w:cs="Arial"/>
        </w:rPr>
        <w:t>.</w:t>
      </w:r>
    </w:p>
    <w:p w14:paraId="4A6B8198" w14:textId="3C27C843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Melhuish, A., Sutherland, R., Davey, F. J., Lamarche, G., </w:t>
      </w:r>
      <w:r w:rsidR="00F41745">
        <w:rPr>
          <w:rFonts w:ascii="Arial" w:hAnsi="Arial" w:cs="Arial"/>
          <w:color w:val="262626"/>
        </w:rPr>
        <w:t xml:space="preserve">1999. </w:t>
      </w:r>
      <w:r w:rsidRPr="00BA7669">
        <w:rPr>
          <w:rFonts w:ascii="Arial" w:hAnsi="Arial" w:cs="Arial"/>
          <w:color w:val="262626"/>
        </w:rPr>
        <w:t>Crustal structure and neotectonics of the Puysegur oblique subduction zone, New Zealand, T</w:t>
      </w:r>
      <w:r w:rsidR="00F41745">
        <w:rPr>
          <w:rFonts w:ascii="Arial" w:hAnsi="Arial" w:cs="Arial"/>
          <w:color w:val="262626"/>
        </w:rPr>
        <w:t>ectonophysics, 313, pp. 335-362</w:t>
      </w:r>
      <w:r w:rsidRPr="00BA7669">
        <w:rPr>
          <w:rFonts w:ascii="Arial" w:hAnsi="Arial" w:cs="Arial"/>
          <w:color w:val="262626"/>
        </w:rPr>
        <w:t>.</w:t>
      </w:r>
    </w:p>
    <w:p w14:paraId="195792D1" w14:textId="5C304023" w:rsidR="000326B4" w:rsidRPr="00BA7669" w:rsidRDefault="000326B4" w:rsidP="000326B4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</w:rPr>
        <w:t>Miura, S., Kodaira, S., Nakanishi, A., Tsuru, T., Takahash</w:t>
      </w:r>
      <w:r w:rsidR="00F41745">
        <w:rPr>
          <w:rFonts w:ascii="Arial" w:hAnsi="Arial" w:cs="Arial"/>
        </w:rPr>
        <w:t xml:space="preserve">i, N., Hirata, N., &amp; Kaneda, Y., 2003. </w:t>
      </w:r>
      <w:r w:rsidRPr="00BA7669">
        <w:rPr>
          <w:rFonts w:ascii="Arial" w:hAnsi="Arial" w:cs="Arial"/>
        </w:rPr>
        <w:t>Structural characteristics controlling the seismicity crustal structure of southern Japan Trench fore-arc region, revealed by ocean bottom seismographic data. Tectonophysics, 363(1), 79-102, do</w:t>
      </w:r>
      <w:r w:rsidR="00F41745">
        <w:rPr>
          <w:rFonts w:ascii="Arial" w:hAnsi="Arial" w:cs="Arial"/>
        </w:rPr>
        <w:t>i:10.1016/S0040-1951(02)00655-8</w:t>
      </w:r>
      <w:r w:rsidRPr="00BA7669">
        <w:rPr>
          <w:rFonts w:ascii="Arial" w:hAnsi="Arial" w:cs="Arial"/>
        </w:rPr>
        <w:t>.</w:t>
      </w:r>
    </w:p>
    <w:p w14:paraId="4FA8134C" w14:textId="594853B1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Miura, S., Suyehiro, K., Shinohara, M., Takahashib, N., Araki, E., and Taira, A., </w:t>
      </w:r>
      <w:r w:rsidR="00F41745">
        <w:rPr>
          <w:rFonts w:ascii="Arial" w:hAnsi="Arial" w:cs="Arial"/>
          <w:color w:val="262626"/>
        </w:rPr>
        <w:t xml:space="preserve">2004. </w:t>
      </w:r>
      <w:r w:rsidRPr="00BA7669">
        <w:rPr>
          <w:rFonts w:ascii="Arial" w:hAnsi="Arial" w:cs="Arial"/>
          <w:color w:val="262626"/>
        </w:rPr>
        <w:t>Seismological structure and implications of collision between the Ontong Java Plateau and Solomon Island Arc from ocean bottom seismometer airgun data, T</w:t>
      </w:r>
      <w:r w:rsidR="00F41745">
        <w:rPr>
          <w:rFonts w:ascii="Arial" w:hAnsi="Arial" w:cs="Arial"/>
          <w:color w:val="262626"/>
        </w:rPr>
        <w:t>ectonophysics, 389, pp. 191-220</w:t>
      </w:r>
      <w:r w:rsidRPr="00BA7669">
        <w:rPr>
          <w:rFonts w:ascii="Arial" w:hAnsi="Arial" w:cs="Arial"/>
          <w:color w:val="262626"/>
        </w:rPr>
        <w:t>.</w:t>
      </w:r>
    </w:p>
    <w:p w14:paraId="7DF92D5D" w14:textId="57BB970C" w:rsidR="000326B4" w:rsidRPr="00BA7669" w:rsidRDefault="000326B4" w:rsidP="000326B4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</w:rPr>
        <w:t xml:space="preserve">Miura, S., Takahashi, N., Nakanishi, A., Ito, A., Kodaira, S., Tsuru, T., &amp; Kaneda, Y. </w:t>
      </w:r>
      <w:r w:rsidR="00F41745">
        <w:rPr>
          <w:rFonts w:ascii="Arial" w:hAnsi="Arial" w:cs="Arial"/>
        </w:rPr>
        <w:t xml:space="preserve">2001. </w:t>
      </w:r>
      <w:r w:rsidRPr="00BA7669">
        <w:rPr>
          <w:rFonts w:ascii="Arial" w:hAnsi="Arial" w:cs="Arial"/>
        </w:rPr>
        <w:t>Seismic velocity structure off Miyagi fore-arc region, Japan Trench, using ocean bottom seismographic data. Frontie</w:t>
      </w:r>
      <w:r w:rsidR="00F41745">
        <w:rPr>
          <w:rFonts w:ascii="Arial" w:hAnsi="Arial" w:cs="Arial"/>
        </w:rPr>
        <w:t>r Res. Earth Evolut, 1, 337-340</w:t>
      </w:r>
      <w:r w:rsidRPr="00BA7669">
        <w:rPr>
          <w:rFonts w:ascii="Arial" w:hAnsi="Arial" w:cs="Arial"/>
        </w:rPr>
        <w:t>.</w:t>
      </w:r>
    </w:p>
    <w:p w14:paraId="1CD4E1E0" w14:textId="336BFD3A" w:rsidR="00EA73C8" w:rsidRPr="00BA7669" w:rsidRDefault="000326B4" w:rsidP="00EA73C8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>Miura, S., Takahashi, N., Nakanishi, A., Tsuru, T., Kodaira, S., and Kaneda, Y.,</w:t>
      </w:r>
      <w:r w:rsidR="00F41745">
        <w:rPr>
          <w:rFonts w:ascii="Arial" w:hAnsi="Arial" w:cs="Arial"/>
          <w:color w:val="262626"/>
        </w:rPr>
        <w:t xml:space="preserve"> 2005.</w:t>
      </w:r>
      <w:r w:rsidRPr="00BA7669">
        <w:rPr>
          <w:rFonts w:ascii="Arial" w:hAnsi="Arial" w:cs="Arial"/>
          <w:color w:val="262626"/>
        </w:rPr>
        <w:t xml:space="preserve"> Structural characteristics off Miyagi forearc region, the Japan Trench seismogenic zone, deduced from a wide-angle reflection and refraction study, T</w:t>
      </w:r>
      <w:r w:rsidR="00F41745">
        <w:rPr>
          <w:rFonts w:ascii="Arial" w:hAnsi="Arial" w:cs="Arial"/>
          <w:color w:val="262626"/>
        </w:rPr>
        <w:t>ectonophysics, 407, pp. 165-188</w:t>
      </w:r>
      <w:r w:rsidRPr="00BA7669">
        <w:rPr>
          <w:rFonts w:ascii="Arial" w:hAnsi="Arial" w:cs="Arial"/>
          <w:color w:val="262626"/>
        </w:rPr>
        <w:t>.</w:t>
      </w:r>
    </w:p>
    <w:p w14:paraId="1DBDFAAA" w14:textId="6E685989" w:rsidR="00EA73C8" w:rsidRPr="00BA7669" w:rsidRDefault="00F41745" w:rsidP="00EA73C8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>
        <w:rPr>
          <w:rFonts w:ascii="Arial" w:eastAsia="Times New Roman" w:hAnsi="Arial" w:cs="Arial"/>
          <w:color w:val="1C1D1E"/>
          <w:shd w:val="clear" w:color="auto" w:fill="FFFFFF"/>
        </w:rPr>
        <w:t>Nakajima, J., and A. Hasegawa, 2007.</w:t>
      </w:r>
      <w:r w:rsidR="00EA73C8" w:rsidRPr="00BA7669">
        <w:rPr>
          <w:rFonts w:ascii="Arial" w:eastAsia="Times New Roman" w:hAnsi="Arial" w:cs="Arial"/>
          <w:color w:val="1C1D1E"/>
          <w:shd w:val="clear" w:color="auto" w:fill="FFFFFF"/>
        </w:rPr>
        <w:t> Subduction of the Philippine Sea plate beneath southwestern Japan: Slab geometry and its relationship to arc magmatism, </w:t>
      </w:r>
      <w:r w:rsidR="00EA73C8" w:rsidRPr="00BA7669">
        <w:rPr>
          <w:rFonts w:ascii="Arial" w:eastAsia="Times New Roman" w:hAnsi="Arial" w:cs="Arial"/>
          <w:i/>
          <w:iCs/>
          <w:color w:val="1C1D1E"/>
          <w:shd w:val="clear" w:color="auto" w:fill="FFFFFF"/>
        </w:rPr>
        <w:t>J. Geophys. Res.</w:t>
      </w:r>
      <w:r w:rsidR="00EA73C8" w:rsidRPr="00BA7669">
        <w:rPr>
          <w:rFonts w:ascii="Arial" w:eastAsia="Times New Roman" w:hAnsi="Arial" w:cs="Arial"/>
          <w:color w:val="1C1D1E"/>
          <w:shd w:val="clear" w:color="auto" w:fill="FFFFFF"/>
        </w:rPr>
        <w:t>, 112, B08306, doi:</w:t>
      </w:r>
      <w:r w:rsidR="00EA73C8" w:rsidRPr="00BA7669">
        <w:rPr>
          <w:rFonts w:ascii="Arial" w:eastAsia="Times New Roman" w:hAnsi="Arial" w:cs="Arial"/>
        </w:rPr>
        <w:t>10.1029/2006JB004770</w:t>
      </w:r>
      <w:r w:rsidR="00EA73C8" w:rsidRPr="00BA7669">
        <w:rPr>
          <w:rFonts w:ascii="Arial" w:eastAsia="Times New Roman" w:hAnsi="Arial" w:cs="Arial"/>
          <w:color w:val="1C1D1E"/>
          <w:shd w:val="clear" w:color="auto" w:fill="FFFFFF"/>
        </w:rPr>
        <w:t>.</w:t>
      </w:r>
    </w:p>
    <w:p w14:paraId="61E34B3B" w14:textId="3D063F22" w:rsidR="000326B4" w:rsidRPr="00BA7669" w:rsidRDefault="000326B4" w:rsidP="000326B4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</w:rPr>
        <w:lastRenderedPageBreak/>
        <w:t xml:space="preserve">Nakamura, M., </w:t>
      </w:r>
      <w:r w:rsidR="00F41745">
        <w:rPr>
          <w:rFonts w:ascii="Arial" w:hAnsi="Arial" w:cs="Arial"/>
        </w:rPr>
        <w:t xml:space="preserve">2014. </w:t>
      </w:r>
      <w:r w:rsidRPr="00BA7669">
        <w:rPr>
          <w:rFonts w:ascii="Arial" w:hAnsi="Arial" w:cs="Arial"/>
        </w:rPr>
        <w:t>Seismic structure of subducted oceanic crust near the slow-earthquake source region in the southern Ryukyu arc. Earth, Planets and Space, 66(1), 1</w:t>
      </w:r>
      <w:r w:rsidR="00F41745">
        <w:rPr>
          <w:rFonts w:ascii="Arial" w:hAnsi="Arial" w:cs="Arial"/>
        </w:rPr>
        <w:t>-8, doi:10.1186/1880-5981-66-96</w:t>
      </w:r>
      <w:r w:rsidRPr="00BA7669">
        <w:rPr>
          <w:rFonts w:ascii="Arial" w:hAnsi="Arial" w:cs="Arial"/>
        </w:rPr>
        <w:t>.</w:t>
      </w:r>
    </w:p>
    <w:p w14:paraId="67C9F1D8" w14:textId="192F70B1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>Nakanishi, A., Smith, A. J., Miura, S., Tsuru, T., Kodaira, S., Obana, K., Takahashi, N., Cummins, P. R., and Kaneda, Y.,</w:t>
      </w:r>
      <w:r w:rsidR="00F41745">
        <w:rPr>
          <w:rFonts w:ascii="Arial" w:hAnsi="Arial" w:cs="Arial"/>
          <w:color w:val="262626"/>
        </w:rPr>
        <w:t xml:space="preserve"> 2004.</w:t>
      </w:r>
      <w:r w:rsidRPr="00BA7669">
        <w:rPr>
          <w:rFonts w:ascii="Arial" w:hAnsi="Arial" w:cs="Arial"/>
          <w:color w:val="262626"/>
        </w:rPr>
        <w:t xml:space="preserve"> Structural factors controlling the coseismic rupture zone of the 1973 Nemuro-Oki earthquake, the southern Kuril Trench seismogenic zone, J. Geophys. Res., 109, B</w:t>
      </w:r>
      <w:r w:rsidR="00F41745">
        <w:rPr>
          <w:rFonts w:ascii="Arial" w:hAnsi="Arial" w:cs="Arial"/>
          <w:color w:val="262626"/>
        </w:rPr>
        <w:t>05305, DOI:10.1029/2003JB002574</w:t>
      </w:r>
      <w:r w:rsidRPr="00BA7669">
        <w:rPr>
          <w:rFonts w:ascii="Arial" w:hAnsi="Arial" w:cs="Arial"/>
          <w:color w:val="262626"/>
        </w:rPr>
        <w:t>.</w:t>
      </w:r>
    </w:p>
    <w:p w14:paraId="494FDC63" w14:textId="00BBA804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Newman A. V., Schwartz, S.Y., Gonzalez, V., DeShon H. R., Protti, J. M., and Dorman, L. M., </w:t>
      </w:r>
      <w:r w:rsidR="00F41745">
        <w:rPr>
          <w:rFonts w:ascii="Arial" w:hAnsi="Arial" w:cs="Arial"/>
          <w:color w:val="262626"/>
        </w:rPr>
        <w:t xml:space="preserve">2002, </w:t>
      </w:r>
      <w:r w:rsidRPr="00BA7669">
        <w:rPr>
          <w:rFonts w:ascii="Arial" w:hAnsi="Arial" w:cs="Arial"/>
          <w:color w:val="262626"/>
        </w:rPr>
        <w:t>Along-strike variability in the seismogenic zone below Nicoya Peninsula, Costa Rica, Geophys. Res. Letters, 29(20),</w:t>
      </w:r>
      <w:r w:rsidR="00F41745">
        <w:rPr>
          <w:rFonts w:ascii="Arial" w:hAnsi="Arial" w:cs="Arial"/>
          <w:color w:val="262626"/>
        </w:rPr>
        <w:t xml:space="preserve"> 1977, DOI:10.1029/2002GL015409</w:t>
      </w:r>
      <w:r w:rsidRPr="00BA7669">
        <w:rPr>
          <w:rFonts w:ascii="Arial" w:hAnsi="Arial" w:cs="Arial"/>
          <w:color w:val="262626"/>
        </w:rPr>
        <w:t>.</w:t>
      </w:r>
    </w:p>
    <w:p w14:paraId="17C6918B" w14:textId="0F919FDB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Nishizawa, A., Kaneda, K., and Oikawa, M., </w:t>
      </w:r>
      <w:r w:rsidR="00F41745">
        <w:rPr>
          <w:rFonts w:ascii="Arial" w:hAnsi="Arial" w:cs="Arial"/>
          <w:color w:val="262626"/>
        </w:rPr>
        <w:t xml:space="preserve">2009. </w:t>
      </w:r>
      <w:r w:rsidRPr="00BA7669">
        <w:rPr>
          <w:rFonts w:ascii="Arial" w:hAnsi="Arial" w:cs="Arial"/>
          <w:color w:val="262626"/>
        </w:rPr>
        <w:t>Seismic structure of the northern end of the Ryukyu Trench subduction zone, southeast of Kyushu, Japan, Earth</w:t>
      </w:r>
      <w:r w:rsidR="00F41745">
        <w:rPr>
          <w:rFonts w:ascii="Arial" w:hAnsi="Arial" w:cs="Arial"/>
          <w:color w:val="262626"/>
        </w:rPr>
        <w:t xml:space="preserve"> Planets Space, 61, pp. e37-e40</w:t>
      </w:r>
      <w:r w:rsidRPr="00BA7669">
        <w:rPr>
          <w:rFonts w:ascii="Arial" w:hAnsi="Arial" w:cs="Arial"/>
          <w:color w:val="262626"/>
        </w:rPr>
        <w:t>.</w:t>
      </w:r>
    </w:p>
    <w:p w14:paraId="37CA313A" w14:textId="41CBE10C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Oakley, A. J., Taylor, B., and Moore, G. F., </w:t>
      </w:r>
      <w:r w:rsidR="00F41745">
        <w:rPr>
          <w:rFonts w:ascii="Arial" w:hAnsi="Arial" w:cs="Arial"/>
          <w:color w:val="262626"/>
        </w:rPr>
        <w:t xml:space="preserve">, 2008. </w:t>
      </w:r>
      <w:r w:rsidRPr="00BA7669">
        <w:rPr>
          <w:rFonts w:ascii="Arial" w:hAnsi="Arial" w:cs="Arial"/>
          <w:color w:val="262626"/>
        </w:rPr>
        <w:t>Pacific Plate subduction beneath the central Mariana and Izu-Bonin fore arcs: New insights from an old margin, Geochem. Geophys. Geosystems, 9</w:t>
      </w:r>
      <w:r w:rsidR="00F41745">
        <w:rPr>
          <w:rFonts w:ascii="Arial" w:hAnsi="Arial" w:cs="Arial"/>
          <w:color w:val="262626"/>
        </w:rPr>
        <w:t>(6), DOI: 10.1029/2007GC001820</w:t>
      </w:r>
      <w:r w:rsidRPr="00BA7669">
        <w:rPr>
          <w:rFonts w:ascii="Arial" w:hAnsi="Arial" w:cs="Arial"/>
          <w:color w:val="262626"/>
        </w:rPr>
        <w:t>.</w:t>
      </w:r>
    </w:p>
    <w:p w14:paraId="62CF4C98" w14:textId="32AC6B6C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>Obana, K., Kodaira, S., and Kaneda, Y.,</w:t>
      </w:r>
      <w:r w:rsidR="00F41745">
        <w:rPr>
          <w:rFonts w:ascii="Arial" w:hAnsi="Arial" w:cs="Arial"/>
          <w:color w:val="262626"/>
        </w:rPr>
        <w:t xml:space="preserve"> 2009.</w:t>
      </w:r>
      <w:r w:rsidRPr="00BA7669">
        <w:rPr>
          <w:rFonts w:ascii="Arial" w:hAnsi="Arial" w:cs="Arial"/>
          <w:color w:val="262626"/>
        </w:rPr>
        <w:t xml:space="preserve"> Seismicity at the eastern end of the 1944 Tonankai earthquake rupture areas, Bull. Seismol. Soc. A</w:t>
      </w:r>
      <w:r w:rsidR="00F41745">
        <w:rPr>
          <w:rFonts w:ascii="Arial" w:hAnsi="Arial" w:cs="Arial"/>
          <w:color w:val="262626"/>
        </w:rPr>
        <w:t>m., 99, DOI: 10.1785/0120070236</w:t>
      </w:r>
      <w:r w:rsidRPr="00BA7669">
        <w:rPr>
          <w:rFonts w:ascii="Arial" w:hAnsi="Arial" w:cs="Arial"/>
          <w:color w:val="262626"/>
        </w:rPr>
        <w:t>.</w:t>
      </w:r>
    </w:p>
    <w:p w14:paraId="45BA4AD8" w14:textId="7C41A19D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Obana, K., Kodaira, S., and Kaneda, Y., </w:t>
      </w:r>
      <w:r w:rsidR="00F41745">
        <w:rPr>
          <w:rFonts w:ascii="Arial" w:hAnsi="Arial" w:cs="Arial"/>
          <w:color w:val="262626"/>
        </w:rPr>
        <w:t xml:space="preserve">2005. </w:t>
      </w:r>
      <w:r w:rsidRPr="00BA7669">
        <w:rPr>
          <w:rFonts w:ascii="Arial" w:hAnsi="Arial" w:cs="Arial"/>
          <w:color w:val="262626"/>
        </w:rPr>
        <w:t>Seismicity in the incoming/subducting Philippine Sea plate off the Kii Peninsula, central Nankai trough, J. Geophys. Res., 110, B</w:t>
      </w:r>
      <w:r w:rsidR="00F41745">
        <w:rPr>
          <w:rFonts w:ascii="Arial" w:hAnsi="Arial" w:cs="Arial"/>
          <w:color w:val="262626"/>
        </w:rPr>
        <w:t>11311, DOI:10.1029/2004JB003487</w:t>
      </w:r>
      <w:r w:rsidRPr="00BA7669">
        <w:rPr>
          <w:rFonts w:ascii="Arial" w:hAnsi="Arial" w:cs="Arial"/>
          <w:color w:val="262626"/>
        </w:rPr>
        <w:t>.</w:t>
      </w:r>
    </w:p>
    <w:p w14:paraId="2FEFAC89" w14:textId="388ACB0E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Obana, K., Kodaira, S., and Kaneda, Y., </w:t>
      </w:r>
      <w:r w:rsidR="004450D2">
        <w:rPr>
          <w:rFonts w:ascii="Arial" w:hAnsi="Arial" w:cs="Arial"/>
          <w:color w:val="262626"/>
        </w:rPr>
        <w:t xml:space="preserve">2006. </w:t>
      </w:r>
      <w:r w:rsidRPr="00BA7669">
        <w:rPr>
          <w:rFonts w:ascii="Arial" w:hAnsi="Arial" w:cs="Arial"/>
          <w:color w:val="262626"/>
        </w:rPr>
        <w:t>Seismicity related to heterogeneous structure along the western Nankai trough off Shikoku Island, Geophys. Res. Letters, 33, L</w:t>
      </w:r>
      <w:r w:rsidR="004450D2">
        <w:rPr>
          <w:rFonts w:ascii="Arial" w:hAnsi="Arial" w:cs="Arial"/>
          <w:color w:val="262626"/>
        </w:rPr>
        <w:t>23310, DOI:10.1029/2006GL028179</w:t>
      </w:r>
      <w:r w:rsidRPr="00BA7669">
        <w:rPr>
          <w:rFonts w:ascii="Arial" w:hAnsi="Arial" w:cs="Arial"/>
          <w:color w:val="262626"/>
        </w:rPr>
        <w:t>.</w:t>
      </w:r>
    </w:p>
    <w:p w14:paraId="572FCE99" w14:textId="10AFBC2B" w:rsidR="009D2DC6" w:rsidRPr="00BA7669" w:rsidRDefault="000326B4" w:rsidP="009D2DC6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Patzwahl, R., Mechie, J., Schulze, A., and Giese, P., </w:t>
      </w:r>
      <w:r w:rsidR="00EA101C">
        <w:rPr>
          <w:rFonts w:ascii="Arial" w:hAnsi="Arial" w:cs="Arial"/>
          <w:color w:val="262626"/>
        </w:rPr>
        <w:t xml:space="preserve">1999. </w:t>
      </w:r>
      <w:r w:rsidRPr="00BA7669">
        <w:rPr>
          <w:rFonts w:ascii="Arial" w:hAnsi="Arial" w:cs="Arial"/>
          <w:color w:val="262626"/>
        </w:rPr>
        <w:t>Two-dimensional velocity models of the Nazca plate subduction zone between 19.5°S and 25°S from wide-angle seismic measurements during the CINCA95 project, J. Geophys. Res., 104 (B4), DOI:</w:t>
      </w:r>
      <w:r w:rsidR="00EA101C">
        <w:rPr>
          <w:rFonts w:ascii="Arial" w:hAnsi="Arial" w:cs="Arial"/>
          <w:color w:val="262626"/>
        </w:rPr>
        <w:t>0148-0227/99/1999JB900008509.00</w:t>
      </w:r>
      <w:r w:rsidRPr="00BA7669">
        <w:rPr>
          <w:rFonts w:ascii="Arial" w:hAnsi="Arial" w:cs="Arial"/>
          <w:color w:val="262626"/>
        </w:rPr>
        <w:t>.</w:t>
      </w:r>
    </w:p>
    <w:p w14:paraId="6656C8A9" w14:textId="50684384" w:rsidR="009D2DC6" w:rsidRPr="00BA7669" w:rsidRDefault="009D2DC6" w:rsidP="009D2DC6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eastAsia="Times New Roman" w:hAnsi="Arial" w:cs="Arial"/>
          <w:color w:val="2A2A2A"/>
          <w:shd w:val="clear" w:color="auto" w:fill="FFFFFF"/>
        </w:rPr>
        <w:t>Pegler, G., and Das, S.</w:t>
      </w:r>
      <w:r w:rsidR="00EA101C">
        <w:rPr>
          <w:rFonts w:ascii="Arial" w:eastAsia="Times New Roman" w:hAnsi="Arial" w:cs="Arial"/>
          <w:color w:val="2A2A2A"/>
          <w:shd w:val="clear" w:color="auto" w:fill="FFFFFF"/>
        </w:rPr>
        <w:t>, 1998.</w:t>
      </w:r>
      <w:r w:rsidRPr="00BA7669">
        <w:rPr>
          <w:rFonts w:ascii="Arial" w:eastAsia="Times New Roman" w:hAnsi="Arial" w:cs="Arial"/>
          <w:color w:val="2A2A2A"/>
          <w:shd w:val="clear" w:color="auto" w:fill="FFFFFF"/>
        </w:rPr>
        <w:t xml:space="preserve"> An enhanced image of the Pamir–Hindu Kush seismic zone from relocated earthquake hypocentres, </w:t>
      </w:r>
      <w:r w:rsidRPr="00BA7669">
        <w:rPr>
          <w:rFonts w:ascii="Arial" w:eastAsia="Times New Roman" w:hAnsi="Arial" w:cs="Arial"/>
          <w:i/>
          <w:iCs/>
          <w:color w:val="2A2A2A"/>
          <w:bdr w:val="none" w:sz="0" w:space="0" w:color="auto" w:frame="1"/>
          <w:shd w:val="clear" w:color="auto" w:fill="FFFFFF"/>
        </w:rPr>
        <w:t>Geophysical Journal International</w:t>
      </w:r>
      <w:r w:rsidRPr="00BA7669">
        <w:rPr>
          <w:rFonts w:ascii="Arial" w:eastAsia="Times New Roman" w:hAnsi="Arial" w:cs="Arial"/>
          <w:color w:val="2A2A2A"/>
          <w:shd w:val="clear" w:color="auto" w:fill="FFFFFF"/>
        </w:rPr>
        <w:t xml:space="preserve">, Volume </w:t>
      </w:r>
      <w:r w:rsidR="00EA101C">
        <w:rPr>
          <w:rFonts w:ascii="Arial" w:eastAsia="Times New Roman" w:hAnsi="Arial" w:cs="Arial"/>
          <w:color w:val="2A2A2A"/>
          <w:shd w:val="clear" w:color="auto" w:fill="FFFFFF"/>
        </w:rPr>
        <w:t>134, Issue 2, Pages 573-</w:t>
      </w:r>
      <w:r w:rsidRPr="00BA7669">
        <w:rPr>
          <w:rFonts w:ascii="Arial" w:eastAsia="Times New Roman" w:hAnsi="Arial" w:cs="Arial"/>
          <w:color w:val="2A2A2A"/>
          <w:shd w:val="clear" w:color="auto" w:fill="FFFFFF"/>
        </w:rPr>
        <w:t>595, </w:t>
      </w:r>
      <w:hyperlink r:id="rId13" w:history="1">
        <w:r w:rsidRPr="00BA7669">
          <w:rPr>
            <w:rFonts w:ascii="Arial" w:eastAsia="Times New Roman" w:hAnsi="Arial" w:cs="Arial"/>
            <w:color w:val="006FB7"/>
            <w:u w:val="single"/>
            <w:bdr w:val="none" w:sz="0" w:space="0" w:color="auto" w:frame="1"/>
            <w:shd w:val="clear" w:color="auto" w:fill="FFFFFF"/>
          </w:rPr>
          <w:t>https://doi.org/10.1046/j.1365-246x.1998.00582.x</w:t>
        </w:r>
      </w:hyperlink>
    </w:p>
    <w:p w14:paraId="28E8F75D" w14:textId="631F5D93" w:rsidR="00953D6E" w:rsidRPr="00BA7669" w:rsidRDefault="000326B4" w:rsidP="00953D6E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</w:rPr>
        <w:t xml:space="preserve">Pesicek, J. D., C. H. Thurber, H. Zhang, H. R. DeShon, E. R. Engdahl, and S. Widiyantoro, </w:t>
      </w:r>
      <w:r w:rsidR="00EA101C">
        <w:rPr>
          <w:rFonts w:ascii="Arial" w:hAnsi="Arial" w:cs="Arial"/>
        </w:rPr>
        <w:t xml:space="preserve">2010. </w:t>
      </w:r>
      <w:r w:rsidRPr="00BA7669">
        <w:rPr>
          <w:rFonts w:ascii="Arial" w:hAnsi="Arial" w:cs="Arial"/>
        </w:rPr>
        <w:t>Teleseismic double-difference relocation of earthquakes along the Sumatra-Andaman subduction zone using a 3-D model, J. Geophys. Res., 115, B10303, doi:</w:t>
      </w:r>
      <w:hyperlink r:id="rId14" w:history="1">
        <w:r w:rsidRPr="00BA7669">
          <w:rPr>
            <w:rFonts w:ascii="Arial" w:hAnsi="Arial" w:cs="Arial"/>
          </w:rPr>
          <w:t>10.1029/2010JB007443</w:t>
        </w:r>
      </w:hyperlink>
      <w:r w:rsidRPr="00BA7669">
        <w:rPr>
          <w:rFonts w:ascii="Arial" w:hAnsi="Arial" w:cs="Arial"/>
        </w:rPr>
        <w:t>.</w:t>
      </w:r>
    </w:p>
    <w:p w14:paraId="4B56BCD4" w14:textId="345EFB65" w:rsidR="00953D6E" w:rsidRPr="00BA7669" w:rsidRDefault="00953D6E" w:rsidP="00953D6E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  <w:color w:val="2A2A2A"/>
          <w:shd w:val="clear" w:color="auto" w:fill="FFFFFF"/>
        </w:rPr>
        <w:t>Pesicek, J.D., C. H. Thurber, S. Widiyantoro, H. Zha</w:t>
      </w:r>
      <w:r w:rsidR="00EA101C">
        <w:rPr>
          <w:rFonts w:ascii="Arial" w:hAnsi="Arial" w:cs="Arial"/>
          <w:color w:val="2A2A2A"/>
          <w:shd w:val="clear" w:color="auto" w:fill="FFFFFF"/>
        </w:rPr>
        <w:t>ng, H. R. DeShon, E. R. Engdahl, 2010.</w:t>
      </w:r>
      <w:r w:rsidRPr="00BA7669">
        <w:rPr>
          <w:rFonts w:ascii="Arial" w:hAnsi="Arial" w:cs="Arial"/>
          <w:color w:val="2A2A2A"/>
          <w:shd w:val="clear" w:color="auto" w:fill="FFFFFF"/>
        </w:rPr>
        <w:t xml:space="preserve"> Sharpening the tomographic image of the subducting slab below Sumatra, the Andaman Islands and Burma, </w:t>
      </w:r>
      <w:r w:rsidRPr="00BA7669">
        <w:rPr>
          <w:rStyle w:val="Emphasis"/>
          <w:rFonts w:ascii="Arial" w:hAnsi="Arial" w:cs="Arial"/>
          <w:color w:val="2A2A2A"/>
          <w:bdr w:val="none" w:sz="0" w:space="0" w:color="auto" w:frame="1"/>
          <w:shd w:val="clear" w:color="auto" w:fill="FFFFFF"/>
        </w:rPr>
        <w:t>Geophysical Journal International</w:t>
      </w:r>
      <w:r w:rsidR="00EA101C">
        <w:rPr>
          <w:rFonts w:ascii="Arial" w:hAnsi="Arial" w:cs="Arial"/>
          <w:color w:val="2A2A2A"/>
          <w:shd w:val="clear" w:color="auto" w:fill="FFFFFF"/>
        </w:rPr>
        <w:t>, Volume 182</w:t>
      </w:r>
      <w:r w:rsidRPr="00BA7669">
        <w:rPr>
          <w:rFonts w:ascii="Arial" w:hAnsi="Arial" w:cs="Arial"/>
          <w:color w:val="2A2A2A"/>
          <w:shd w:val="clear" w:color="auto" w:fill="FFFFFF"/>
        </w:rPr>
        <w:t>, Pages 433–453, </w:t>
      </w:r>
      <w:hyperlink r:id="rId15" w:history="1">
        <w:r w:rsidRPr="00BA7669">
          <w:rPr>
            <w:rStyle w:val="Hyperlink"/>
            <w:rFonts w:ascii="Arial" w:hAnsi="Arial" w:cs="Arial"/>
            <w:color w:val="006FB7"/>
            <w:bdr w:val="none" w:sz="0" w:space="0" w:color="auto" w:frame="1"/>
            <w:shd w:val="clear" w:color="auto" w:fill="FFFFFF"/>
          </w:rPr>
          <w:t>https://doi.org/10.1111/j.1365-246X.2010.04630.x</w:t>
        </w:r>
      </w:hyperlink>
    </w:p>
    <w:p w14:paraId="68E91A1A" w14:textId="77777777" w:rsidR="00953D6E" w:rsidRPr="00BA7669" w:rsidRDefault="00953D6E" w:rsidP="00953D6E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  <w:color w:val="2A2A2A"/>
          <w:shd w:val="clear" w:color="auto" w:fill="FFFFFF"/>
        </w:rPr>
        <w:t>Pesicek, J.D., Engdahl, E.R., Thurber, C.H., DeShon, H.R. ,and Lange, D., 2012. Mantle subducting slab structure in the region of the 2010 </w:t>
      </w:r>
      <w:r w:rsidRPr="00BA7669">
        <w:rPr>
          <w:rStyle w:val="Emphasis"/>
          <w:rFonts w:ascii="Arial" w:hAnsi="Arial" w:cs="Arial"/>
          <w:color w:val="2A2A2A"/>
          <w:bdr w:val="none" w:sz="0" w:space="0" w:color="auto" w:frame="1"/>
          <w:shd w:val="clear" w:color="auto" w:fill="FFFFFF"/>
        </w:rPr>
        <w:t>M</w:t>
      </w:r>
      <w:r w:rsidRPr="00BA7669">
        <w:rPr>
          <w:rFonts w:ascii="Arial" w:hAnsi="Arial" w:cs="Arial"/>
          <w:color w:val="2A2A2A"/>
          <w:shd w:val="clear" w:color="auto" w:fill="FFFFFF"/>
        </w:rPr>
        <w:t xml:space="preserve">8.8 Maule </w:t>
      </w:r>
      <w:r w:rsidRPr="00BA7669">
        <w:rPr>
          <w:rFonts w:ascii="Arial" w:hAnsi="Arial" w:cs="Arial"/>
          <w:color w:val="2A2A2A"/>
          <w:shd w:val="clear" w:color="auto" w:fill="FFFFFF"/>
        </w:rPr>
        <w:lastRenderedPageBreak/>
        <w:t>earthquake (30–40°S), Chile, </w:t>
      </w:r>
      <w:r w:rsidRPr="00BA7669">
        <w:rPr>
          <w:rStyle w:val="Emphasis"/>
          <w:rFonts w:ascii="Arial" w:hAnsi="Arial" w:cs="Arial"/>
          <w:color w:val="2A2A2A"/>
          <w:bdr w:val="none" w:sz="0" w:space="0" w:color="auto" w:frame="1"/>
          <w:shd w:val="clear" w:color="auto" w:fill="FFFFFF"/>
        </w:rPr>
        <w:t>Geophysical Journal International</w:t>
      </w:r>
      <w:r w:rsidRPr="00BA7669">
        <w:rPr>
          <w:rFonts w:ascii="Arial" w:hAnsi="Arial" w:cs="Arial"/>
          <w:color w:val="2A2A2A"/>
          <w:shd w:val="clear" w:color="auto" w:fill="FFFFFF"/>
        </w:rPr>
        <w:t>, Volume 191, Issue 1, p 317–324, </w:t>
      </w:r>
      <w:hyperlink r:id="rId16" w:history="1">
        <w:r w:rsidRPr="00BA7669">
          <w:rPr>
            <w:rStyle w:val="Hyperlink"/>
            <w:rFonts w:ascii="Arial" w:hAnsi="Arial" w:cs="Arial"/>
            <w:color w:val="006FB7"/>
            <w:bdr w:val="none" w:sz="0" w:space="0" w:color="auto" w:frame="1"/>
            <w:shd w:val="clear" w:color="auto" w:fill="FFFFFF"/>
          </w:rPr>
          <w:t>https://doi.org/10.1111/j.1365-246X.2012.05624.x</w:t>
        </w:r>
      </w:hyperlink>
      <w:r w:rsidRPr="00BA7669">
        <w:rPr>
          <w:rFonts w:ascii="Arial" w:hAnsi="Arial" w:cs="Arial"/>
        </w:rPr>
        <w:t>.</w:t>
      </w:r>
    </w:p>
    <w:p w14:paraId="00B34D5D" w14:textId="6C4E4360" w:rsidR="00953D6E" w:rsidRPr="00BA7669" w:rsidRDefault="00953D6E" w:rsidP="00953D6E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  <w:color w:val="000000"/>
          <w:shd w:val="clear" w:color="auto" w:fill="FFFFFF"/>
        </w:rPr>
        <w:t>Pesicek, J.D., Zhang, H., and Thurber, C.H., 2014. Multiscale Seismic Tomography and Earthquake Relocation Incorporating Differential Time Data: Application to the Maule Subduction Zone, Chile. </w:t>
      </w:r>
      <w:r w:rsidRPr="00BA7669">
        <w:rPr>
          <w:rStyle w:val="Emphasis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Bulletin of the Seismological Society of America</w:t>
      </w:r>
      <w:r w:rsidR="00EA101C">
        <w:rPr>
          <w:rFonts w:ascii="Arial" w:hAnsi="Arial" w:cs="Arial"/>
          <w:color w:val="000000"/>
          <w:shd w:val="clear" w:color="auto" w:fill="FFFFFF"/>
        </w:rPr>
        <w:t> ; 104 (2): 1037–1044</w:t>
      </w:r>
      <w:r w:rsidRPr="00BA7669">
        <w:rPr>
          <w:rFonts w:ascii="Arial" w:hAnsi="Arial" w:cs="Arial"/>
          <w:color w:val="000000"/>
          <w:shd w:val="clear" w:color="auto" w:fill="FFFFFF"/>
        </w:rPr>
        <w:t xml:space="preserve"> doi: </w:t>
      </w:r>
      <w:hyperlink r:id="rId17" w:tgtFrame="_blank" w:history="1">
        <w:r w:rsidRPr="00BA7669">
          <w:rPr>
            <w:rStyle w:val="Hyperlink"/>
            <w:rFonts w:ascii="Arial" w:hAnsi="Arial" w:cs="Arial"/>
            <w:color w:val="828282"/>
            <w:bdr w:val="none" w:sz="0" w:space="0" w:color="auto" w:frame="1"/>
            <w:shd w:val="clear" w:color="auto" w:fill="FFFFFF"/>
          </w:rPr>
          <w:t>https://doi.org/10.1785/0120130121</w:t>
        </w:r>
      </w:hyperlink>
    </w:p>
    <w:p w14:paraId="3FB7556F" w14:textId="5C68AACC" w:rsidR="007826F3" w:rsidRPr="00BA7669" w:rsidRDefault="000326B4" w:rsidP="007826F3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</w:rPr>
        <w:t xml:space="preserve">Phillips, K., &amp; Clayton, R. W., </w:t>
      </w:r>
      <w:r w:rsidR="00EA101C">
        <w:rPr>
          <w:rFonts w:ascii="Arial" w:hAnsi="Arial" w:cs="Arial"/>
        </w:rPr>
        <w:t xml:space="preserve">2014. </w:t>
      </w:r>
      <w:r w:rsidRPr="00BA7669">
        <w:rPr>
          <w:rFonts w:ascii="Arial" w:hAnsi="Arial" w:cs="Arial"/>
        </w:rPr>
        <w:t>Structure of the subduction transition region from seismic array data in southern Peru, Geophys. Jour. Int., 196(3)</w:t>
      </w:r>
      <w:r w:rsidR="00EA101C">
        <w:rPr>
          <w:rFonts w:ascii="Arial" w:hAnsi="Arial" w:cs="Arial"/>
        </w:rPr>
        <w:t>, 1889-1905, 10.1093/gji/ggt504</w:t>
      </w:r>
      <w:r w:rsidRPr="00BA7669">
        <w:rPr>
          <w:rFonts w:ascii="Arial" w:hAnsi="Arial" w:cs="Arial"/>
        </w:rPr>
        <w:t>.</w:t>
      </w:r>
    </w:p>
    <w:p w14:paraId="5FE3CE2D" w14:textId="77777777" w:rsidR="00953D6E" w:rsidRPr="00BA7669" w:rsidRDefault="007826F3" w:rsidP="00953D6E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Style w:val="Hyperlink"/>
          <w:rFonts w:ascii="Arial" w:hAnsi="Arial" w:cs="Arial"/>
          <w:color w:val="auto"/>
          <w:u w:val="none"/>
        </w:rPr>
      </w:pPr>
      <w:r w:rsidRPr="00BA7669">
        <w:rPr>
          <w:rFonts w:ascii="Arial" w:hAnsi="Arial" w:cs="Arial"/>
        </w:rPr>
        <w:t xml:space="preserve">Porritt, R.W., Allen, R.M., and Pollitz, F.F., 2014. Seismic imaging east of the Rocky Mountains with USArray, Earth Planet. Sci. Lett. (402), 16-25, </w:t>
      </w:r>
      <w:hyperlink r:id="rId18" w:tgtFrame="_blank" w:tooltip="Persistent link using digital object identifier" w:history="1">
        <w:r w:rsidRPr="00BA7669">
          <w:rPr>
            <w:rStyle w:val="Hyperlink"/>
            <w:rFonts w:ascii="Arial" w:hAnsi="Arial" w:cs="Arial"/>
            <w:color w:val="007398"/>
          </w:rPr>
          <w:t>https://doi.org/10.1016/j.epsl.2013.10.034</w:t>
        </w:r>
      </w:hyperlink>
    </w:p>
    <w:p w14:paraId="3F86918A" w14:textId="3A7F64E8" w:rsidR="00953D6E" w:rsidRPr="00BA7669" w:rsidRDefault="00953D6E" w:rsidP="00953D6E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eastAsia="Times New Roman" w:hAnsi="Arial" w:cs="Arial"/>
          <w:color w:val="1C1D1E"/>
          <w:shd w:val="clear" w:color="auto" w:fill="FFFFFF"/>
        </w:rPr>
        <w:t>Portner, D. E., S</w:t>
      </w:r>
      <w:r w:rsidR="00EA101C">
        <w:rPr>
          <w:rFonts w:ascii="Arial" w:eastAsia="Times New Roman" w:hAnsi="Arial" w:cs="Arial"/>
          <w:color w:val="1C1D1E"/>
          <w:shd w:val="clear" w:color="auto" w:fill="FFFFFF"/>
        </w:rPr>
        <w:t xml:space="preserve">. Beck, G. Zandt, and A. Scire, </w:t>
      </w:r>
      <w:r w:rsidRPr="00BA7669">
        <w:rPr>
          <w:rFonts w:ascii="Arial" w:eastAsia="Times New Roman" w:hAnsi="Arial" w:cs="Arial"/>
          <w:color w:val="1C1D1E"/>
          <w:shd w:val="clear" w:color="auto" w:fill="FFFFFF"/>
        </w:rPr>
        <w:t>2017</w:t>
      </w:r>
      <w:r w:rsidR="00EA101C">
        <w:rPr>
          <w:rFonts w:ascii="Arial" w:eastAsia="Times New Roman" w:hAnsi="Arial" w:cs="Arial"/>
          <w:color w:val="1C1D1E"/>
          <w:shd w:val="clear" w:color="auto" w:fill="FFFFFF"/>
        </w:rPr>
        <w:t>.</w:t>
      </w:r>
      <w:r w:rsidRPr="00BA7669">
        <w:rPr>
          <w:rFonts w:ascii="Arial" w:eastAsia="Times New Roman" w:hAnsi="Arial" w:cs="Arial"/>
          <w:color w:val="1C1D1E"/>
          <w:shd w:val="clear" w:color="auto" w:fill="FFFFFF"/>
        </w:rPr>
        <w:t> The nature of subslab slow velocity anomalies beneath South America, </w:t>
      </w:r>
      <w:r w:rsidRPr="00BA7669">
        <w:rPr>
          <w:rFonts w:ascii="Arial" w:eastAsia="Times New Roman" w:hAnsi="Arial" w:cs="Arial"/>
          <w:i/>
          <w:iCs/>
          <w:color w:val="1C1D1E"/>
          <w:shd w:val="clear" w:color="auto" w:fill="FFFFFF"/>
        </w:rPr>
        <w:t>Geophys. Res. Lett.</w:t>
      </w:r>
      <w:r w:rsidRPr="00BA7669">
        <w:rPr>
          <w:rFonts w:ascii="Arial" w:eastAsia="Times New Roman" w:hAnsi="Arial" w:cs="Arial"/>
          <w:color w:val="1C1D1E"/>
          <w:shd w:val="clear" w:color="auto" w:fill="FFFFFF"/>
        </w:rPr>
        <w:t>, 44, 4747–4755, doi: </w:t>
      </w:r>
      <w:r w:rsidRPr="00BA7669">
        <w:rPr>
          <w:rFonts w:ascii="Arial" w:eastAsia="Times New Roman" w:hAnsi="Arial" w:cs="Arial"/>
        </w:rPr>
        <w:t>10.1002/2017GL073106</w:t>
      </w:r>
      <w:r w:rsidRPr="00BA7669">
        <w:rPr>
          <w:rFonts w:ascii="Arial" w:eastAsia="Times New Roman" w:hAnsi="Arial" w:cs="Arial"/>
          <w:color w:val="1C1D1E"/>
          <w:shd w:val="clear" w:color="auto" w:fill="FFFFFF"/>
        </w:rPr>
        <w:t>.</w:t>
      </w:r>
    </w:p>
    <w:p w14:paraId="70544B21" w14:textId="5E0A2E77" w:rsidR="000326B4" w:rsidRPr="00BA7669" w:rsidRDefault="00EA101C" w:rsidP="000326B4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Protti, Marino, et al., 2014. </w:t>
      </w:r>
      <w:r w:rsidR="000326B4" w:rsidRPr="00BA7669">
        <w:rPr>
          <w:rFonts w:ascii="Arial" w:hAnsi="Arial" w:cs="Arial"/>
        </w:rPr>
        <w:t>Nicoya earthquake rupture anticipated by geodetic measurement</w:t>
      </w:r>
      <w:r>
        <w:rPr>
          <w:rFonts w:ascii="Arial" w:hAnsi="Arial" w:cs="Arial"/>
        </w:rPr>
        <w:t xml:space="preserve"> of the locked plate interface. Nature Geoscience 7.2, p</w:t>
      </w:r>
      <w:r w:rsidR="000326B4" w:rsidRPr="00BA7669">
        <w:rPr>
          <w:rFonts w:ascii="Arial" w:hAnsi="Arial" w:cs="Arial"/>
        </w:rPr>
        <w:t>117-121.</w:t>
      </w:r>
    </w:p>
    <w:p w14:paraId="6CD31A7C" w14:textId="3F96FC4D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Ranero, C. R., and von Huene, E., </w:t>
      </w:r>
      <w:r w:rsidR="00EA101C">
        <w:rPr>
          <w:rFonts w:ascii="Arial" w:hAnsi="Arial" w:cs="Arial"/>
          <w:color w:val="262626"/>
        </w:rPr>
        <w:t xml:space="preserve">2000. </w:t>
      </w:r>
      <w:r w:rsidRPr="00BA7669">
        <w:rPr>
          <w:rFonts w:ascii="Arial" w:hAnsi="Arial" w:cs="Arial"/>
          <w:color w:val="262626"/>
        </w:rPr>
        <w:t>Subduction erosion along the Middle America</w:t>
      </w:r>
      <w:r w:rsidR="00EA101C">
        <w:rPr>
          <w:rFonts w:ascii="Arial" w:hAnsi="Arial" w:cs="Arial"/>
          <w:color w:val="262626"/>
        </w:rPr>
        <w:t xml:space="preserve"> convergent margin, Nature, 404</w:t>
      </w:r>
      <w:r w:rsidRPr="00BA7669">
        <w:rPr>
          <w:rFonts w:ascii="Arial" w:hAnsi="Arial" w:cs="Arial"/>
          <w:color w:val="262626"/>
        </w:rPr>
        <w:t>.</w:t>
      </w:r>
    </w:p>
    <w:p w14:paraId="79ABFDA8" w14:textId="63FAAA56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>Ranero, C. R., Marone, C., Bilek, S., Barckhausen, U., Charvis, P., Collot, J-Y, DeShon, H., Di Toro, G., Dixon, T., Dorman, L., Galeotti, S., Grevenmeyer, I., Harris, R., Husen, S., Kastner, M., Kinoshita, M., Kuramoto, S., Matsumoto, T., McIntosh, K., Morgan, J., Morris, J., Mueller, C., Neben, S., Reichert, C., Scholl, D., Saito, S., Schwartz, S., Spiess, V., Suess, E., Vannucchi, P., Villinger, H., Vinciguerra, S., von Huene, R.</w:t>
      </w:r>
      <w:r w:rsidR="00EA101C">
        <w:rPr>
          <w:rFonts w:ascii="Arial" w:hAnsi="Arial" w:cs="Arial"/>
          <w:color w:val="262626"/>
        </w:rPr>
        <w:t>, Wallmann, W., CRISP Program B, 2006.</w:t>
      </w:r>
      <w:r w:rsidRPr="00BA7669">
        <w:rPr>
          <w:rFonts w:ascii="Arial" w:hAnsi="Arial" w:cs="Arial"/>
          <w:color w:val="262626"/>
        </w:rPr>
        <w:t xml:space="preserve"> The Transition from Stable to Unstable Slip at Erosional Converge</w:t>
      </w:r>
      <w:r w:rsidR="00EA101C">
        <w:rPr>
          <w:rFonts w:ascii="Arial" w:hAnsi="Arial" w:cs="Arial"/>
          <w:color w:val="262626"/>
        </w:rPr>
        <w:t>nt Plate Boundaries, IFM-GEOMAR</w:t>
      </w:r>
      <w:r w:rsidRPr="00BA7669">
        <w:rPr>
          <w:rFonts w:ascii="Arial" w:hAnsi="Arial" w:cs="Arial"/>
          <w:color w:val="262626"/>
        </w:rPr>
        <w:t>.</w:t>
      </w:r>
    </w:p>
    <w:p w14:paraId="562F048D" w14:textId="036FDE55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Ranero, C., R. von Huene, E. Flueh, M. Duarte, D. Baca, and K. Mclntosh, </w:t>
      </w:r>
      <w:r w:rsidR="00EA101C">
        <w:rPr>
          <w:rFonts w:ascii="Arial" w:hAnsi="Arial" w:cs="Arial"/>
          <w:color w:val="262626"/>
        </w:rPr>
        <w:t xml:space="preserve">2000. </w:t>
      </w:r>
      <w:r w:rsidRPr="00BA7669">
        <w:rPr>
          <w:rFonts w:ascii="Arial" w:hAnsi="Arial" w:cs="Arial"/>
          <w:color w:val="262626"/>
        </w:rPr>
        <w:t>A cross section of the convergent Pacific margin of Nicaragua</w:t>
      </w:r>
      <w:r w:rsidR="00EA101C">
        <w:rPr>
          <w:rFonts w:ascii="Arial" w:hAnsi="Arial" w:cs="Arial"/>
          <w:color w:val="262626"/>
        </w:rPr>
        <w:t>, Tectonics, 19(2), pp. 335-357</w:t>
      </w:r>
      <w:r w:rsidRPr="00BA7669">
        <w:rPr>
          <w:rFonts w:ascii="Arial" w:hAnsi="Arial" w:cs="Arial"/>
          <w:color w:val="262626"/>
        </w:rPr>
        <w:t>.</w:t>
      </w:r>
    </w:p>
    <w:p w14:paraId="64CE6C10" w14:textId="2860DFED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Rietbrock, A., Haberland, C., Bataille, K., Dahm, T., and Oncken, O., </w:t>
      </w:r>
      <w:r w:rsidR="00EA101C">
        <w:rPr>
          <w:rFonts w:ascii="Arial" w:hAnsi="Arial" w:cs="Arial"/>
          <w:color w:val="262626"/>
        </w:rPr>
        <w:t xml:space="preserve">2005. </w:t>
      </w:r>
      <w:r w:rsidRPr="00BA7669">
        <w:rPr>
          <w:rFonts w:ascii="Arial" w:hAnsi="Arial" w:cs="Arial"/>
          <w:color w:val="262626"/>
        </w:rPr>
        <w:t>Studying the Seismogenic Coupling Zone with a Passive Seismic Array, EOS Transactions, AGU, 86(32),</w:t>
      </w:r>
      <w:r w:rsidR="00EA101C">
        <w:rPr>
          <w:rFonts w:ascii="Arial" w:hAnsi="Arial" w:cs="Arial"/>
          <w:color w:val="262626"/>
        </w:rPr>
        <w:t xml:space="preserve"> DOI: 10.1029/2005EO320001</w:t>
      </w:r>
      <w:r w:rsidRPr="00BA7669">
        <w:rPr>
          <w:rFonts w:ascii="Arial" w:hAnsi="Arial" w:cs="Arial"/>
          <w:color w:val="262626"/>
        </w:rPr>
        <w:t>.</w:t>
      </w:r>
    </w:p>
    <w:p w14:paraId="5E148FA8" w14:textId="3A36ED7A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>Robertson Maurice, S. D., Wiens, D. A., Shore, P. J., Vera, E., and Dorman, L. M,</w:t>
      </w:r>
      <w:r w:rsidR="00EA101C">
        <w:rPr>
          <w:rFonts w:ascii="Arial" w:hAnsi="Arial" w:cs="Arial"/>
          <w:color w:val="262626"/>
        </w:rPr>
        <w:t xml:space="preserve"> 2003.</w:t>
      </w:r>
      <w:r w:rsidRPr="00BA7669">
        <w:rPr>
          <w:rFonts w:ascii="Arial" w:hAnsi="Arial" w:cs="Arial"/>
          <w:color w:val="262626"/>
        </w:rPr>
        <w:t xml:space="preserve"> Seismicity and tectonics of the South Shetland Islands and Bransfield Strait from a regional broadband seismograph deployment, J. Geophys. Res., 108(B10),</w:t>
      </w:r>
      <w:r w:rsidR="00EA101C">
        <w:rPr>
          <w:rFonts w:ascii="Arial" w:hAnsi="Arial" w:cs="Arial"/>
          <w:color w:val="262626"/>
        </w:rPr>
        <w:t xml:space="preserve"> 2461, DOI:10.1029/2003JB002416</w:t>
      </w:r>
      <w:r w:rsidRPr="00BA7669">
        <w:rPr>
          <w:rFonts w:ascii="Arial" w:hAnsi="Arial" w:cs="Arial"/>
          <w:color w:val="262626"/>
        </w:rPr>
        <w:t>.</w:t>
      </w:r>
    </w:p>
    <w:p w14:paraId="55D804CF" w14:textId="4F80CCB6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Rubio, E., Torne, M., Vera, E., Diaz, A., </w:t>
      </w:r>
      <w:r w:rsidR="00EA101C">
        <w:rPr>
          <w:rFonts w:ascii="Arial" w:hAnsi="Arial" w:cs="Arial"/>
          <w:color w:val="262626"/>
        </w:rPr>
        <w:t xml:space="preserve">2000. </w:t>
      </w:r>
      <w:r w:rsidRPr="00BA7669">
        <w:rPr>
          <w:rFonts w:ascii="Arial" w:hAnsi="Arial" w:cs="Arial"/>
          <w:color w:val="262626"/>
        </w:rPr>
        <w:t>Crustal structure of the southernmost Chilean margin from seismic and gravity data,</w:t>
      </w:r>
      <w:r w:rsidR="00EA101C">
        <w:rPr>
          <w:rFonts w:ascii="Arial" w:hAnsi="Arial" w:cs="Arial"/>
          <w:color w:val="262626"/>
        </w:rPr>
        <w:t xml:space="preserve"> Tectonophysics, 323, pp. 39-60</w:t>
      </w:r>
      <w:r w:rsidRPr="00BA7669">
        <w:rPr>
          <w:rFonts w:ascii="Arial" w:hAnsi="Arial" w:cs="Arial"/>
          <w:color w:val="262626"/>
        </w:rPr>
        <w:t>.</w:t>
      </w:r>
    </w:p>
    <w:p w14:paraId="5B3D5ECD" w14:textId="662ADB69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Ryan, H. F., and Scholl, D. W., </w:t>
      </w:r>
      <w:r w:rsidR="00EA101C">
        <w:rPr>
          <w:rFonts w:ascii="Arial" w:hAnsi="Arial" w:cs="Arial"/>
          <w:color w:val="262626"/>
        </w:rPr>
        <w:t xml:space="preserve">1989. </w:t>
      </w:r>
      <w:r w:rsidRPr="00BA7669">
        <w:rPr>
          <w:rFonts w:ascii="Arial" w:hAnsi="Arial" w:cs="Arial"/>
          <w:color w:val="262626"/>
        </w:rPr>
        <w:t>The Evolution of Forearc Structures Along an Oblique Convergent Margin, Central Aleutian Ar</w:t>
      </w:r>
      <w:r w:rsidR="00EA101C">
        <w:rPr>
          <w:rFonts w:ascii="Arial" w:hAnsi="Arial" w:cs="Arial"/>
          <w:color w:val="262626"/>
        </w:rPr>
        <w:t>c, Tectonics, 8(3), pp. 497-516</w:t>
      </w:r>
      <w:r w:rsidRPr="00BA7669">
        <w:rPr>
          <w:rFonts w:ascii="Arial" w:hAnsi="Arial" w:cs="Arial"/>
          <w:color w:val="262626"/>
        </w:rPr>
        <w:t>.</w:t>
      </w:r>
    </w:p>
    <w:p w14:paraId="5C6AC400" w14:textId="4D2FD36F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Sage, F., Collot, J. Y., and Ranero, C. R., </w:t>
      </w:r>
      <w:r w:rsidR="00EA101C">
        <w:rPr>
          <w:rFonts w:ascii="Arial" w:hAnsi="Arial" w:cs="Arial"/>
          <w:color w:val="262626"/>
        </w:rPr>
        <w:t xml:space="preserve">2006. </w:t>
      </w:r>
      <w:r w:rsidRPr="00BA7669">
        <w:rPr>
          <w:rFonts w:ascii="Arial" w:hAnsi="Arial" w:cs="Arial"/>
          <w:color w:val="262626"/>
        </w:rPr>
        <w:t xml:space="preserve">Interplate patchiness and subduction-erosion mechanisms: Evidence from depth-migrated seismic images at the central Ecuador convergent margin, Geological Society of America, 34 </w:t>
      </w:r>
      <w:r w:rsidR="00EA101C">
        <w:rPr>
          <w:rFonts w:ascii="Arial" w:hAnsi="Arial" w:cs="Arial"/>
          <w:color w:val="262626"/>
        </w:rPr>
        <w:lastRenderedPageBreak/>
        <w:t>(12), DOI: 10.1130/G22790A.1</w:t>
      </w:r>
      <w:r w:rsidRPr="00BA7669">
        <w:rPr>
          <w:rFonts w:ascii="Arial" w:hAnsi="Arial" w:cs="Arial"/>
          <w:color w:val="262626"/>
        </w:rPr>
        <w:t>.</w:t>
      </w:r>
    </w:p>
    <w:p w14:paraId="06EE1290" w14:textId="194A1F3F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>Sallares, V. and Ranero, C. R.,</w:t>
      </w:r>
      <w:r w:rsidR="00EA101C">
        <w:rPr>
          <w:rFonts w:ascii="Arial" w:hAnsi="Arial" w:cs="Arial"/>
          <w:color w:val="262626"/>
        </w:rPr>
        <w:t xml:space="preserve"> 2005.</w:t>
      </w:r>
      <w:r w:rsidRPr="00BA7669">
        <w:rPr>
          <w:rFonts w:ascii="Arial" w:hAnsi="Arial" w:cs="Arial"/>
          <w:color w:val="262626"/>
        </w:rPr>
        <w:t xml:space="preserve"> Structure and tectonics of the erosional convergent margin off Antofagasta, north Chile (23°30'S), J. Geophys. Res., 110, B</w:t>
      </w:r>
      <w:r w:rsidR="00EA101C">
        <w:rPr>
          <w:rFonts w:ascii="Arial" w:hAnsi="Arial" w:cs="Arial"/>
          <w:color w:val="262626"/>
        </w:rPr>
        <w:t>06101, doi:10.1029/2004JB003418</w:t>
      </w:r>
      <w:r w:rsidRPr="00BA7669">
        <w:rPr>
          <w:rFonts w:ascii="Arial" w:hAnsi="Arial" w:cs="Arial"/>
          <w:color w:val="262626"/>
        </w:rPr>
        <w:t>.</w:t>
      </w:r>
    </w:p>
    <w:p w14:paraId="764ADAA0" w14:textId="1293FB38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Sallares, V., and Danobeitia, J. J., </w:t>
      </w:r>
      <w:r w:rsidR="00EA101C">
        <w:rPr>
          <w:rFonts w:ascii="Arial" w:hAnsi="Arial" w:cs="Arial"/>
          <w:color w:val="262626"/>
        </w:rPr>
        <w:t xml:space="preserve">2001. </w:t>
      </w:r>
      <w:r w:rsidRPr="00BA7669">
        <w:rPr>
          <w:rFonts w:ascii="Arial" w:hAnsi="Arial" w:cs="Arial"/>
          <w:color w:val="262626"/>
        </w:rPr>
        <w:t>Lithospheric structure of the Costa Rican Isthmus: Effects of subduction zone magmatism on an oceanic plateau, J. Geo</w:t>
      </w:r>
      <w:r w:rsidR="00EA101C">
        <w:rPr>
          <w:rFonts w:ascii="Arial" w:hAnsi="Arial" w:cs="Arial"/>
          <w:color w:val="262626"/>
        </w:rPr>
        <w:t>phys Res., 106(B1), pp. 621-643</w:t>
      </w:r>
      <w:r w:rsidRPr="00BA7669">
        <w:rPr>
          <w:rFonts w:ascii="Arial" w:hAnsi="Arial" w:cs="Arial"/>
          <w:color w:val="262626"/>
        </w:rPr>
        <w:t>.</w:t>
      </w:r>
    </w:p>
    <w:p w14:paraId="30B234CC" w14:textId="5C6AD44F" w:rsidR="000326B4" w:rsidRPr="00BA7669" w:rsidRDefault="00EA101C" w:rsidP="000326B4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Sato, Hiroshi, et al.. 2005. </w:t>
      </w:r>
      <w:r w:rsidR="000326B4" w:rsidRPr="00BA7669">
        <w:rPr>
          <w:rFonts w:ascii="Arial" w:hAnsi="Arial" w:cs="Arial"/>
        </w:rPr>
        <w:t>Earthqua</w:t>
      </w:r>
      <w:r>
        <w:rPr>
          <w:rFonts w:ascii="Arial" w:hAnsi="Arial" w:cs="Arial"/>
        </w:rPr>
        <w:t xml:space="preserve">ke source fault beneath Tokyo, Science 309.5733, p. </w:t>
      </w:r>
      <w:r w:rsidR="000326B4" w:rsidRPr="00BA7669">
        <w:rPr>
          <w:rFonts w:ascii="Arial" w:hAnsi="Arial" w:cs="Arial"/>
        </w:rPr>
        <w:t>462-464.</w:t>
      </w:r>
    </w:p>
    <w:p w14:paraId="3FA03593" w14:textId="26C61096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Scherwath, M., Contreras-Reyes, E., Flueh, E. R., Grevemeyer, I., Krabbenhoeft, A., Papenberg, C., Petersen, C. J., and Weinrebe, R. W., </w:t>
      </w:r>
      <w:r w:rsidR="00EA101C">
        <w:rPr>
          <w:rFonts w:ascii="Arial" w:hAnsi="Arial" w:cs="Arial"/>
          <w:color w:val="262626"/>
        </w:rPr>
        <w:t xml:space="preserve">2009. </w:t>
      </w:r>
      <w:r w:rsidRPr="00BA7669">
        <w:rPr>
          <w:rFonts w:ascii="Arial" w:hAnsi="Arial" w:cs="Arial"/>
          <w:color w:val="262626"/>
        </w:rPr>
        <w:t>Deep lithospheric structures along the southern central Chile margin from wide-angle P-wave modelling, Geophys. J. Int., 179, DOI: 10.1111/j.1365-</w:t>
      </w:r>
      <w:r w:rsidR="00EA101C">
        <w:rPr>
          <w:rFonts w:ascii="Arial" w:hAnsi="Arial" w:cs="Arial"/>
          <w:color w:val="262626"/>
        </w:rPr>
        <w:t>246X.2009.04298.x</w:t>
      </w:r>
      <w:r w:rsidRPr="00BA7669">
        <w:rPr>
          <w:rFonts w:ascii="Arial" w:hAnsi="Arial" w:cs="Arial"/>
          <w:color w:val="262626"/>
        </w:rPr>
        <w:t>.</w:t>
      </w:r>
    </w:p>
    <w:p w14:paraId="716F47FC" w14:textId="5E677573" w:rsidR="007826F3" w:rsidRPr="00BA7669" w:rsidRDefault="000326B4" w:rsidP="007826F3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Scherwath, M., Flueh, E., Grevenmeyer, I., Tilmann, F., Contreras-Reyes, E., and Weinrebe, W., </w:t>
      </w:r>
      <w:r w:rsidR="00EA101C">
        <w:rPr>
          <w:rFonts w:ascii="Arial" w:hAnsi="Arial" w:cs="Arial"/>
          <w:color w:val="262626"/>
        </w:rPr>
        <w:t xml:space="preserve">2006. </w:t>
      </w:r>
      <w:r w:rsidRPr="00BA7669">
        <w:rPr>
          <w:rFonts w:ascii="Arial" w:hAnsi="Arial" w:cs="Arial"/>
          <w:color w:val="262626"/>
        </w:rPr>
        <w:t>Investigating Subduction Zone Processes in Chile, EOS, Transact</w:t>
      </w:r>
      <w:r w:rsidR="00EA101C">
        <w:rPr>
          <w:rFonts w:ascii="Arial" w:hAnsi="Arial" w:cs="Arial"/>
          <w:color w:val="262626"/>
        </w:rPr>
        <w:t>ions, AGU, 87 (27), pp. 265-272</w:t>
      </w:r>
      <w:r w:rsidRPr="00BA7669">
        <w:rPr>
          <w:rFonts w:ascii="Arial" w:hAnsi="Arial" w:cs="Arial"/>
          <w:color w:val="262626"/>
        </w:rPr>
        <w:t>.</w:t>
      </w:r>
    </w:p>
    <w:p w14:paraId="28BC604E" w14:textId="74914ABC" w:rsidR="007826F3" w:rsidRPr="00BA7669" w:rsidRDefault="007826F3" w:rsidP="007826F3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eastAsia="Times New Roman" w:hAnsi="Arial" w:cs="Arial"/>
          <w:color w:val="1C1D1E"/>
          <w:shd w:val="clear" w:color="auto" w:fill="FFFFFF"/>
        </w:rPr>
        <w:t>Schmandt, B., and</w:t>
      </w:r>
      <w:r w:rsidR="00EA101C">
        <w:rPr>
          <w:rFonts w:ascii="Arial" w:eastAsia="Times New Roman" w:hAnsi="Arial" w:cs="Arial"/>
          <w:color w:val="1C1D1E"/>
          <w:shd w:val="clear" w:color="auto" w:fill="FFFFFF"/>
        </w:rPr>
        <w:t xml:space="preserve"> Lin. </w:t>
      </w:r>
      <w:r w:rsidR="00EA101C" w:rsidRPr="00BA7669">
        <w:rPr>
          <w:rFonts w:ascii="Arial" w:eastAsia="Times New Roman" w:hAnsi="Arial" w:cs="Arial"/>
          <w:color w:val="1C1D1E"/>
          <w:shd w:val="clear" w:color="auto" w:fill="FFFFFF"/>
        </w:rPr>
        <w:t>F.</w:t>
      </w:r>
      <w:r w:rsidR="00EA101C" w:rsidRPr="00BA7669">
        <w:rPr>
          <w:rFonts w:ascii="Cambria Math" w:eastAsia="Times New Roman" w:hAnsi="Cambria Math" w:cs="Cambria Math"/>
          <w:color w:val="1C1D1E"/>
          <w:shd w:val="clear" w:color="auto" w:fill="FFFFFF"/>
        </w:rPr>
        <w:t>‐</w:t>
      </w:r>
      <w:r w:rsidR="00EA101C">
        <w:rPr>
          <w:rFonts w:ascii="Arial" w:eastAsia="Times New Roman" w:hAnsi="Arial" w:cs="Arial"/>
          <w:color w:val="1C1D1E"/>
          <w:shd w:val="clear" w:color="auto" w:fill="FFFFFF"/>
        </w:rPr>
        <w:t>C., 2014.</w:t>
      </w:r>
      <w:r w:rsidRPr="00BA7669">
        <w:rPr>
          <w:rFonts w:ascii="Arial" w:eastAsia="Times New Roman" w:hAnsi="Arial" w:cs="Arial"/>
          <w:color w:val="1C1D1E"/>
          <w:shd w:val="clear" w:color="auto" w:fill="FFFFFF"/>
        </w:rPr>
        <w:t> </w:t>
      </w:r>
      <w:r w:rsidRPr="00BA7669">
        <w:rPr>
          <w:rFonts w:ascii="Arial" w:eastAsia="Times New Roman" w:hAnsi="Arial" w:cs="Arial"/>
          <w:i/>
          <w:iCs/>
          <w:color w:val="1C1D1E"/>
          <w:shd w:val="clear" w:color="auto" w:fill="FFFFFF"/>
        </w:rPr>
        <w:t>P</w:t>
      </w:r>
      <w:r w:rsidRPr="00BA7669">
        <w:rPr>
          <w:rFonts w:ascii="Arial" w:eastAsia="Times New Roman" w:hAnsi="Arial" w:cs="Arial"/>
          <w:color w:val="1C1D1E"/>
          <w:shd w:val="clear" w:color="auto" w:fill="FFFFFF"/>
        </w:rPr>
        <w:t> and </w:t>
      </w:r>
      <w:r w:rsidRPr="00BA7669">
        <w:rPr>
          <w:rFonts w:ascii="Arial" w:eastAsia="Times New Roman" w:hAnsi="Arial" w:cs="Arial"/>
          <w:i/>
          <w:iCs/>
          <w:color w:val="1C1D1E"/>
          <w:shd w:val="clear" w:color="auto" w:fill="FFFFFF"/>
        </w:rPr>
        <w:t>S</w:t>
      </w:r>
      <w:r w:rsidRPr="00BA7669">
        <w:rPr>
          <w:rFonts w:ascii="Arial" w:eastAsia="Times New Roman" w:hAnsi="Arial" w:cs="Arial"/>
          <w:color w:val="1C1D1E"/>
          <w:shd w:val="clear" w:color="auto" w:fill="FFFFFF"/>
        </w:rPr>
        <w:t> wave tomography of the mantle beneath the United States, </w:t>
      </w:r>
      <w:r w:rsidRPr="00BA7669">
        <w:rPr>
          <w:rFonts w:ascii="Arial" w:eastAsia="Times New Roman" w:hAnsi="Arial" w:cs="Arial"/>
          <w:i/>
          <w:iCs/>
          <w:color w:val="1C1D1E"/>
          <w:shd w:val="clear" w:color="auto" w:fill="FFFFFF"/>
        </w:rPr>
        <w:t>Geophys. Res. Lett.</w:t>
      </w:r>
      <w:r w:rsidRPr="00BA7669">
        <w:rPr>
          <w:rFonts w:ascii="Arial" w:eastAsia="Times New Roman" w:hAnsi="Arial" w:cs="Arial"/>
          <w:color w:val="1C1D1E"/>
          <w:shd w:val="clear" w:color="auto" w:fill="FFFFFF"/>
        </w:rPr>
        <w:t>, 41, 6342–6349, doi: </w:t>
      </w:r>
      <w:r w:rsidRPr="00BA7669">
        <w:rPr>
          <w:rFonts w:ascii="Arial" w:eastAsia="Times New Roman" w:hAnsi="Arial" w:cs="Arial"/>
        </w:rPr>
        <w:t>10.1002/2014GL061231</w:t>
      </w:r>
      <w:r w:rsidRPr="00BA7669">
        <w:rPr>
          <w:rFonts w:ascii="Arial" w:eastAsia="Times New Roman" w:hAnsi="Arial" w:cs="Arial"/>
          <w:color w:val="1C1D1E"/>
          <w:shd w:val="clear" w:color="auto" w:fill="FFFFFF"/>
        </w:rPr>
        <w:t>.</w:t>
      </w:r>
    </w:p>
    <w:p w14:paraId="6A352027" w14:textId="50FC2FC1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Schnurle, P. , Lallemand, S. E., von Huene, R., and Klaeschen, D., </w:t>
      </w:r>
      <w:r w:rsidR="00EA101C">
        <w:rPr>
          <w:rFonts w:ascii="Arial" w:hAnsi="Arial" w:cs="Arial"/>
          <w:color w:val="262626"/>
        </w:rPr>
        <w:t xml:space="preserve">1995. </w:t>
      </w:r>
      <w:r w:rsidRPr="00BA7669">
        <w:rPr>
          <w:rFonts w:ascii="Arial" w:hAnsi="Arial" w:cs="Arial"/>
          <w:color w:val="262626"/>
        </w:rPr>
        <w:t>Tectonic regime of the southern Kurile Trench as revealed by multichannel seismic lines, T</w:t>
      </w:r>
      <w:r w:rsidR="00EA101C">
        <w:rPr>
          <w:rFonts w:ascii="Arial" w:hAnsi="Arial" w:cs="Arial"/>
          <w:color w:val="262626"/>
        </w:rPr>
        <w:t>ectonophysics, 241, pp. 259-277</w:t>
      </w:r>
      <w:r w:rsidRPr="00BA7669">
        <w:rPr>
          <w:rFonts w:ascii="Arial" w:hAnsi="Arial" w:cs="Arial"/>
          <w:color w:val="262626"/>
        </w:rPr>
        <w:t>.</w:t>
      </w:r>
    </w:p>
    <w:p w14:paraId="131F5BFA" w14:textId="03164315" w:rsidR="000326B4" w:rsidRPr="00BA7669" w:rsidRDefault="000326B4" w:rsidP="000326B4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</w:rPr>
        <w:t>Schurr, B., et al.</w:t>
      </w:r>
      <w:r w:rsidR="00EA101C">
        <w:rPr>
          <w:rFonts w:ascii="Arial" w:hAnsi="Arial" w:cs="Arial"/>
        </w:rPr>
        <w:t xml:space="preserve">, 2006. </w:t>
      </w:r>
      <w:r w:rsidRPr="00BA7669">
        <w:rPr>
          <w:rFonts w:ascii="Arial" w:hAnsi="Arial" w:cs="Arial"/>
        </w:rPr>
        <w:t>Evidence for lithospheric detachment in the central Andes fr</w:t>
      </w:r>
      <w:r w:rsidR="00EA101C">
        <w:rPr>
          <w:rFonts w:ascii="Arial" w:hAnsi="Arial" w:cs="Arial"/>
        </w:rPr>
        <w:t xml:space="preserve">om local earthquake tomography. Tectonophysics 415.1, p. </w:t>
      </w:r>
      <w:r w:rsidRPr="00BA7669">
        <w:rPr>
          <w:rFonts w:ascii="Arial" w:hAnsi="Arial" w:cs="Arial"/>
        </w:rPr>
        <w:t>203-223.</w:t>
      </w:r>
    </w:p>
    <w:p w14:paraId="35184596" w14:textId="65114FCE" w:rsidR="000326B4" w:rsidRPr="00BA7669" w:rsidRDefault="000326B4" w:rsidP="000326B4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</w:rPr>
        <w:t xml:space="preserve">Schurr, B., G. Asch, M. Rosenau, R. Wang, O. Oncken, S. Barrientos, P. Salazar, and J.-P. Vilotte, </w:t>
      </w:r>
      <w:r w:rsidR="00EA101C">
        <w:rPr>
          <w:rFonts w:ascii="Arial" w:hAnsi="Arial" w:cs="Arial"/>
        </w:rPr>
        <w:t xml:space="preserve">2012. </w:t>
      </w:r>
      <w:r w:rsidRPr="00BA7669">
        <w:rPr>
          <w:rFonts w:ascii="Arial" w:hAnsi="Arial" w:cs="Arial"/>
        </w:rPr>
        <w:t>The 2007 M7.7 Tocopilla northern Chile earthquake sequence: Implications for along-strike and downdip rupture segmentation and megathrust frictional behavior, J. Geophys. Res., 117, B05305, doi:</w:t>
      </w:r>
      <w:hyperlink r:id="rId19" w:history="1">
        <w:r w:rsidRPr="00BA7669">
          <w:rPr>
            <w:rFonts w:ascii="Arial" w:hAnsi="Arial" w:cs="Arial"/>
          </w:rPr>
          <w:t>10.1029/2011JB009030</w:t>
        </w:r>
      </w:hyperlink>
      <w:r w:rsidRPr="00BA7669">
        <w:rPr>
          <w:rFonts w:ascii="Arial" w:hAnsi="Arial" w:cs="Arial"/>
        </w:rPr>
        <w:t>.</w:t>
      </w:r>
    </w:p>
    <w:p w14:paraId="2B6C1E25" w14:textId="7CB65B40" w:rsidR="00E4537C" w:rsidRPr="00BA7669" w:rsidRDefault="00E4537C" w:rsidP="00E4537C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</w:rPr>
        <w:t xml:space="preserve">Scire, A., Biryol, C.B., Zandt, G., and Beck, S., </w:t>
      </w:r>
      <w:r w:rsidR="00953D6E" w:rsidRPr="00BA7669">
        <w:rPr>
          <w:rFonts w:ascii="Arial" w:hAnsi="Arial" w:cs="Arial"/>
        </w:rPr>
        <w:t xml:space="preserve">2015. </w:t>
      </w:r>
      <w:r w:rsidRPr="00BA7669">
        <w:rPr>
          <w:rFonts w:ascii="Arial" w:hAnsi="Arial" w:cs="Arial"/>
        </w:rPr>
        <w:t xml:space="preserve">Imaging the Nazca slab and surrounding mantle to 700 km depth beneath the central Andes (18°S to 28°S), </w:t>
      </w:r>
      <w:r w:rsidR="00953D6E" w:rsidRPr="00BA7669">
        <w:rPr>
          <w:rFonts w:ascii="Arial" w:hAnsi="Arial" w:cs="Arial"/>
        </w:rPr>
        <w:t xml:space="preserve">in DeCelles, P.G., Sucea, M.N., Carrapa, B., and Kapp, P.A., eds., Geodynamics of a Cordilleran System: The Central Andes of Argentina and Northern Chile: </w:t>
      </w:r>
      <w:r w:rsidRPr="00BA7669">
        <w:rPr>
          <w:rFonts w:ascii="Arial" w:hAnsi="Arial" w:cs="Arial"/>
        </w:rPr>
        <w:t>Geol. Soc. Amer. Mem.</w:t>
      </w:r>
      <w:r w:rsidR="00953D6E" w:rsidRPr="00BA7669">
        <w:rPr>
          <w:rFonts w:ascii="Arial" w:hAnsi="Arial" w:cs="Arial"/>
        </w:rPr>
        <w:t xml:space="preserve"> 212, p 23;41, doi:10.1130/2015.1212(02).</w:t>
      </w:r>
    </w:p>
    <w:p w14:paraId="7F325511" w14:textId="77777777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>SE Caribbean OBS Cruise Report April 19th-June 2, 2004 IFM-GEOMAR</w:t>
      </w:r>
    </w:p>
    <w:p w14:paraId="48F67B9D" w14:textId="145D6331" w:rsidR="000326B4" w:rsidRPr="00BA7669" w:rsidRDefault="000326B4" w:rsidP="000326B4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</w:rPr>
        <w:t>Shillington, D.J., Bécel, A., Nedimović, M.R., Kuehn, H., Webb, S.C., Abers, G.A., Keranen, K.M., Li, J., Delescluse</w:t>
      </w:r>
      <w:r w:rsidR="00EA101C">
        <w:rPr>
          <w:rFonts w:ascii="Arial" w:hAnsi="Arial" w:cs="Arial"/>
        </w:rPr>
        <w:t>, M. and Mattei-Salicrup, G.A., 2015</w:t>
      </w:r>
      <w:r w:rsidRPr="00BA7669">
        <w:rPr>
          <w:rFonts w:ascii="Arial" w:hAnsi="Arial" w:cs="Arial"/>
        </w:rPr>
        <w:t>. Link between plate fabric, hydration and subduction zone seismicity in Alaska. Nature Geoscience, 8(12), 961-964, doi:10.1038/ngeo2586.</w:t>
      </w:r>
    </w:p>
    <w:p w14:paraId="32F11B6A" w14:textId="62891307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Shipley, T. H., Moore, G. F., Bangs, N. L., Moore, J. C., Stoffa, P. L., </w:t>
      </w:r>
      <w:r w:rsidR="00EA101C">
        <w:rPr>
          <w:rFonts w:ascii="Arial" w:hAnsi="Arial" w:cs="Arial"/>
          <w:color w:val="262626"/>
        </w:rPr>
        <w:t xml:space="preserve">1994. </w:t>
      </w:r>
      <w:r w:rsidRPr="00BA7669">
        <w:rPr>
          <w:rFonts w:ascii="Arial" w:hAnsi="Arial" w:cs="Arial"/>
          <w:color w:val="262626"/>
        </w:rPr>
        <w:t>Seismically inferred dilatancy distribution, northern Barbados Ridge decollment: Implications for fluid migration and fault str</w:t>
      </w:r>
      <w:r w:rsidR="00EA101C">
        <w:rPr>
          <w:rFonts w:ascii="Arial" w:hAnsi="Arial" w:cs="Arial"/>
          <w:color w:val="262626"/>
        </w:rPr>
        <w:t>ength, Geology, 22, pp. 411-414</w:t>
      </w:r>
      <w:r w:rsidRPr="00BA7669">
        <w:rPr>
          <w:rFonts w:ascii="Arial" w:hAnsi="Arial" w:cs="Arial"/>
          <w:color w:val="262626"/>
        </w:rPr>
        <w:t>.</w:t>
      </w:r>
    </w:p>
    <w:p w14:paraId="66B58221" w14:textId="4236A9A2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Shulgin, A., Kopp, H., Mueller, C., Lueschen, E., Planert, L., Engels, M., Flueh, E. R., Krabbenhoeft, A., and Djajadihardja, Y., </w:t>
      </w:r>
      <w:r w:rsidR="00EA101C">
        <w:rPr>
          <w:rFonts w:ascii="Arial" w:hAnsi="Arial" w:cs="Arial"/>
          <w:color w:val="262626"/>
        </w:rPr>
        <w:t xml:space="preserve">2009. </w:t>
      </w:r>
      <w:r w:rsidRPr="00BA7669">
        <w:rPr>
          <w:rFonts w:ascii="Arial" w:hAnsi="Arial" w:cs="Arial"/>
          <w:color w:val="262626"/>
        </w:rPr>
        <w:t xml:space="preserve">Sunda-Banda arc transition: </w:t>
      </w:r>
      <w:r w:rsidRPr="00BA7669">
        <w:rPr>
          <w:rFonts w:ascii="Arial" w:hAnsi="Arial" w:cs="Arial"/>
          <w:color w:val="262626"/>
        </w:rPr>
        <w:lastRenderedPageBreak/>
        <w:t>Incipient continent-island arc collision (northwest Australia), Geophys. Res. Letters, 36, L</w:t>
      </w:r>
      <w:r w:rsidR="00EA101C">
        <w:rPr>
          <w:rFonts w:ascii="Arial" w:hAnsi="Arial" w:cs="Arial"/>
          <w:color w:val="262626"/>
        </w:rPr>
        <w:t>10304, DOI:10.1029/2009GL037533</w:t>
      </w:r>
      <w:r w:rsidRPr="00BA7669">
        <w:rPr>
          <w:rFonts w:ascii="Arial" w:hAnsi="Arial" w:cs="Arial"/>
          <w:color w:val="262626"/>
        </w:rPr>
        <w:t>.</w:t>
      </w:r>
    </w:p>
    <w:p w14:paraId="5C4E16E9" w14:textId="4E40F462" w:rsidR="000326B4" w:rsidRPr="00BA7669" w:rsidRDefault="000326B4" w:rsidP="000326B4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Simoes, M., Avouac, J. P., Cattin, R., and Henry, P., </w:t>
      </w:r>
      <w:r w:rsidR="00EA101C">
        <w:rPr>
          <w:rFonts w:ascii="Arial" w:hAnsi="Arial" w:cs="Arial"/>
          <w:color w:val="262626"/>
        </w:rPr>
        <w:t xml:space="preserve">2004. </w:t>
      </w:r>
      <w:r w:rsidRPr="00BA7669">
        <w:rPr>
          <w:rFonts w:ascii="Arial" w:hAnsi="Arial" w:cs="Arial"/>
          <w:color w:val="262626"/>
        </w:rPr>
        <w:t>The Sumatra subduction zone: A case for a locked fault zone extending into the mantle, J Geophys. Res., 109, B</w:t>
      </w:r>
      <w:r w:rsidR="00EA101C">
        <w:rPr>
          <w:rFonts w:ascii="Arial" w:hAnsi="Arial" w:cs="Arial"/>
          <w:color w:val="262626"/>
        </w:rPr>
        <w:t>10402, DOI:10.1029/2003JB002958</w:t>
      </w:r>
      <w:r w:rsidRPr="00BA7669">
        <w:rPr>
          <w:rFonts w:ascii="Arial" w:hAnsi="Arial" w:cs="Arial"/>
          <w:color w:val="262626"/>
        </w:rPr>
        <w:t>.</w:t>
      </w:r>
    </w:p>
    <w:p w14:paraId="3AD1CA34" w14:textId="14C8B719" w:rsidR="000326B4" w:rsidRPr="00BA7669" w:rsidRDefault="00EA101C" w:rsidP="000326B4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Sippl, C., et al., 2013</w:t>
      </w:r>
      <w:r w:rsidR="000326B4" w:rsidRPr="00BA7669">
        <w:rPr>
          <w:rFonts w:ascii="Arial" w:hAnsi="Arial" w:cs="Arial"/>
        </w:rPr>
        <w:t>, Geometry of the Pamir-Hindu Kush intermediate-depth earthquake zone from local seismic data, J. Geophys. Res. Solid Earth, 118, 1438–1457, doi:10.1002/jgrb.50128.</w:t>
      </w:r>
    </w:p>
    <w:p w14:paraId="1D46F367" w14:textId="042207BC" w:rsidR="000326B4" w:rsidRPr="00BA7669" w:rsidRDefault="000326B4" w:rsidP="000326B4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</w:rPr>
        <w:t>Sodoudi, F., Brüstle, A., Meier, T., Kind, R., Friederich, W., and EGELADOS working group</w:t>
      </w:r>
      <w:r w:rsidR="00EA101C">
        <w:rPr>
          <w:rFonts w:ascii="Arial" w:hAnsi="Arial" w:cs="Arial"/>
        </w:rPr>
        <w:t>, 2015.</w:t>
      </w:r>
      <w:r w:rsidRPr="00BA7669">
        <w:rPr>
          <w:rFonts w:ascii="Arial" w:hAnsi="Arial" w:cs="Arial"/>
        </w:rPr>
        <w:t xml:space="preserve"> Receiver function images of the Hellenic subduction zone and comparison to microseismicity, Solid Earth, 6, 135</w:t>
      </w:r>
      <w:r w:rsidR="00EA101C">
        <w:rPr>
          <w:rFonts w:ascii="Arial" w:hAnsi="Arial" w:cs="Arial"/>
        </w:rPr>
        <w:t>–151, doi:10.5194/se-6-135-2015</w:t>
      </w:r>
      <w:r w:rsidRPr="00BA7669">
        <w:rPr>
          <w:rFonts w:ascii="Arial" w:hAnsi="Arial" w:cs="Arial"/>
        </w:rPr>
        <w:t xml:space="preserve">. </w:t>
      </w:r>
    </w:p>
    <w:p w14:paraId="45F466F9" w14:textId="20C0F063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Sutherland, R., Stagpoole, V., Uruski, C., Kennedy, C., Bassett, D., Henrys, S., Scherwath, M., Kopp, H., Field, B., Toulmin, S., Barker, D., Bannister, S., Davey, F., Stern, T., Flueh, E. R., </w:t>
      </w:r>
      <w:r w:rsidR="00F24492">
        <w:rPr>
          <w:rFonts w:ascii="Arial" w:hAnsi="Arial" w:cs="Arial"/>
          <w:color w:val="262626"/>
        </w:rPr>
        <w:t xml:space="preserve">2009. </w:t>
      </w:r>
      <w:r w:rsidRPr="00BA7669">
        <w:rPr>
          <w:rFonts w:ascii="Arial" w:hAnsi="Arial" w:cs="Arial"/>
          <w:color w:val="262626"/>
        </w:rPr>
        <w:t>Reactivation of tectonics, crustal underplating, and uplift after 60 Myr of passive subsidence, Raukumara Basin, Hikurangi-Kermadec fore arc, New Zealand: Implications for global growth and recycling of continents, Tectonics, 28, TC5017, DOI:10.1029</w:t>
      </w:r>
      <w:r w:rsidR="00F24492">
        <w:rPr>
          <w:rFonts w:ascii="Arial" w:hAnsi="Arial" w:cs="Arial"/>
          <w:color w:val="262626"/>
        </w:rPr>
        <w:t>/2008TC002356</w:t>
      </w:r>
      <w:r w:rsidRPr="00BA7669">
        <w:rPr>
          <w:rFonts w:ascii="Arial" w:hAnsi="Arial" w:cs="Arial"/>
          <w:color w:val="262626"/>
        </w:rPr>
        <w:t>.</w:t>
      </w:r>
    </w:p>
    <w:p w14:paraId="4C1F2CE8" w14:textId="2AE1039C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Syracuse, E. M., Abers, G. A., Fischer, K., MacKenzie, L., Rychert, C., Protti, M., Gonzalez, V., and Strauch, W., </w:t>
      </w:r>
      <w:r w:rsidR="00F24492">
        <w:rPr>
          <w:rFonts w:ascii="Arial" w:hAnsi="Arial" w:cs="Arial"/>
          <w:color w:val="262626"/>
        </w:rPr>
        <w:t xml:space="preserve">2008. </w:t>
      </w:r>
      <w:r w:rsidRPr="00BA7669">
        <w:rPr>
          <w:rFonts w:ascii="Arial" w:hAnsi="Arial" w:cs="Arial"/>
          <w:color w:val="262626"/>
        </w:rPr>
        <w:t>Seismic tomography and earthquake locations in the Nicaraguan and Costa Rican upper mantle, Geochem. Geophys. Geosystems, 9, Q</w:t>
      </w:r>
      <w:r w:rsidR="00F24492">
        <w:rPr>
          <w:rFonts w:ascii="Arial" w:hAnsi="Arial" w:cs="Arial"/>
          <w:color w:val="262626"/>
        </w:rPr>
        <w:t>07S08, DOI:10.1029/2008GC001963</w:t>
      </w:r>
      <w:r w:rsidRPr="00BA7669">
        <w:rPr>
          <w:rFonts w:ascii="Arial" w:hAnsi="Arial" w:cs="Arial"/>
          <w:color w:val="262626"/>
        </w:rPr>
        <w:t>.</w:t>
      </w:r>
    </w:p>
    <w:p w14:paraId="630AA0F0" w14:textId="25EA4905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Takahashi, N., Kodaira, S., Nakanishi, A., Park, J-O., Miura, S., Tsuru, T., Kaneda, Y., Suyehiro, K., and Kinoshita, H., </w:t>
      </w:r>
      <w:r w:rsidR="00F24492">
        <w:rPr>
          <w:rFonts w:ascii="Arial" w:hAnsi="Arial" w:cs="Arial"/>
          <w:color w:val="262626"/>
        </w:rPr>
        <w:t xml:space="preserve">2002. </w:t>
      </w:r>
      <w:r w:rsidRPr="00BA7669">
        <w:rPr>
          <w:rFonts w:ascii="Arial" w:hAnsi="Arial" w:cs="Arial"/>
          <w:color w:val="262626"/>
        </w:rPr>
        <w:t xml:space="preserve">Seismic structure of western end of the Nankai trough seismogenic zone, J. Geophys. Res., 107(B10), </w:t>
      </w:r>
      <w:r w:rsidR="00F24492">
        <w:rPr>
          <w:rFonts w:ascii="Arial" w:hAnsi="Arial" w:cs="Arial"/>
          <w:color w:val="262626"/>
        </w:rPr>
        <w:t>2212, DOI: 10.1029/2000JB000121</w:t>
      </w:r>
      <w:r w:rsidRPr="00BA7669">
        <w:rPr>
          <w:rFonts w:ascii="Arial" w:hAnsi="Arial" w:cs="Arial"/>
          <w:color w:val="262626"/>
        </w:rPr>
        <w:t>.</w:t>
      </w:r>
    </w:p>
    <w:p w14:paraId="29CCFD2B" w14:textId="148519DE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>Takahashi, N., Suyehiro, K., and Shinohara, M., Implications from the seismic crustal structure of the northern Izu-Bonin arc,</w:t>
      </w:r>
      <w:r w:rsidR="00F24492">
        <w:rPr>
          <w:rFonts w:ascii="Arial" w:hAnsi="Arial" w:cs="Arial"/>
          <w:color w:val="262626"/>
        </w:rPr>
        <w:t xml:space="preserve"> 1998. The Island Arc, 7, pp. 383-394</w:t>
      </w:r>
      <w:r w:rsidRPr="00BA7669">
        <w:rPr>
          <w:rFonts w:ascii="Arial" w:hAnsi="Arial" w:cs="Arial"/>
          <w:color w:val="262626"/>
        </w:rPr>
        <w:t>.</w:t>
      </w:r>
    </w:p>
    <w:p w14:paraId="38191644" w14:textId="744EAD53" w:rsidR="000326B4" w:rsidRPr="00BA7669" w:rsidRDefault="00F24492" w:rsidP="000326B4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Takahashi, Narumi, et al., 2004. </w:t>
      </w:r>
      <w:r w:rsidR="000326B4" w:rsidRPr="00BA7669">
        <w:rPr>
          <w:rFonts w:ascii="Arial" w:hAnsi="Arial" w:cs="Arial"/>
        </w:rPr>
        <w:t>Seismic structure and seismogenesis off Sanr</w:t>
      </w:r>
      <w:r>
        <w:rPr>
          <w:rFonts w:ascii="Arial" w:hAnsi="Arial" w:cs="Arial"/>
        </w:rPr>
        <w:t>iku region, northeastern Japan,</w:t>
      </w:r>
      <w:r w:rsidR="000326B4" w:rsidRPr="00BA7669">
        <w:rPr>
          <w:rFonts w:ascii="Arial" w:hAnsi="Arial" w:cs="Arial"/>
        </w:rPr>
        <w:t xml:space="preserve"> Geophysical Jou</w:t>
      </w:r>
      <w:r>
        <w:rPr>
          <w:rFonts w:ascii="Arial" w:hAnsi="Arial" w:cs="Arial"/>
        </w:rPr>
        <w:t>rnal International 159.1,</w:t>
      </w:r>
      <w:r w:rsidR="000326B4" w:rsidRPr="00BA76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 </w:t>
      </w:r>
      <w:r w:rsidR="000326B4" w:rsidRPr="00BA7669">
        <w:rPr>
          <w:rFonts w:ascii="Arial" w:hAnsi="Arial" w:cs="Arial"/>
        </w:rPr>
        <w:t>129-145.</w:t>
      </w:r>
    </w:p>
    <w:p w14:paraId="3577F8A9" w14:textId="1EAB108D" w:rsidR="000326B4" w:rsidRPr="00BA7669" w:rsidRDefault="000326B4" w:rsidP="000326B4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</w:rPr>
        <w:t xml:space="preserve">Tang, </w:t>
      </w:r>
      <w:r w:rsidR="00F24492">
        <w:rPr>
          <w:rFonts w:ascii="Arial" w:hAnsi="Arial" w:cs="Arial"/>
        </w:rPr>
        <w:t>G.</w:t>
      </w:r>
      <w:r w:rsidRPr="00BA7669">
        <w:rPr>
          <w:rFonts w:ascii="Arial" w:hAnsi="Arial" w:cs="Arial"/>
        </w:rPr>
        <w:t>, et al.</w:t>
      </w:r>
      <w:r w:rsidR="00F24492">
        <w:rPr>
          <w:rFonts w:ascii="Arial" w:hAnsi="Arial" w:cs="Arial"/>
        </w:rPr>
        <w:t xml:space="preserve">, 2013. </w:t>
      </w:r>
      <w:r w:rsidRPr="00BA7669">
        <w:rPr>
          <w:rFonts w:ascii="Arial" w:hAnsi="Arial" w:cs="Arial"/>
        </w:rPr>
        <w:t>3</w:t>
      </w:r>
      <w:r w:rsidRPr="00BA7669">
        <w:rPr>
          <w:rFonts w:ascii="Cambria Math" w:hAnsi="Cambria Math" w:cs="Cambria Math"/>
        </w:rPr>
        <w:t>‐</w:t>
      </w:r>
      <w:r w:rsidRPr="00BA7669">
        <w:rPr>
          <w:rFonts w:ascii="Arial" w:hAnsi="Arial" w:cs="Arial"/>
        </w:rPr>
        <w:t>D active source tomography around Simeulue Island offshore Sumatra: Thick crustal zone responsible for earthquake segment boundary." Geophysic</w:t>
      </w:r>
      <w:r w:rsidR="00F24492">
        <w:rPr>
          <w:rFonts w:ascii="Arial" w:hAnsi="Arial" w:cs="Arial"/>
        </w:rPr>
        <w:t>al Research Letters 40.1, p.</w:t>
      </w:r>
      <w:r w:rsidRPr="00BA7669">
        <w:rPr>
          <w:rFonts w:ascii="Arial" w:hAnsi="Arial" w:cs="Arial"/>
        </w:rPr>
        <w:t xml:space="preserve"> 48-53.</w:t>
      </w:r>
    </w:p>
    <w:p w14:paraId="568B2995" w14:textId="660D3F4E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Tilmann, F., Grevemeyer, I., Suwargadi, B., Kopp, H., and Flueh, E., </w:t>
      </w:r>
      <w:r w:rsidR="00F24492">
        <w:rPr>
          <w:rFonts w:ascii="Arial" w:hAnsi="Arial" w:cs="Arial"/>
          <w:color w:val="262626"/>
        </w:rPr>
        <w:t xml:space="preserve">2008. </w:t>
      </w:r>
      <w:r w:rsidRPr="00BA7669">
        <w:rPr>
          <w:rFonts w:ascii="Arial" w:hAnsi="Arial" w:cs="Arial"/>
          <w:color w:val="262626"/>
        </w:rPr>
        <w:t>The updip seismic/aseismic transition as seen by aftershocks of the 28 March 2005 Nias and 26 December 2004 Aceh-Andaman earthquakes, Geophysical Research</w:t>
      </w:r>
      <w:r w:rsidR="00F24492">
        <w:rPr>
          <w:rFonts w:ascii="Arial" w:hAnsi="Arial" w:cs="Arial"/>
          <w:color w:val="262626"/>
        </w:rPr>
        <w:t xml:space="preserve"> Abstracts, 10, EGU2008-A-02802</w:t>
      </w:r>
      <w:r w:rsidRPr="00BA7669">
        <w:rPr>
          <w:rFonts w:ascii="Arial" w:hAnsi="Arial" w:cs="Arial"/>
          <w:color w:val="262626"/>
        </w:rPr>
        <w:t>.</w:t>
      </w:r>
    </w:p>
    <w:p w14:paraId="33C73031" w14:textId="73E8D7A4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Tsuru, T., Park. J-O., Miura, S., Kodaira, S., Kido, Y., Hayashi, T., </w:t>
      </w:r>
      <w:r w:rsidR="00F24492">
        <w:rPr>
          <w:rFonts w:ascii="Arial" w:hAnsi="Arial" w:cs="Arial"/>
          <w:color w:val="262626"/>
        </w:rPr>
        <w:t xml:space="preserve">2002. </w:t>
      </w:r>
      <w:r w:rsidRPr="00BA7669">
        <w:rPr>
          <w:rFonts w:ascii="Arial" w:hAnsi="Arial" w:cs="Arial"/>
          <w:color w:val="262626"/>
        </w:rPr>
        <w:t>Along-arc structural variation of the plate boundary at the Japan, Trench margin: Implication of interplate coupling, J. Geophys. Res., 107(B12),</w:t>
      </w:r>
      <w:r w:rsidR="00F24492">
        <w:rPr>
          <w:rFonts w:ascii="Arial" w:hAnsi="Arial" w:cs="Arial"/>
          <w:color w:val="262626"/>
        </w:rPr>
        <w:t xml:space="preserve"> 2357, DOI:10.1029/2001JB001664</w:t>
      </w:r>
      <w:r w:rsidRPr="00BA7669">
        <w:rPr>
          <w:rFonts w:ascii="Arial" w:hAnsi="Arial" w:cs="Arial"/>
          <w:color w:val="262626"/>
        </w:rPr>
        <w:t>.</w:t>
      </w:r>
    </w:p>
    <w:p w14:paraId="7B909353" w14:textId="1C52B982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Vanneste L. E., and Larter, R. D., </w:t>
      </w:r>
      <w:r w:rsidR="000A598E">
        <w:rPr>
          <w:rFonts w:ascii="Arial" w:hAnsi="Arial" w:cs="Arial"/>
          <w:color w:val="262626"/>
        </w:rPr>
        <w:t xml:space="preserve">2002. </w:t>
      </w:r>
      <w:r w:rsidRPr="00BA7669">
        <w:rPr>
          <w:rFonts w:ascii="Arial" w:hAnsi="Arial" w:cs="Arial"/>
          <w:color w:val="262626"/>
        </w:rPr>
        <w:t>Sediment subduction, subduction erosion, and strain regime in the northern South Sandwich forearc, J. Geophys. Res., 107 (B7),</w:t>
      </w:r>
      <w:r w:rsidR="000A598E">
        <w:rPr>
          <w:rFonts w:ascii="Arial" w:hAnsi="Arial" w:cs="Arial"/>
          <w:color w:val="262626"/>
        </w:rPr>
        <w:t xml:space="preserve"> 2149, DOI:10.1029/2001JB000396</w:t>
      </w:r>
      <w:r w:rsidRPr="00BA7669">
        <w:rPr>
          <w:rFonts w:ascii="Arial" w:hAnsi="Arial" w:cs="Arial"/>
          <w:color w:val="262626"/>
        </w:rPr>
        <w:t>.</w:t>
      </w:r>
    </w:p>
    <w:p w14:paraId="7470DAF3" w14:textId="5BCA387B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lastRenderedPageBreak/>
        <w:t xml:space="preserve">von Huene, E., Ranero, C. R., and Watts, P., </w:t>
      </w:r>
      <w:r w:rsidR="00BA7669" w:rsidRPr="00BA7669">
        <w:rPr>
          <w:rFonts w:ascii="Arial" w:hAnsi="Arial" w:cs="Arial"/>
          <w:color w:val="262626"/>
        </w:rPr>
        <w:t xml:space="preserve">2004. </w:t>
      </w:r>
      <w:r w:rsidRPr="00BA7669">
        <w:rPr>
          <w:rFonts w:ascii="Arial" w:hAnsi="Arial" w:cs="Arial"/>
          <w:color w:val="262626"/>
        </w:rPr>
        <w:t>Tsunamigenic slope failure along the Middle America Trenchin two tectonic settings, Marine Geology, 203, DOI:10.1</w:t>
      </w:r>
      <w:r w:rsidR="00BA7669" w:rsidRPr="00BA7669">
        <w:rPr>
          <w:rFonts w:ascii="Arial" w:hAnsi="Arial" w:cs="Arial"/>
          <w:color w:val="262626"/>
        </w:rPr>
        <w:t>016/S0025-3227(03)00312-8.</w:t>
      </w:r>
    </w:p>
    <w:p w14:paraId="288C8999" w14:textId="78680CC6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>von Huene, R., Corvalan, J., Flueh, E. R., Hinz, K., Korstgard, J., Ranero, C. R., Weinrebe, W., and the CONDOR Scientists,</w:t>
      </w:r>
      <w:r w:rsidR="00BA7669" w:rsidRPr="00BA7669">
        <w:rPr>
          <w:rFonts w:ascii="Arial" w:hAnsi="Arial" w:cs="Arial"/>
          <w:color w:val="262626"/>
        </w:rPr>
        <w:t xml:space="preserve"> 1997.</w:t>
      </w:r>
      <w:r w:rsidRPr="00BA7669">
        <w:rPr>
          <w:rFonts w:ascii="Arial" w:hAnsi="Arial" w:cs="Arial"/>
          <w:color w:val="262626"/>
        </w:rPr>
        <w:t xml:space="preserve"> Tectonic control of the subducting Juan Fernandez Ridge on the Andean margin near Valparaiso, Chile, Tect</w:t>
      </w:r>
      <w:r w:rsidR="00BA7669" w:rsidRPr="00BA7669">
        <w:rPr>
          <w:rFonts w:ascii="Arial" w:hAnsi="Arial" w:cs="Arial"/>
          <w:color w:val="262626"/>
        </w:rPr>
        <w:t>onics, 16 (3), pp. 474- 488</w:t>
      </w:r>
      <w:r w:rsidRPr="00BA7669">
        <w:rPr>
          <w:rFonts w:ascii="Arial" w:hAnsi="Arial" w:cs="Arial"/>
          <w:color w:val="262626"/>
        </w:rPr>
        <w:t>.</w:t>
      </w:r>
    </w:p>
    <w:p w14:paraId="32878D06" w14:textId="5B618A7E" w:rsidR="000326B4" w:rsidRPr="00BA7669" w:rsidRDefault="000326B4" w:rsidP="000326B4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</w:rPr>
        <w:t>Von Huene, R., M</w:t>
      </w:r>
      <w:r w:rsidR="00BA7669" w:rsidRPr="00BA7669">
        <w:rPr>
          <w:rFonts w:ascii="Arial" w:hAnsi="Arial" w:cs="Arial"/>
        </w:rPr>
        <w:t>iller, J. J., and Weinrebe, W., 2012</w:t>
      </w:r>
      <w:r w:rsidRPr="00BA7669">
        <w:rPr>
          <w:rFonts w:ascii="Arial" w:hAnsi="Arial" w:cs="Arial"/>
        </w:rPr>
        <w:t>. Subducting plate geology in three great earthquake ruptures of the western Alaska margin, Kodiak to Unimak. Geosphere, 8(3), 628-644, doi:10.1130/GES00715.1.</w:t>
      </w:r>
    </w:p>
    <w:p w14:paraId="1539DBE0" w14:textId="332AA5A6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Walther, C. H. E., Flueh, E. R., Ranero, C. R., von Huene, R., and Strauch, W., </w:t>
      </w:r>
      <w:r w:rsidR="000A598E">
        <w:rPr>
          <w:rFonts w:ascii="Arial" w:hAnsi="Arial" w:cs="Arial"/>
          <w:color w:val="262626"/>
        </w:rPr>
        <w:t xml:space="preserve">2000. </w:t>
      </w:r>
      <w:r w:rsidRPr="00BA7669">
        <w:rPr>
          <w:rFonts w:ascii="Arial" w:hAnsi="Arial" w:cs="Arial"/>
          <w:color w:val="262626"/>
        </w:rPr>
        <w:t>Crustal structure across the Pacific margin of Nicaragua: evidence for ophiolitic basement and a shallow mantle sliver, Geo</w:t>
      </w:r>
      <w:r w:rsidR="000A598E">
        <w:rPr>
          <w:rFonts w:ascii="Arial" w:hAnsi="Arial" w:cs="Arial"/>
          <w:color w:val="262626"/>
        </w:rPr>
        <w:t>phys. J. Int., 141, pp. 759-777</w:t>
      </w:r>
      <w:r w:rsidRPr="00BA7669">
        <w:rPr>
          <w:rFonts w:ascii="Arial" w:hAnsi="Arial" w:cs="Arial"/>
          <w:color w:val="262626"/>
        </w:rPr>
        <w:t>.</w:t>
      </w:r>
    </w:p>
    <w:p w14:paraId="67B4D8CB" w14:textId="714FA371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Wang, T. K., McIntosh, K., Nakamura, Y., Liu, C-S., and Chen, H-W., </w:t>
      </w:r>
      <w:r w:rsidR="000A598E">
        <w:rPr>
          <w:rFonts w:ascii="Arial" w:hAnsi="Arial" w:cs="Arial"/>
          <w:color w:val="262626"/>
        </w:rPr>
        <w:t xml:space="preserve">2001. </w:t>
      </w:r>
      <w:r w:rsidRPr="00BA7669">
        <w:rPr>
          <w:rFonts w:ascii="Arial" w:hAnsi="Arial" w:cs="Arial"/>
          <w:color w:val="262626"/>
        </w:rPr>
        <w:t>Velocity-Interface Structure of the Southwestern Ryukyu Subduction Zone from EW9509-1 OBS/MCS Data, Marine Geophysi</w:t>
      </w:r>
      <w:r w:rsidR="000A598E">
        <w:rPr>
          <w:rFonts w:ascii="Arial" w:hAnsi="Arial" w:cs="Arial"/>
          <w:color w:val="262626"/>
        </w:rPr>
        <w:t>cal Researches, 22, pp. 265-287</w:t>
      </w:r>
      <w:r w:rsidRPr="00BA7669">
        <w:rPr>
          <w:rFonts w:ascii="Arial" w:hAnsi="Arial" w:cs="Arial"/>
          <w:color w:val="262626"/>
        </w:rPr>
        <w:t>.</w:t>
      </w:r>
    </w:p>
    <w:p w14:paraId="1FEDDB55" w14:textId="7CFA398E" w:rsidR="000326B4" w:rsidRPr="00BA7669" w:rsidRDefault="000326B4" w:rsidP="000326B4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</w:rPr>
        <w:t>Wang, Tan K., et al.</w:t>
      </w:r>
      <w:r w:rsidR="000A598E">
        <w:rPr>
          <w:rFonts w:ascii="Arial" w:hAnsi="Arial" w:cs="Arial"/>
        </w:rPr>
        <w:t xml:space="preserve">, 2004. </w:t>
      </w:r>
      <w:r w:rsidRPr="00BA7669">
        <w:rPr>
          <w:rFonts w:ascii="Arial" w:hAnsi="Arial" w:cs="Arial"/>
        </w:rPr>
        <w:t>Crustal structure of the southernmost Ryukyu subduction zone: OBS,</w:t>
      </w:r>
      <w:r w:rsidR="000A598E">
        <w:rPr>
          <w:rFonts w:ascii="Arial" w:hAnsi="Arial" w:cs="Arial"/>
        </w:rPr>
        <w:t xml:space="preserve"> MCS and gravity modelling.</w:t>
      </w:r>
      <w:r w:rsidRPr="00BA7669">
        <w:rPr>
          <w:rFonts w:ascii="Arial" w:hAnsi="Arial" w:cs="Arial"/>
        </w:rPr>
        <w:t xml:space="preserve"> Geophysic</w:t>
      </w:r>
      <w:r w:rsidR="000A598E">
        <w:rPr>
          <w:rFonts w:ascii="Arial" w:hAnsi="Arial" w:cs="Arial"/>
        </w:rPr>
        <w:t xml:space="preserve">al Journal International 157.1, p. </w:t>
      </w:r>
      <w:r w:rsidRPr="00BA7669">
        <w:rPr>
          <w:rFonts w:ascii="Arial" w:hAnsi="Arial" w:cs="Arial"/>
        </w:rPr>
        <w:t>147-163.</w:t>
      </w:r>
    </w:p>
    <w:p w14:paraId="72DE0131" w14:textId="4F005BF9" w:rsidR="00B9343E" w:rsidRPr="00BA7669" w:rsidRDefault="000326B4" w:rsidP="005F4902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>Weinzierl, W. Kopp, H. Flueh, E., Klaeschen, D.,</w:t>
      </w:r>
      <w:r w:rsidR="000A598E">
        <w:rPr>
          <w:rFonts w:ascii="Arial" w:hAnsi="Arial" w:cs="Arial"/>
          <w:color w:val="262626"/>
        </w:rPr>
        <w:t xml:space="preserve"> 2009.</w:t>
      </w:r>
      <w:r w:rsidRPr="00BA7669">
        <w:rPr>
          <w:rFonts w:ascii="Arial" w:hAnsi="Arial" w:cs="Arial"/>
          <w:color w:val="262626"/>
        </w:rPr>
        <w:t xml:space="preserve"> and THALES Working Group, A seismic wide angle profile across the Lesser Antilles Arc south of Guadeloupe, Geophysical Re</w:t>
      </w:r>
      <w:r w:rsidR="000A598E">
        <w:rPr>
          <w:rFonts w:ascii="Arial" w:hAnsi="Arial" w:cs="Arial"/>
          <w:color w:val="262626"/>
        </w:rPr>
        <w:t>search Abstracts, 11</w:t>
      </w:r>
      <w:r w:rsidRPr="00BA7669">
        <w:rPr>
          <w:rFonts w:ascii="Arial" w:hAnsi="Arial" w:cs="Arial"/>
          <w:color w:val="262626"/>
        </w:rPr>
        <w:t>.</w:t>
      </w:r>
    </w:p>
    <w:p w14:paraId="25AA67B7" w14:textId="0AE9A88E" w:rsidR="00B9343E" w:rsidRPr="00BA7669" w:rsidRDefault="005F4902" w:rsidP="00B9343E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eastAsia="Times New Roman" w:hAnsi="Arial" w:cs="Arial"/>
          <w:iCs/>
          <w:color w:val="363636"/>
        </w:rPr>
        <w:t>Whittaker, Joanne, Alexey Goncharov, Simon Williams, R. Dietmar M</w:t>
      </w:r>
      <w:r w:rsidR="00CB0657">
        <w:rPr>
          <w:rFonts w:ascii="Arial" w:eastAsia="Times New Roman" w:hAnsi="Arial" w:cs="Arial"/>
          <w:iCs/>
          <w:color w:val="363636"/>
        </w:rPr>
        <w:t>üller, German Leitchenkov, 2013.</w:t>
      </w:r>
      <w:r w:rsidRPr="00BA7669">
        <w:rPr>
          <w:rFonts w:ascii="Arial" w:eastAsia="Times New Roman" w:hAnsi="Arial" w:cs="Arial"/>
          <w:iCs/>
          <w:color w:val="363636"/>
        </w:rPr>
        <w:t xml:space="preserve"> Global sediment thickness dataset updated for the Australian-Antarctic Southern Ocean, Geochemistry, Geophysics, Geosystems. </w:t>
      </w:r>
      <w:hyperlink r:id="rId20" w:tooltip="external link" w:history="1">
        <w:r w:rsidRPr="00BA7669">
          <w:rPr>
            <w:rFonts w:ascii="Arial" w:eastAsia="Times New Roman" w:hAnsi="Arial" w:cs="Arial"/>
            <w:iCs/>
            <w:color w:val="000099"/>
            <w:u w:val="single"/>
          </w:rPr>
          <w:t>DOI: 10.1002/ggge.20181</w:t>
        </w:r>
      </w:hyperlink>
    </w:p>
    <w:p w14:paraId="67ADCCAE" w14:textId="5D965C10" w:rsidR="00E4537C" w:rsidRPr="00BA7669" w:rsidRDefault="000326B4" w:rsidP="00E4537C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</w:rPr>
        <w:t>Williams, Charles A., et al.</w:t>
      </w:r>
      <w:r w:rsidR="00CB0657">
        <w:rPr>
          <w:rFonts w:ascii="Arial" w:hAnsi="Arial" w:cs="Arial"/>
        </w:rPr>
        <w:t xml:space="preserve">, 2013. </w:t>
      </w:r>
      <w:r w:rsidRPr="00BA7669">
        <w:rPr>
          <w:rFonts w:ascii="Arial" w:hAnsi="Arial" w:cs="Arial"/>
        </w:rPr>
        <w:t>Revised interface geometry for the Hikurang</w:t>
      </w:r>
      <w:r w:rsidR="00CB0657">
        <w:rPr>
          <w:rFonts w:ascii="Arial" w:hAnsi="Arial" w:cs="Arial"/>
        </w:rPr>
        <w:t>i subduction zone, New Zealand,</w:t>
      </w:r>
      <w:r w:rsidRPr="00BA7669">
        <w:rPr>
          <w:rFonts w:ascii="Arial" w:hAnsi="Arial" w:cs="Arial"/>
        </w:rPr>
        <w:t xml:space="preserve"> Seismologi</w:t>
      </w:r>
      <w:r w:rsidR="00CB0657">
        <w:rPr>
          <w:rFonts w:ascii="Arial" w:hAnsi="Arial" w:cs="Arial"/>
        </w:rPr>
        <w:t>cal Research Letters 84.6, p.</w:t>
      </w:r>
      <w:r w:rsidRPr="00BA7669">
        <w:rPr>
          <w:rFonts w:ascii="Arial" w:hAnsi="Arial" w:cs="Arial"/>
        </w:rPr>
        <w:t xml:space="preserve"> 1066-1073.</w:t>
      </w:r>
    </w:p>
    <w:p w14:paraId="147D2B62" w14:textId="68DF979F" w:rsidR="00E4537C" w:rsidRPr="00BA7669" w:rsidRDefault="00E4537C" w:rsidP="00E4537C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eastAsia="Times New Roman" w:hAnsi="Arial" w:cs="Arial"/>
          <w:color w:val="1C1D1E"/>
          <w:shd w:val="clear" w:color="auto" w:fill="FFFFFF"/>
        </w:rPr>
        <w:t>Wu, J., J. Sup</w:t>
      </w:r>
      <w:r w:rsidR="00CB0657">
        <w:rPr>
          <w:rFonts w:ascii="Arial" w:eastAsia="Times New Roman" w:hAnsi="Arial" w:cs="Arial"/>
          <w:color w:val="1C1D1E"/>
          <w:shd w:val="clear" w:color="auto" w:fill="FFFFFF"/>
        </w:rPr>
        <w:t xml:space="preserve">pe, R. Lu, and R. Kanda, 2016. </w:t>
      </w:r>
      <w:r w:rsidRPr="00BA7669">
        <w:rPr>
          <w:rFonts w:ascii="Arial" w:eastAsia="Times New Roman" w:hAnsi="Arial" w:cs="Arial"/>
          <w:color w:val="1C1D1E"/>
          <w:shd w:val="clear" w:color="auto" w:fill="FFFFFF"/>
        </w:rPr>
        <w:t>Philippine Sea and East Asian plate tectonics since 52 Ma constrained by new subducted slab reconstruction methods, </w:t>
      </w:r>
      <w:r w:rsidRPr="00BA7669">
        <w:rPr>
          <w:rFonts w:ascii="Arial" w:eastAsia="Times New Roman" w:hAnsi="Arial" w:cs="Arial"/>
          <w:i/>
          <w:iCs/>
          <w:color w:val="1C1D1E"/>
          <w:shd w:val="clear" w:color="auto" w:fill="FFFFFF"/>
        </w:rPr>
        <w:t>J. Geophys. Res. Solid Earth</w:t>
      </w:r>
      <w:r w:rsidRPr="00BA7669">
        <w:rPr>
          <w:rFonts w:ascii="Arial" w:eastAsia="Times New Roman" w:hAnsi="Arial" w:cs="Arial"/>
          <w:color w:val="1C1D1E"/>
          <w:shd w:val="clear" w:color="auto" w:fill="FFFFFF"/>
        </w:rPr>
        <w:t>, 121, 4670–4741, doi: </w:t>
      </w:r>
      <w:r w:rsidRPr="00BA7669">
        <w:rPr>
          <w:rFonts w:ascii="Arial" w:eastAsia="Times New Roman" w:hAnsi="Arial" w:cs="Arial"/>
        </w:rPr>
        <w:t>10.1002/2016JB012923</w:t>
      </w:r>
      <w:r w:rsidRPr="00BA7669">
        <w:rPr>
          <w:rFonts w:ascii="Arial" w:eastAsia="Times New Roman" w:hAnsi="Arial" w:cs="Arial"/>
          <w:color w:val="1C1D1E"/>
          <w:shd w:val="clear" w:color="auto" w:fill="FFFFFF"/>
        </w:rPr>
        <w:t>.</w:t>
      </w:r>
    </w:p>
    <w:p w14:paraId="19E98008" w14:textId="1327A6B9" w:rsidR="000326B4" w:rsidRPr="00BA7669" w:rsidRDefault="000326B4" w:rsidP="000326B4">
      <w:pPr>
        <w:pStyle w:val="ListParagraph"/>
        <w:numPr>
          <w:ilvl w:val="1"/>
          <w:numId w:val="25"/>
        </w:numPr>
        <w:tabs>
          <w:tab w:val="left" w:pos="630"/>
          <w:tab w:val="left" w:pos="720"/>
        </w:tabs>
        <w:rPr>
          <w:rFonts w:ascii="Arial" w:hAnsi="Arial" w:cs="Arial"/>
        </w:rPr>
      </w:pPr>
      <w:r w:rsidRPr="00BA7669">
        <w:rPr>
          <w:rFonts w:ascii="Arial" w:hAnsi="Arial" w:cs="Arial"/>
        </w:rPr>
        <w:t xml:space="preserve">Yamamoto, Y., Obana, K., Takahashi, T., Nakanishi, A., Kodaira, S., &amp; Kaneda, </w:t>
      </w:r>
      <w:r w:rsidR="00CB0657">
        <w:rPr>
          <w:rFonts w:ascii="Arial" w:hAnsi="Arial" w:cs="Arial"/>
        </w:rPr>
        <w:t xml:space="preserve">2013. </w:t>
      </w:r>
      <w:r w:rsidRPr="00BA7669">
        <w:rPr>
          <w:rFonts w:ascii="Arial" w:hAnsi="Arial" w:cs="Arial"/>
        </w:rPr>
        <w:t xml:space="preserve">Y. Imaging of the subducted Kyushu-Palau Ridge in the Hyuga-nada region, western Nankai Trough subduction zone. Tectonophysics, 589, 90-102, </w:t>
      </w:r>
      <w:r w:rsidR="00CB0657">
        <w:rPr>
          <w:rFonts w:ascii="Arial" w:hAnsi="Arial" w:cs="Arial"/>
        </w:rPr>
        <w:t>doi:10.1016/j.tecto.2012.12.028</w:t>
      </w:r>
      <w:r w:rsidRPr="00BA7669">
        <w:rPr>
          <w:rFonts w:ascii="Arial" w:hAnsi="Arial" w:cs="Arial"/>
        </w:rPr>
        <w:t>.</w:t>
      </w:r>
    </w:p>
    <w:p w14:paraId="2DE184A8" w14:textId="450E026B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Ye, S., Bialas, J., Flueh, E. R., Stavenhagen, A., and von Huene, R., </w:t>
      </w:r>
      <w:r w:rsidR="00CB0657">
        <w:rPr>
          <w:rFonts w:ascii="Arial" w:hAnsi="Arial" w:cs="Arial"/>
          <w:color w:val="262626"/>
        </w:rPr>
        <w:t xml:space="preserve">1996. </w:t>
      </w:r>
      <w:r w:rsidRPr="00BA7669">
        <w:rPr>
          <w:rFonts w:ascii="Arial" w:hAnsi="Arial" w:cs="Arial"/>
          <w:color w:val="262626"/>
        </w:rPr>
        <w:t xml:space="preserve">Crustal structure of the Middle American Trench off Costa Rica from wide-angle seismic data, </w:t>
      </w:r>
      <w:r w:rsidR="00CB0657">
        <w:rPr>
          <w:rFonts w:ascii="Arial" w:hAnsi="Arial" w:cs="Arial"/>
          <w:color w:val="262626"/>
        </w:rPr>
        <w:t>Tectonics, 15(5), pp. 1006-1021</w:t>
      </w:r>
      <w:r w:rsidRPr="00BA7669">
        <w:rPr>
          <w:rFonts w:ascii="Arial" w:hAnsi="Arial" w:cs="Arial"/>
          <w:color w:val="262626"/>
        </w:rPr>
        <w:t>.</w:t>
      </w:r>
    </w:p>
    <w:p w14:paraId="3FAADB07" w14:textId="15F6FF8F" w:rsidR="000326B4" w:rsidRPr="00BA7669" w:rsidRDefault="000326B4" w:rsidP="000326B4">
      <w:pPr>
        <w:pStyle w:val="ListParagraph"/>
        <w:widowControl w:val="0"/>
        <w:numPr>
          <w:ilvl w:val="1"/>
          <w:numId w:val="25"/>
        </w:numPr>
        <w:tabs>
          <w:tab w:val="left" w:pos="220"/>
          <w:tab w:val="left" w:pos="630"/>
          <w:tab w:val="left" w:pos="720"/>
        </w:tabs>
        <w:autoSpaceDE w:val="0"/>
        <w:autoSpaceDN w:val="0"/>
        <w:adjustRightInd w:val="0"/>
        <w:spacing w:after="320"/>
        <w:rPr>
          <w:rFonts w:ascii="Arial" w:hAnsi="Arial" w:cs="Arial"/>
          <w:color w:val="262626"/>
        </w:rPr>
      </w:pPr>
      <w:r w:rsidRPr="00BA7669">
        <w:rPr>
          <w:rFonts w:ascii="Arial" w:hAnsi="Arial" w:cs="Arial"/>
          <w:color w:val="262626"/>
        </w:rPr>
        <w:t xml:space="preserve">Ye, S., Flueh, E. R., </w:t>
      </w:r>
      <w:r w:rsidR="00CB0657">
        <w:rPr>
          <w:rFonts w:ascii="Arial" w:hAnsi="Arial" w:cs="Arial"/>
          <w:color w:val="262626"/>
        </w:rPr>
        <w:t>Klaeschen, D., and von Huene, R., 1997.</w:t>
      </w:r>
      <w:r w:rsidRPr="00BA7669">
        <w:rPr>
          <w:rFonts w:ascii="Arial" w:hAnsi="Arial" w:cs="Arial"/>
          <w:color w:val="262626"/>
        </w:rPr>
        <w:t xml:space="preserve"> Crustal structure along the EDGE transect beneath the Kodiak shelf off Alaska derived from OBH seismic refraction data, Geo</w:t>
      </w:r>
      <w:r w:rsidR="00CB0657">
        <w:rPr>
          <w:rFonts w:ascii="Arial" w:hAnsi="Arial" w:cs="Arial"/>
          <w:color w:val="262626"/>
        </w:rPr>
        <w:t>phys. J. Int., 130, pp. 283-302</w:t>
      </w:r>
      <w:r w:rsidRPr="00BA7669">
        <w:rPr>
          <w:rFonts w:ascii="Arial" w:hAnsi="Arial" w:cs="Arial"/>
          <w:color w:val="262626"/>
        </w:rPr>
        <w:t>.</w:t>
      </w:r>
    </w:p>
    <w:p w14:paraId="528A1719" w14:textId="536F6516" w:rsidR="0082224E" w:rsidRPr="00BA7669" w:rsidRDefault="0082224E" w:rsidP="00803934">
      <w:pPr>
        <w:tabs>
          <w:tab w:val="left" w:pos="630"/>
          <w:tab w:val="left" w:pos="720"/>
        </w:tabs>
        <w:ind w:left="1080" w:hanging="360"/>
        <w:rPr>
          <w:rFonts w:ascii="Arial" w:hAnsi="Arial" w:cs="Arial"/>
        </w:rPr>
      </w:pPr>
    </w:p>
    <w:sectPr w:rsidR="0082224E" w:rsidRPr="00BA7669" w:rsidSect="00803934">
      <w:footerReference w:type="even" r:id="rId21"/>
      <w:footerReference w:type="default" r:id="rId22"/>
      <w:pgSz w:w="12240" w:h="15840"/>
      <w:pgMar w:top="1440" w:right="1440" w:bottom="145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5F784" w14:textId="77777777" w:rsidR="00750013" w:rsidRDefault="00750013" w:rsidP="00162BA2">
      <w:r>
        <w:separator/>
      </w:r>
    </w:p>
  </w:endnote>
  <w:endnote w:type="continuationSeparator" w:id="0">
    <w:p w14:paraId="6BF5EFE2" w14:textId="77777777" w:rsidR="00750013" w:rsidRDefault="00750013" w:rsidP="00162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56071555"/>
      <w:docPartObj>
        <w:docPartGallery w:val="Page Numbers (Bottom of Page)"/>
        <w:docPartUnique/>
      </w:docPartObj>
    </w:sdtPr>
    <w:sdtContent>
      <w:p w14:paraId="1A1728A4" w14:textId="6EF3A592" w:rsidR="00162BA2" w:rsidRDefault="00162BA2" w:rsidP="00AC089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AE198F" w14:textId="77777777" w:rsidR="00162BA2" w:rsidRDefault="00162B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43060707"/>
      <w:docPartObj>
        <w:docPartGallery w:val="Page Numbers (Bottom of Page)"/>
        <w:docPartUnique/>
      </w:docPartObj>
    </w:sdtPr>
    <w:sdtContent>
      <w:p w14:paraId="0348FF8F" w14:textId="6BAF741C" w:rsidR="00162BA2" w:rsidRDefault="00162BA2" w:rsidP="00AC089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FA68BAC" w14:textId="77777777" w:rsidR="00162BA2" w:rsidRDefault="00162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4089D" w14:textId="77777777" w:rsidR="00750013" w:rsidRDefault="00750013" w:rsidP="00162BA2">
      <w:r>
        <w:separator/>
      </w:r>
    </w:p>
  </w:footnote>
  <w:footnote w:type="continuationSeparator" w:id="0">
    <w:p w14:paraId="15B79D03" w14:textId="77777777" w:rsidR="00750013" w:rsidRDefault="00750013" w:rsidP="00162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00000011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44A41C9"/>
    <w:multiLevelType w:val="hybridMultilevel"/>
    <w:tmpl w:val="06B6D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58C7DED"/>
    <w:multiLevelType w:val="hybridMultilevel"/>
    <w:tmpl w:val="80D4D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826435"/>
    <w:multiLevelType w:val="hybridMultilevel"/>
    <w:tmpl w:val="09EC1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1E7351"/>
    <w:multiLevelType w:val="hybridMultilevel"/>
    <w:tmpl w:val="6AA4A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037385"/>
    <w:multiLevelType w:val="hybridMultilevel"/>
    <w:tmpl w:val="FE965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35355E2D"/>
    <w:multiLevelType w:val="hybridMultilevel"/>
    <w:tmpl w:val="5C521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550E447C"/>
    <w:multiLevelType w:val="hybridMultilevel"/>
    <w:tmpl w:val="2ADC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915933"/>
    <w:multiLevelType w:val="hybridMultilevel"/>
    <w:tmpl w:val="65B41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21"/>
  </w:num>
  <w:num w:numId="19">
    <w:abstractNumId w:val="22"/>
  </w:num>
  <w:num w:numId="20">
    <w:abstractNumId w:val="24"/>
  </w:num>
  <w:num w:numId="21">
    <w:abstractNumId w:val="19"/>
  </w:num>
  <w:num w:numId="22">
    <w:abstractNumId w:val="18"/>
  </w:num>
  <w:num w:numId="23">
    <w:abstractNumId w:val="17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3DDF"/>
    <w:rsid w:val="000326B4"/>
    <w:rsid w:val="00037096"/>
    <w:rsid w:val="00086F57"/>
    <w:rsid w:val="000A598E"/>
    <w:rsid w:val="001378F7"/>
    <w:rsid w:val="00162BA2"/>
    <w:rsid w:val="00167725"/>
    <w:rsid w:val="001878C0"/>
    <w:rsid w:val="001A6D42"/>
    <w:rsid w:val="001B23ED"/>
    <w:rsid w:val="002212A7"/>
    <w:rsid w:val="00233C82"/>
    <w:rsid w:val="0034051E"/>
    <w:rsid w:val="003702F2"/>
    <w:rsid w:val="003A3DDF"/>
    <w:rsid w:val="003B1463"/>
    <w:rsid w:val="00442F19"/>
    <w:rsid w:val="004450D2"/>
    <w:rsid w:val="004601F1"/>
    <w:rsid w:val="00467BEE"/>
    <w:rsid w:val="005A09A8"/>
    <w:rsid w:val="005F4902"/>
    <w:rsid w:val="00623DB3"/>
    <w:rsid w:val="0062686D"/>
    <w:rsid w:val="006B7C70"/>
    <w:rsid w:val="00732215"/>
    <w:rsid w:val="0074268D"/>
    <w:rsid w:val="00750013"/>
    <w:rsid w:val="007826F3"/>
    <w:rsid w:val="007F1808"/>
    <w:rsid w:val="00803934"/>
    <w:rsid w:val="0082224E"/>
    <w:rsid w:val="00872DAB"/>
    <w:rsid w:val="009336CB"/>
    <w:rsid w:val="00953D6E"/>
    <w:rsid w:val="00984E8F"/>
    <w:rsid w:val="009D2DC6"/>
    <w:rsid w:val="009E35E2"/>
    <w:rsid w:val="00A70D4B"/>
    <w:rsid w:val="00AB0356"/>
    <w:rsid w:val="00B221F4"/>
    <w:rsid w:val="00B73EE1"/>
    <w:rsid w:val="00B9343E"/>
    <w:rsid w:val="00BA7669"/>
    <w:rsid w:val="00BC1046"/>
    <w:rsid w:val="00BC658C"/>
    <w:rsid w:val="00BC7929"/>
    <w:rsid w:val="00BE4430"/>
    <w:rsid w:val="00CB0657"/>
    <w:rsid w:val="00DA5579"/>
    <w:rsid w:val="00E04743"/>
    <w:rsid w:val="00E4537C"/>
    <w:rsid w:val="00EA101C"/>
    <w:rsid w:val="00EA73C8"/>
    <w:rsid w:val="00F24492"/>
    <w:rsid w:val="00F356DD"/>
    <w:rsid w:val="00F41745"/>
    <w:rsid w:val="00F74FEF"/>
    <w:rsid w:val="00FA63E5"/>
    <w:rsid w:val="00FA6881"/>
    <w:rsid w:val="00FB104C"/>
    <w:rsid w:val="00F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AC8FF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03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DD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C70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C70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221F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21F4"/>
    <w:rPr>
      <w:rFonts w:asciiTheme="minorHAnsi" w:eastAsiaTheme="minorEastAsia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21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1F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1F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4051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F4902"/>
    <w:rPr>
      <w:color w:val="0000FF"/>
      <w:u w:val="single"/>
    </w:rPr>
  </w:style>
  <w:style w:type="character" w:customStyle="1" w:styleId="pubyear">
    <w:name w:val="pubyear"/>
    <w:basedOn w:val="DefaultParagraphFont"/>
    <w:rsid w:val="00B9343E"/>
  </w:style>
  <w:style w:type="character" w:customStyle="1" w:styleId="articletitle">
    <w:name w:val="articletitle"/>
    <w:basedOn w:val="DefaultParagraphFont"/>
    <w:rsid w:val="00B9343E"/>
  </w:style>
  <w:style w:type="character" w:customStyle="1" w:styleId="vol">
    <w:name w:val="vol"/>
    <w:basedOn w:val="DefaultParagraphFont"/>
    <w:rsid w:val="00B9343E"/>
  </w:style>
  <w:style w:type="character" w:styleId="Emphasis">
    <w:name w:val="Emphasis"/>
    <w:basedOn w:val="DefaultParagraphFont"/>
    <w:uiPriority w:val="20"/>
    <w:qFormat/>
    <w:rsid w:val="00B9343E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162B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BA2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162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8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30/G38077.1" TargetMode="External"/><Relationship Id="rId13" Type="http://schemas.openxmlformats.org/officeDocument/2006/relationships/hyperlink" Target="https://doi.org/10.1046/j.1365-246x.1998.00582.x" TargetMode="External"/><Relationship Id="rId18" Type="http://schemas.openxmlformats.org/officeDocument/2006/relationships/hyperlink" Target="https://doi.org/10.1016/j.epsl.2013.10.034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doi.org/10.1111/j.1365-246X.2010.04910.x" TargetMode="External"/><Relationship Id="rId12" Type="http://schemas.openxmlformats.org/officeDocument/2006/relationships/hyperlink" Target="http://dx.doi.org/10.1007/s00024-010-0199-5" TargetMode="External"/><Relationship Id="rId17" Type="http://schemas.openxmlformats.org/officeDocument/2006/relationships/hyperlink" Target="https://doi.org/10.1785/012013012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11/j.1365-246X.2012.05624.x" TargetMode="External"/><Relationship Id="rId20" Type="http://schemas.openxmlformats.org/officeDocument/2006/relationships/hyperlink" Target="http://dx.doi.org/10.1002/ggge.2018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tecto.2016.08.004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1111/j.1365-246X.2010.04630.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1016/j.pepi.2016.01.002" TargetMode="External"/><Relationship Id="rId19" Type="http://schemas.openxmlformats.org/officeDocument/2006/relationships/hyperlink" Target="http://dx.doi.org/10.1029/2011JB0090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29/2012GC004033" TargetMode="External"/><Relationship Id="rId14" Type="http://schemas.openxmlformats.org/officeDocument/2006/relationships/hyperlink" Target="http://dx.doi.org/10.1029/2010JB007443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5134</Words>
  <Characters>29265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34331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Blaser, Austin P</dc:creator>
  <cp:keywords/>
  <dc:description/>
  <cp:lastModifiedBy>Hayes, Gavin</cp:lastModifiedBy>
  <cp:revision>21</cp:revision>
  <dcterms:created xsi:type="dcterms:W3CDTF">2018-06-12T19:11:00Z</dcterms:created>
  <dcterms:modified xsi:type="dcterms:W3CDTF">2018-06-14T21:22:00Z</dcterms:modified>
</cp:coreProperties>
</file>