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5D54A50A" w:rsidR="00D106A1" w:rsidRDefault="00D549E1">
      <w:r>
        <w:rPr>
          <w:noProof/>
        </w:rPr>
        <w:drawing>
          <wp:inline distT="0" distB="0" distL="114300" distR="114300" wp14:anchorId="134C5244" wp14:editId="71FCC82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5FE1A62E" w14:textId="77777777" w:rsidR="00D106A1" w:rsidRDefault="00D106A1" w:rsidP="00D549E1">
      <w:pPr>
        <w:rPr>
          <w:sz w:val="56"/>
          <w:szCs w:val="56"/>
        </w:rPr>
      </w:pPr>
    </w:p>
    <w:p w14:paraId="6EB1164A" w14:textId="756BBB2F" w:rsidR="00D106A1" w:rsidRDefault="22A047CC" w:rsidP="22A047CC">
      <w:pPr>
        <w:jc w:val="center"/>
        <w:rPr>
          <w:sz w:val="56"/>
          <w:szCs w:val="56"/>
        </w:rPr>
      </w:pPr>
      <w:r w:rsidRPr="22A047CC">
        <w:rPr>
          <w:b/>
          <w:bCs/>
          <w:sz w:val="56"/>
          <w:szCs w:val="56"/>
        </w:rPr>
        <w:t xml:space="preserve">E-COMMERCE DE </w:t>
      </w:r>
      <w:r w:rsidR="007C2DBD">
        <w:rPr>
          <w:b/>
          <w:bCs/>
          <w:sz w:val="56"/>
          <w:szCs w:val="56"/>
        </w:rPr>
        <w:t>BEBIDAS</w:t>
      </w:r>
    </w:p>
    <w:p w14:paraId="1AB0FE16" w14:textId="77777777" w:rsidR="00D106A1" w:rsidRDefault="00D106A1">
      <w:pPr>
        <w:jc w:val="both"/>
      </w:pPr>
    </w:p>
    <w:p w14:paraId="08F54E3E" w14:textId="77777777" w:rsidR="00D549E1" w:rsidRDefault="00D549E1">
      <w:pPr>
        <w:jc w:val="both"/>
      </w:pPr>
    </w:p>
    <w:p w14:paraId="45C765D5" w14:textId="77777777" w:rsidR="00D549E1" w:rsidRDefault="00D549E1">
      <w:pPr>
        <w:jc w:val="both"/>
      </w:pPr>
    </w:p>
    <w:p w14:paraId="1310465F" w14:textId="0440FF59" w:rsidR="00D106A1" w:rsidRDefault="000F6B2D" w:rsidP="22A047CC">
      <w:pPr>
        <w:jc w:val="center"/>
        <w:rPr>
          <w:sz w:val="32"/>
          <w:szCs w:val="32"/>
        </w:rPr>
      </w:pPr>
      <w:r>
        <w:rPr>
          <w:b/>
          <w:bCs/>
          <w:sz w:val="32"/>
          <w:szCs w:val="32"/>
        </w:rPr>
        <w:t>LES 2º SEMESTRE DE 2019</w:t>
      </w:r>
    </w:p>
    <w:p w14:paraId="28B9A6C8" w14:textId="77777777" w:rsidR="00D106A1" w:rsidRDefault="00D106A1"/>
    <w:p w14:paraId="3C034B78" w14:textId="77777777" w:rsidR="00D549E1" w:rsidRDefault="00D549E1"/>
    <w:p w14:paraId="6573078B" w14:textId="77777777" w:rsidR="00D549E1" w:rsidRDefault="00D549E1"/>
    <w:p w14:paraId="5354CA82" w14:textId="292C4F85" w:rsidR="00D549E1" w:rsidRPr="00D549E1" w:rsidRDefault="007C2DBD" w:rsidP="00D549E1">
      <w:pPr>
        <w:jc w:val="center"/>
        <w:rPr>
          <w:b/>
          <w:sz w:val="24"/>
          <w:szCs w:val="24"/>
        </w:rPr>
      </w:pPr>
      <w:r>
        <w:rPr>
          <w:b/>
          <w:sz w:val="24"/>
          <w:szCs w:val="24"/>
        </w:rPr>
        <w:t>Gustavo da Rosa</w:t>
      </w:r>
    </w:p>
    <w:p w14:paraId="76E9BB7C" w14:textId="7F6E038A" w:rsidR="00D549E1" w:rsidRPr="00D549E1" w:rsidRDefault="007C2DBD" w:rsidP="00D549E1">
      <w:pPr>
        <w:jc w:val="center"/>
        <w:rPr>
          <w:b/>
          <w:sz w:val="24"/>
          <w:szCs w:val="24"/>
        </w:rPr>
      </w:pPr>
      <w:r>
        <w:rPr>
          <w:b/>
          <w:sz w:val="24"/>
          <w:szCs w:val="24"/>
        </w:rPr>
        <w:t>Gabriel Lima Gomes</w:t>
      </w:r>
    </w:p>
    <w:p w14:paraId="75401973" w14:textId="77777777" w:rsidR="00D106A1" w:rsidRDefault="00D106A1"/>
    <w:p w14:paraId="371D45F7" w14:textId="026E0F7C"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r w:rsidR="00D549E1">
        <w:lastRenderedPageBreak/>
        <w:t xml:space="preserve"> </w:t>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29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6"/>
        <w:gridCol w:w="992"/>
        <w:gridCol w:w="3827"/>
        <w:gridCol w:w="2126"/>
      </w:tblGrid>
      <w:tr w:rsidR="00D457FB" w14:paraId="624E8053" w14:textId="77777777" w:rsidTr="00813343">
        <w:trPr>
          <w:jc w:val="center"/>
        </w:trPr>
        <w:tc>
          <w:tcPr>
            <w:tcW w:w="1346"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827"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26"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00813343">
        <w:trPr>
          <w:jc w:val="center"/>
        </w:trPr>
        <w:tc>
          <w:tcPr>
            <w:tcW w:w="1346" w:type="dxa"/>
            <w:vAlign w:val="center"/>
          </w:tcPr>
          <w:p w14:paraId="789DE6C3" w14:textId="069C17A6" w:rsidR="00D457FB" w:rsidRDefault="000F6B2D" w:rsidP="000F6B2D">
            <w:pPr>
              <w:jc w:val="center"/>
              <w:rPr>
                <w:sz w:val="20"/>
                <w:szCs w:val="20"/>
              </w:rPr>
            </w:pPr>
            <w:r>
              <w:rPr>
                <w:sz w:val="20"/>
                <w:szCs w:val="20"/>
              </w:rPr>
              <w:t>06</w:t>
            </w:r>
            <w:r w:rsidR="22A047CC" w:rsidRPr="22A047CC">
              <w:rPr>
                <w:sz w:val="20"/>
                <w:szCs w:val="20"/>
              </w:rPr>
              <w:t>/08/201</w:t>
            </w:r>
            <w:r>
              <w:rPr>
                <w:sz w:val="20"/>
                <w:szCs w:val="20"/>
              </w:rPr>
              <w:t>9</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827" w:type="dxa"/>
            <w:vAlign w:val="center"/>
          </w:tcPr>
          <w:p w14:paraId="1BF98178" w14:textId="3D74AB17" w:rsidR="00D457FB" w:rsidRDefault="000F6B2D" w:rsidP="000F6B2D">
            <w:pPr>
              <w:jc w:val="center"/>
              <w:rPr>
                <w:sz w:val="20"/>
                <w:szCs w:val="20"/>
              </w:rPr>
            </w:pPr>
            <w:r>
              <w:rPr>
                <w:sz w:val="20"/>
                <w:szCs w:val="20"/>
              </w:rPr>
              <w:t>Inicio</w:t>
            </w:r>
            <w:r w:rsidR="22A047CC" w:rsidRPr="22A047CC">
              <w:rPr>
                <w:sz w:val="20"/>
                <w:szCs w:val="20"/>
              </w:rPr>
              <w:t xml:space="preserve"> – </w:t>
            </w:r>
            <w:r>
              <w:rPr>
                <w:sz w:val="20"/>
                <w:szCs w:val="20"/>
              </w:rPr>
              <w:t>Atualiz</w:t>
            </w:r>
            <w:r w:rsidR="00813343">
              <w:rPr>
                <w:sz w:val="20"/>
                <w:szCs w:val="20"/>
              </w:rPr>
              <w:t>a</w:t>
            </w:r>
            <w:r>
              <w:rPr>
                <w:sz w:val="20"/>
                <w:szCs w:val="20"/>
              </w:rPr>
              <w:t>ção do documento de requisitos</w:t>
            </w:r>
          </w:p>
        </w:tc>
        <w:tc>
          <w:tcPr>
            <w:tcW w:w="2126" w:type="dxa"/>
            <w:vAlign w:val="center"/>
          </w:tcPr>
          <w:p w14:paraId="6B03D51C" w14:textId="032DC307" w:rsidR="00D457FB" w:rsidRDefault="007C2DBD" w:rsidP="22A047CC">
            <w:pPr>
              <w:jc w:val="center"/>
              <w:rPr>
                <w:sz w:val="20"/>
                <w:szCs w:val="20"/>
              </w:rPr>
            </w:pPr>
            <w:r>
              <w:rPr>
                <w:sz w:val="20"/>
                <w:szCs w:val="20"/>
              </w:rPr>
              <w:t>Gabriel Lima Gomes</w:t>
            </w:r>
          </w:p>
          <w:p w14:paraId="4DE8AB2A" w14:textId="78A1149F" w:rsidR="000F6B2D" w:rsidRDefault="007C2DBD" w:rsidP="22A047CC">
            <w:pPr>
              <w:jc w:val="center"/>
              <w:rPr>
                <w:sz w:val="20"/>
                <w:szCs w:val="20"/>
              </w:rPr>
            </w:pPr>
            <w:r>
              <w:rPr>
                <w:sz w:val="20"/>
                <w:szCs w:val="20"/>
              </w:rPr>
              <w:t>Gustavo da Rosa</w:t>
            </w:r>
          </w:p>
        </w:tc>
      </w:tr>
      <w:tr w:rsidR="00D457FB" w14:paraId="1E760289" w14:textId="77777777" w:rsidTr="00813343">
        <w:trPr>
          <w:jc w:val="center"/>
        </w:trPr>
        <w:tc>
          <w:tcPr>
            <w:tcW w:w="1346" w:type="dxa"/>
            <w:vAlign w:val="center"/>
          </w:tcPr>
          <w:p w14:paraId="66DE15C1" w14:textId="61C307DB" w:rsidR="00D457FB" w:rsidRDefault="00813343" w:rsidP="00AC4000">
            <w:pPr>
              <w:rPr>
                <w:sz w:val="20"/>
                <w:szCs w:val="20"/>
              </w:rPr>
            </w:pPr>
            <w:r>
              <w:rPr>
                <w:sz w:val="20"/>
                <w:szCs w:val="20"/>
              </w:rPr>
              <w:t>13/10/2019</w:t>
            </w:r>
          </w:p>
        </w:tc>
        <w:tc>
          <w:tcPr>
            <w:tcW w:w="992" w:type="dxa"/>
            <w:vAlign w:val="center"/>
          </w:tcPr>
          <w:p w14:paraId="70F574E3" w14:textId="5D947741" w:rsidR="00D457FB" w:rsidRDefault="00813343">
            <w:pPr>
              <w:jc w:val="center"/>
              <w:rPr>
                <w:sz w:val="20"/>
                <w:szCs w:val="20"/>
              </w:rPr>
            </w:pPr>
            <w:r>
              <w:rPr>
                <w:sz w:val="20"/>
                <w:szCs w:val="20"/>
              </w:rPr>
              <w:t>0.2</w:t>
            </w:r>
          </w:p>
        </w:tc>
        <w:tc>
          <w:tcPr>
            <w:tcW w:w="3827" w:type="dxa"/>
            <w:vAlign w:val="center"/>
          </w:tcPr>
          <w:p w14:paraId="13921843" w14:textId="1872584F" w:rsidR="00D457FB" w:rsidRDefault="00813343">
            <w:pPr>
              <w:jc w:val="center"/>
              <w:rPr>
                <w:sz w:val="20"/>
                <w:szCs w:val="20"/>
              </w:rPr>
            </w:pPr>
            <w:r>
              <w:rPr>
                <w:sz w:val="20"/>
                <w:szCs w:val="20"/>
              </w:rPr>
              <w:t>Atualização do documento de requisitos</w:t>
            </w:r>
          </w:p>
        </w:tc>
        <w:tc>
          <w:tcPr>
            <w:tcW w:w="2126" w:type="dxa"/>
            <w:vAlign w:val="center"/>
          </w:tcPr>
          <w:p w14:paraId="4E4D1855" w14:textId="77777777" w:rsidR="00813343" w:rsidRDefault="00813343" w:rsidP="00813343">
            <w:pPr>
              <w:jc w:val="center"/>
              <w:rPr>
                <w:sz w:val="20"/>
                <w:szCs w:val="20"/>
              </w:rPr>
            </w:pPr>
            <w:r>
              <w:rPr>
                <w:sz w:val="20"/>
                <w:szCs w:val="20"/>
              </w:rPr>
              <w:t>Gabriel Lima Gomes</w:t>
            </w:r>
          </w:p>
          <w:p w14:paraId="66B9761D" w14:textId="7EAB5DC6" w:rsidR="00D457FB" w:rsidRDefault="00813343" w:rsidP="00813343">
            <w:pPr>
              <w:jc w:val="center"/>
              <w:rPr>
                <w:sz w:val="20"/>
                <w:szCs w:val="20"/>
              </w:rPr>
            </w:pPr>
            <w:r>
              <w:rPr>
                <w:sz w:val="20"/>
                <w:szCs w:val="20"/>
              </w:rPr>
              <w:t>Gustavo da Rosa</w:t>
            </w:r>
          </w:p>
        </w:tc>
      </w:tr>
      <w:tr w:rsidR="00D457FB" w14:paraId="60DF78DA" w14:textId="77777777" w:rsidTr="00813343">
        <w:trPr>
          <w:jc w:val="center"/>
        </w:trPr>
        <w:tc>
          <w:tcPr>
            <w:tcW w:w="1346"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827" w:type="dxa"/>
            <w:vAlign w:val="center"/>
          </w:tcPr>
          <w:p w14:paraId="5E80F902" w14:textId="77777777" w:rsidR="00D457FB" w:rsidRDefault="00D457FB">
            <w:pPr>
              <w:rPr>
                <w:sz w:val="20"/>
                <w:szCs w:val="20"/>
              </w:rPr>
            </w:pPr>
          </w:p>
        </w:tc>
        <w:tc>
          <w:tcPr>
            <w:tcW w:w="2126" w:type="dxa"/>
            <w:vAlign w:val="center"/>
          </w:tcPr>
          <w:p w14:paraId="14DDAA8E" w14:textId="77777777" w:rsidR="00D457FB" w:rsidRDefault="00D457FB">
            <w:pPr>
              <w:rPr>
                <w:sz w:val="20"/>
                <w:szCs w:val="20"/>
              </w:rPr>
            </w:pPr>
          </w:p>
        </w:tc>
      </w:tr>
      <w:tr w:rsidR="00D457FB" w14:paraId="38F4CA63" w14:textId="77777777" w:rsidTr="00813343">
        <w:trPr>
          <w:jc w:val="center"/>
        </w:trPr>
        <w:tc>
          <w:tcPr>
            <w:tcW w:w="1346"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827" w:type="dxa"/>
            <w:vAlign w:val="center"/>
          </w:tcPr>
          <w:p w14:paraId="0A35BB9C" w14:textId="77777777" w:rsidR="00D457FB" w:rsidRDefault="00D457FB">
            <w:pPr>
              <w:rPr>
                <w:sz w:val="20"/>
                <w:szCs w:val="20"/>
              </w:rPr>
            </w:pPr>
          </w:p>
        </w:tc>
        <w:tc>
          <w:tcPr>
            <w:tcW w:w="2126"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0401814F" w14:textId="77777777" w:rsidR="00D106A1" w:rsidRDefault="22A047CC" w:rsidP="22A047CC">
      <w:pPr>
        <w:jc w:val="center"/>
        <w:rPr>
          <w:sz w:val="32"/>
          <w:szCs w:val="32"/>
        </w:rPr>
      </w:pPr>
      <w:r w:rsidRPr="22A047CC">
        <w:rPr>
          <w:b/>
          <w:bCs/>
          <w:sz w:val="32"/>
          <w:szCs w:val="32"/>
        </w:rPr>
        <w:lastRenderedPageBreak/>
        <w:t>Índice</w:t>
      </w:r>
    </w:p>
    <w:p w14:paraId="48CA6B5F" w14:textId="77777777" w:rsidR="00D106A1" w:rsidRDefault="00D106A1">
      <w:pPr>
        <w:jc w:val="both"/>
      </w:pPr>
    </w:p>
    <w:p w14:paraId="1885F3C8" w14:textId="77777777" w:rsidR="00D106A1" w:rsidRDefault="00D106A1">
      <w:pPr>
        <w:jc w:val="both"/>
      </w:pPr>
    </w:p>
    <w:sdt>
      <w:sdtPr>
        <w:id w:val="-265703199"/>
        <w:docPartObj>
          <w:docPartGallery w:val="Table of Contents"/>
          <w:docPartUnique/>
        </w:docPartObj>
      </w:sdtPr>
      <w:sdtEndPr/>
      <w:sdtContent>
        <w:p w14:paraId="2464C21A" w14:textId="48C88C64" w:rsidR="00D106A1" w:rsidRDefault="000C118C">
          <w:pPr>
            <w:tabs>
              <w:tab w:val="left" w:pos="440"/>
              <w:tab w:val="right" w:pos="10762"/>
            </w:tabs>
            <w:spacing w:before="120" w:after="120"/>
            <w:rPr>
              <w:rFonts w:ascii="Calibri" w:eastAsia="Calibri" w:hAnsi="Calibri" w:cs="Calibri"/>
            </w:rPr>
          </w:pPr>
          <w:fldSimple w:instr=" TOC \h \u \z ">
            <w:r w:rsidR="00862327">
              <w:rPr>
                <w:b/>
                <w:bCs/>
                <w:noProof/>
              </w:rPr>
              <w:t>Nenhuma entrada de sumário foi encontrada.</w:t>
            </w:r>
          </w:fldSimple>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3442"/>
        <w:gridCol w:w="5040"/>
      </w:tblGrid>
      <w:tr w:rsidR="00D106A1" w14:paraId="4DF97783" w14:textId="77777777" w:rsidTr="00593697">
        <w:trPr>
          <w:jc w:val="center"/>
        </w:trPr>
        <w:tc>
          <w:tcPr>
            <w:tcW w:w="1680"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442"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006CDD2F" w:rsidR="00D106A1" w:rsidRDefault="22A047CC" w:rsidP="00D549E1">
            <w:pPr>
              <w:tabs>
                <w:tab w:val="left" w:pos="8860"/>
              </w:tabs>
              <w:rPr>
                <w:sz w:val="20"/>
                <w:szCs w:val="20"/>
              </w:rPr>
            </w:pPr>
            <w:r w:rsidRPr="22A047CC">
              <w:rPr>
                <w:sz w:val="20"/>
                <w:szCs w:val="20"/>
              </w:rPr>
              <w:t xml:space="preserve">Grupo: Cadastro de </w:t>
            </w:r>
            <w:r w:rsidR="00E01B3D">
              <w:rPr>
                <w:sz w:val="20"/>
                <w:szCs w:val="20"/>
              </w:rPr>
              <w:t>Bebidas</w:t>
            </w:r>
          </w:p>
        </w:tc>
      </w:tr>
      <w:tr w:rsidR="00D106A1" w14:paraId="5F9F6F41" w14:textId="77777777" w:rsidTr="00593697">
        <w:trPr>
          <w:jc w:val="center"/>
        </w:trPr>
        <w:tc>
          <w:tcPr>
            <w:tcW w:w="1680" w:type="dxa"/>
          </w:tcPr>
          <w:p w14:paraId="4C733155" w14:textId="77777777" w:rsidR="00D106A1" w:rsidRDefault="22A047CC" w:rsidP="22A047CC">
            <w:pPr>
              <w:rPr>
                <w:sz w:val="20"/>
                <w:szCs w:val="20"/>
              </w:rPr>
            </w:pPr>
            <w:r w:rsidRPr="22A047CC">
              <w:rPr>
                <w:sz w:val="20"/>
                <w:szCs w:val="20"/>
              </w:rPr>
              <w:t>RF0011</w:t>
            </w:r>
          </w:p>
        </w:tc>
        <w:tc>
          <w:tcPr>
            <w:tcW w:w="3442" w:type="dxa"/>
          </w:tcPr>
          <w:p w14:paraId="7A387A7E" w14:textId="6FBD83E5" w:rsidR="00D106A1" w:rsidRDefault="000F6B2D" w:rsidP="22A047CC">
            <w:pPr>
              <w:rPr>
                <w:sz w:val="20"/>
                <w:szCs w:val="20"/>
              </w:rPr>
            </w:pPr>
            <w:r>
              <w:rPr>
                <w:sz w:val="20"/>
                <w:szCs w:val="20"/>
              </w:rPr>
              <w:t xml:space="preserve">Cadastrar </w:t>
            </w:r>
            <w:r w:rsidR="00E01B3D">
              <w:rPr>
                <w:sz w:val="20"/>
                <w:szCs w:val="20"/>
              </w:rPr>
              <w:t>bebida</w:t>
            </w:r>
          </w:p>
        </w:tc>
        <w:tc>
          <w:tcPr>
            <w:tcW w:w="5040" w:type="dxa"/>
          </w:tcPr>
          <w:p w14:paraId="63C03433" w14:textId="18CE9E78" w:rsidR="00D106A1" w:rsidRDefault="22A047CC" w:rsidP="22A047CC">
            <w:pPr>
              <w:tabs>
                <w:tab w:val="left" w:pos="8860"/>
              </w:tabs>
              <w:rPr>
                <w:sz w:val="20"/>
                <w:szCs w:val="20"/>
              </w:rPr>
            </w:pPr>
            <w:r w:rsidRPr="22A047CC">
              <w:rPr>
                <w:sz w:val="20"/>
                <w:szCs w:val="20"/>
              </w:rPr>
              <w:t xml:space="preserve">O sistema deve manter um cadastro único para </w:t>
            </w:r>
            <w:r w:rsidR="00E01B3D">
              <w:rPr>
                <w:sz w:val="20"/>
                <w:szCs w:val="20"/>
              </w:rPr>
              <w:t>bebidas</w:t>
            </w:r>
            <w:r w:rsidRPr="22A047CC">
              <w:rPr>
                <w:sz w:val="20"/>
                <w:szCs w:val="20"/>
              </w:rPr>
              <w:t>.</w:t>
            </w:r>
          </w:p>
        </w:tc>
      </w:tr>
      <w:tr w:rsidR="00D106A1" w14:paraId="10D839EA" w14:textId="77777777" w:rsidTr="00593697">
        <w:trPr>
          <w:jc w:val="center"/>
        </w:trPr>
        <w:tc>
          <w:tcPr>
            <w:tcW w:w="1680" w:type="dxa"/>
          </w:tcPr>
          <w:p w14:paraId="027BEB95" w14:textId="77777777" w:rsidR="00D106A1" w:rsidRDefault="22A047CC" w:rsidP="22A047CC">
            <w:pPr>
              <w:tabs>
                <w:tab w:val="left" w:pos="8860"/>
              </w:tabs>
              <w:rPr>
                <w:sz w:val="20"/>
                <w:szCs w:val="20"/>
              </w:rPr>
            </w:pPr>
            <w:r w:rsidRPr="22A047CC">
              <w:rPr>
                <w:sz w:val="20"/>
                <w:szCs w:val="20"/>
              </w:rPr>
              <w:t>RF0012</w:t>
            </w:r>
          </w:p>
        </w:tc>
        <w:tc>
          <w:tcPr>
            <w:tcW w:w="3442" w:type="dxa"/>
          </w:tcPr>
          <w:p w14:paraId="670953DF" w14:textId="28DFAA9B" w:rsidR="00D106A1" w:rsidRDefault="000F6B2D" w:rsidP="22A047CC">
            <w:pPr>
              <w:tabs>
                <w:tab w:val="left" w:pos="8860"/>
              </w:tabs>
              <w:rPr>
                <w:sz w:val="20"/>
                <w:szCs w:val="20"/>
              </w:rPr>
            </w:pPr>
            <w:r>
              <w:rPr>
                <w:sz w:val="20"/>
                <w:szCs w:val="20"/>
              </w:rPr>
              <w:t xml:space="preserve">Inativar cadastro de </w:t>
            </w:r>
            <w:r w:rsidR="00E01B3D">
              <w:rPr>
                <w:sz w:val="20"/>
                <w:szCs w:val="20"/>
              </w:rPr>
              <w:t>bebida</w:t>
            </w:r>
          </w:p>
        </w:tc>
        <w:tc>
          <w:tcPr>
            <w:tcW w:w="5040" w:type="dxa"/>
          </w:tcPr>
          <w:p w14:paraId="6BE37A50" w14:textId="3B8C6485" w:rsidR="00D106A1" w:rsidRDefault="22A047CC" w:rsidP="22A047CC">
            <w:pPr>
              <w:tabs>
                <w:tab w:val="left" w:pos="8860"/>
              </w:tabs>
              <w:rPr>
                <w:sz w:val="20"/>
                <w:szCs w:val="20"/>
              </w:rPr>
            </w:pPr>
            <w:r w:rsidRPr="22A047CC">
              <w:rPr>
                <w:sz w:val="20"/>
                <w:szCs w:val="20"/>
              </w:rPr>
              <w:t xml:space="preserve">O sistema deve possibilitar que </w:t>
            </w:r>
            <w:r w:rsidR="00E01B3D">
              <w:rPr>
                <w:sz w:val="20"/>
                <w:szCs w:val="20"/>
              </w:rPr>
              <w:t>bebidas</w:t>
            </w:r>
            <w:r w:rsidR="000F6B2D" w:rsidRPr="22A047CC">
              <w:rPr>
                <w:sz w:val="20"/>
                <w:szCs w:val="20"/>
              </w:rPr>
              <w:t xml:space="preserve"> </w:t>
            </w:r>
            <w:r w:rsidRPr="22A047CC">
              <w:rPr>
                <w:sz w:val="20"/>
                <w:szCs w:val="20"/>
              </w:rPr>
              <w:t>sejam inativad</w:t>
            </w:r>
            <w:r w:rsidR="00E01B3D">
              <w:rPr>
                <w:sz w:val="20"/>
                <w:szCs w:val="20"/>
              </w:rPr>
              <w:t>as.</w:t>
            </w:r>
          </w:p>
        </w:tc>
      </w:tr>
      <w:tr w:rsidR="00D106A1" w14:paraId="78DA3D87" w14:textId="77777777" w:rsidTr="00593697">
        <w:trPr>
          <w:jc w:val="center"/>
        </w:trPr>
        <w:tc>
          <w:tcPr>
            <w:tcW w:w="1680" w:type="dxa"/>
          </w:tcPr>
          <w:p w14:paraId="52327A62" w14:textId="77777777" w:rsidR="00D106A1" w:rsidRDefault="22A047CC" w:rsidP="22A047CC">
            <w:pPr>
              <w:tabs>
                <w:tab w:val="left" w:pos="8860"/>
              </w:tabs>
              <w:rPr>
                <w:sz w:val="20"/>
                <w:szCs w:val="20"/>
              </w:rPr>
            </w:pPr>
            <w:r w:rsidRPr="22A047CC">
              <w:rPr>
                <w:sz w:val="20"/>
                <w:szCs w:val="20"/>
              </w:rPr>
              <w:t>RF0013</w:t>
            </w:r>
          </w:p>
        </w:tc>
        <w:tc>
          <w:tcPr>
            <w:tcW w:w="3442" w:type="dxa"/>
          </w:tcPr>
          <w:p w14:paraId="758DDA2A" w14:textId="65A46661" w:rsidR="00D106A1" w:rsidRDefault="22A047CC" w:rsidP="000F6B2D">
            <w:pPr>
              <w:tabs>
                <w:tab w:val="left" w:pos="8860"/>
              </w:tabs>
              <w:rPr>
                <w:sz w:val="20"/>
                <w:szCs w:val="20"/>
              </w:rPr>
            </w:pPr>
            <w:r w:rsidRPr="22A047CC">
              <w:rPr>
                <w:sz w:val="20"/>
                <w:szCs w:val="20"/>
              </w:rPr>
              <w:t xml:space="preserve">Inativar </w:t>
            </w:r>
            <w:r w:rsidR="00E01B3D">
              <w:rPr>
                <w:sz w:val="20"/>
                <w:szCs w:val="20"/>
              </w:rPr>
              <w:t>bebida</w:t>
            </w:r>
            <w:r w:rsidR="00E01B3D" w:rsidRPr="22A047CC">
              <w:rPr>
                <w:sz w:val="20"/>
                <w:szCs w:val="20"/>
              </w:rPr>
              <w:t xml:space="preserve"> </w:t>
            </w:r>
            <w:r w:rsidRPr="22A047CC">
              <w:rPr>
                <w:sz w:val="20"/>
                <w:szCs w:val="20"/>
              </w:rPr>
              <w:t>de forma automática</w:t>
            </w:r>
            <w:r w:rsidR="000F6B2D">
              <w:rPr>
                <w:sz w:val="20"/>
                <w:szCs w:val="20"/>
              </w:rPr>
              <w:t xml:space="preserve"> </w:t>
            </w:r>
          </w:p>
        </w:tc>
        <w:tc>
          <w:tcPr>
            <w:tcW w:w="5040" w:type="dxa"/>
          </w:tcPr>
          <w:p w14:paraId="5DF771EB" w14:textId="35ABE54B" w:rsidR="00D106A1" w:rsidRDefault="22A047CC" w:rsidP="22A047CC">
            <w:pPr>
              <w:tabs>
                <w:tab w:val="left" w:pos="8860"/>
              </w:tabs>
              <w:rPr>
                <w:sz w:val="20"/>
                <w:szCs w:val="20"/>
              </w:rPr>
            </w:pPr>
            <w:r w:rsidRPr="22A047CC">
              <w:rPr>
                <w:sz w:val="20"/>
                <w:szCs w:val="20"/>
              </w:rPr>
              <w:t xml:space="preserve">O sistema deve inativar </w:t>
            </w:r>
            <w:r w:rsidR="00E01B3D">
              <w:rPr>
                <w:sz w:val="20"/>
                <w:szCs w:val="20"/>
              </w:rPr>
              <w:t>bebidas</w:t>
            </w:r>
            <w:r w:rsidR="000F6B2D" w:rsidRPr="22A047CC">
              <w:rPr>
                <w:sz w:val="20"/>
                <w:szCs w:val="20"/>
              </w:rPr>
              <w:t xml:space="preserve"> </w:t>
            </w:r>
            <w:r w:rsidRPr="22A047CC">
              <w:rPr>
                <w:sz w:val="20"/>
                <w:szCs w:val="20"/>
              </w:rPr>
              <w:t>sem estoque e que não possuem venda com valor inferior a parâmetro predefinido no sistema.</w:t>
            </w:r>
          </w:p>
        </w:tc>
      </w:tr>
      <w:tr w:rsidR="00D106A1" w14:paraId="50EE5B06" w14:textId="77777777" w:rsidTr="00593697">
        <w:trPr>
          <w:jc w:val="center"/>
        </w:trPr>
        <w:tc>
          <w:tcPr>
            <w:tcW w:w="1680" w:type="dxa"/>
          </w:tcPr>
          <w:p w14:paraId="6777593B" w14:textId="77777777" w:rsidR="00D106A1" w:rsidRDefault="22A047CC" w:rsidP="22A047CC">
            <w:pPr>
              <w:tabs>
                <w:tab w:val="left" w:pos="8860"/>
              </w:tabs>
              <w:rPr>
                <w:sz w:val="20"/>
                <w:szCs w:val="20"/>
              </w:rPr>
            </w:pPr>
            <w:r w:rsidRPr="22A047CC">
              <w:rPr>
                <w:sz w:val="20"/>
                <w:szCs w:val="20"/>
              </w:rPr>
              <w:t>RF0014</w:t>
            </w:r>
          </w:p>
        </w:tc>
        <w:tc>
          <w:tcPr>
            <w:tcW w:w="3442" w:type="dxa"/>
          </w:tcPr>
          <w:p w14:paraId="68A70991" w14:textId="4E9DA0D7" w:rsidR="00D106A1" w:rsidRDefault="22A047CC" w:rsidP="000F6B2D">
            <w:pPr>
              <w:tabs>
                <w:tab w:val="left" w:pos="8860"/>
              </w:tabs>
              <w:rPr>
                <w:sz w:val="20"/>
                <w:szCs w:val="20"/>
              </w:rPr>
            </w:pPr>
            <w:r w:rsidRPr="22A047CC">
              <w:rPr>
                <w:sz w:val="20"/>
                <w:szCs w:val="20"/>
              </w:rPr>
              <w:t xml:space="preserve">Alterar cadastro de </w:t>
            </w:r>
            <w:r w:rsidR="00E01B3D">
              <w:rPr>
                <w:sz w:val="20"/>
                <w:szCs w:val="20"/>
              </w:rPr>
              <w:t>bebida</w:t>
            </w:r>
          </w:p>
        </w:tc>
        <w:tc>
          <w:tcPr>
            <w:tcW w:w="5040" w:type="dxa"/>
          </w:tcPr>
          <w:p w14:paraId="6B26F769" w14:textId="4D176FA0" w:rsidR="00D106A1" w:rsidRDefault="22A047CC" w:rsidP="22A047CC">
            <w:pPr>
              <w:tabs>
                <w:tab w:val="left" w:pos="8860"/>
              </w:tabs>
              <w:rPr>
                <w:sz w:val="20"/>
                <w:szCs w:val="20"/>
              </w:rPr>
            </w:pPr>
            <w:r w:rsidRPr="22A047CC">
              <w:rPr>
                <w:sz w:val="20"/>
                <w:szCs w:val="20"/>
              </w:rPr>
              <w:t>O sistema deve possibilitar a alteração de dados cadastrais para</w:t>
            </w:r>
            <w:r w:rsidR="00E01B3D">
              <w:rPr>
                <w:sz w:val="20"/>
                <w:szCs w:val="20"/>
              </w:rPr>
              <w:t xml:space="preserve"> as bebidas</w:t>
            </w:r>
            <w:r w:rsidRPr="22A047CC">
              <w:rPr>
                <w:sz w:val="20"/>
                <w:szCs w:val="20"/>
              </w:rPr>
              <w:t>.</w:t>
            </w:r>
          </w:p>
        </w:tc>
      </w:tr>
      <w:tr w:rsidR="00D106A1" w14:paraId="4E76DC14" w14:textId="77777777" w:rsidTr="00593697">
        <w:trPr>
          <w:jc w:val="center"/>
        </w:trPr>
        <w:tc>
          <w:tcPr>
            <w:tcW w:w="1680" w:type="dxa"/>
          </w:tcPr>
          <w:p w14:paraId="6326D3F6" w14:textId="77777777" w:rsidR="00D106A1" w:rsidRDefault="22A047CC" w:rsidP="22A047CC">
            <w:pPr>
              <w:tabs>
                <w:tab w:val="left" w:pos="8860"/>
              </w:tabs>
              <w:rPr>
                <w:sz w:val="20"/>
                <w:szCs w:val="20"/>
              </w:rPr>
            </w:pPr>
            <w:r w:rsidRPr="22A047CC">
              <w:rPr>
                <w:sz w:val="20"/>
                <w:szCs w:val="20"/>
              </w:rPr>
              <w:t>RF0015</w:t>
            </w:r>
          </w:p>
        </w:tc>
        <w:tc>
          <w:tcPr>
            <w:tcW w:w="3442" w:type="dxa"/>
          </w:tcPr>
          <w:p w14:paraId="639E7BF3" w14:textId="22F06E7C" w:rsidR="00D106A1" w:rsidRDefault="22A047CC" w:rsidP="000F6B2D">
            <w:pPr>
              <w:tabs>
                <w:tab w:val="left" w:pos="8860"/>
              </w:tabs>
              <w:rPr>
                <w:sz w:val="20"/>
                <w:szCs w:val="20"/>
              </w:rPr>
            </w:pPr>
            <w:r w:rsidRPr="22A047CC">
              <w:rPr>
                <w:sz w:val="20"/>
                <w:szCs w:val="20"/>
              </w:rPr>
              <w:t xml:space="preserve">Consulta de </w:t>
            </w:r>
            <w:r w:rsidR="00E01B3D">
              <w:rPr>
                <w:sz w:val="20"/>
                <w:szCs w:val="20"/>
              </w:rPr>
              <w:t>bebida</w:t>
            </w:r>
          </w:p>
        </w:tc>
        <w:tc>
          <w:tcPr>
            <w:tcW w:w="5040" w:type="dxa"/>
          </w:tcPr>
          <w:p w14:paraId="52061595" w14:textId="2E93E339" w:rsidR="00D106A1" w:rsidRDefault="22A047CC" w:rsidP="000F6B2D">
            <w:pPr>
              <w:tabs>
                <w:tab w:val="left" w:pos="8860"/>
              </w:tabs>
              <w:rPr>
                <w:sz w:val="20"/>
                <w:szCs w:val="20"/>
              </w:rPr>
            </w:pPr>
            <w:r w:rsidRPr="22A047CC">
              <w:rPr>
                <w:sz w:val="20"/>
                <w:szCs w:val="20"/>
              </w:rPr>
              <w:t>O sistema deve possibilitar que um</w:t>
            </w:r>
            <w:r w:rsidR="00E01B3D">
              <w:rPr>
                <w:sz w:val="20"/>
                <w:szCs w:val="20"/>
              </w:rPr>
              <w:t xml:space="preserve">a bebida </w:t>
            </w:r>
            <w:r w:rsidRPr="22A047CC">
              <w:rPr>
                <w:sz w:val="20"/>
                <w:szCs w:val="20"/>
              </w:rPr>
              <w:t>seja consultad</w:t>
            </w:r>
            <w:r w:rsidR="00E01B3D">
              <w:rPr>
                <w:sz w:val="20"/>
                <w:szCs w:val="20"/>
              </w:rPr>
              <w:t>a</w:t>
            </w:r>
            <w:r w:rsidRPr="22A047CC">
              <w:rPr>
                <w:sz w:val="20"/>
                <w:szCs w:val="20"/>
              </w:rPr>
              <w:t xml:space="preserve"> com base em um filtro definido pelo usuário. Todos os campos utilizados para identificação d</w:t>
            </w:r>
            <w:r w:rsidR="00E01B3D">
              <w:rPr>
                <w:sz w:val="20"/>
                <w:szCs w:val="20"/>
              </w:rPr>
              <w:t xml:space="preserve">a bebida </w:t>
            </w:r>
            <w:r w:rsidRPr="22A047CC">
              <w:rPr>
                <w:sz w:val="20"/>
                <w:szCs w:val="20"/>
              </w:rPr>
              <w:t>podem ser utilizados como filtro, tanto de forma combinada como de forma isolada.</w:t>
            </w:r>
          </w:p>
        </w:tc>
      </w:tr>
      <w:tr w:rsidR="00D106A1" w14:paraId="1F8C48BE" w14:textId="77777777" w:rsidTr="00593697">
        <w:trPr>
          <w:jc w:val="center"/>
        </w:trPr>
        <w:tc>
          <w:tcPr>
            <w:tcW w:w="1680" w:type="dxa"/>
          </w:tcPr>
          <w:p w14:paraId="40E5DB22" w14:textId="77777777" w:rsidR="00D106A1" w:rsidRDefault="22A047CC" w:rsidP="22A047CC">
            <w:pPr>
              <w:tabs>
                <w:tab w:val="left" w:pos="8860"/>
              </w:tabs>
              <w:rPr>
                <w:sz w:val="20"/>
                <w:szCs w:val="20"/>
              </w:rPr>
            </w:pPr>
            <w:r w:rsidRPr="22A047CC">
              <w:rPr>
                <w:sz w:val="20"/>
                <w:szCs w:val="20"/>
              </w:rPr>
              <w:t>RF0016</w:t>
            </w:r>
          </w:p>
        </w:tc>
        <w:tc>
          <w:tcPr>
            <w:tcW w:w="3442" w:type="dxa"/>
          </w:tcPr>
          <w:p w14:paraId="4D148875" w14:textId="212C72AD" w:rsidR="00D106A1" w:rsidRDefault="22A047CC" w:rsidP="000F6B2D">
            <w:pPr>
              <w:tabs>
                <w:tab w:val="left" w:pos="8860"/>
              </w:tabs>
              <w:rPr>
                <w:sz w:val="20"/>
                <w:szCs w:val="20"/>
              </w:rPr>
            </w:pPr>
            <w:r w:rsidRPr="22A047CC">
              <w:rPr>
                <w:sz w:val="20"/>
                <w:szCs w:val="20"/>
              </w:rPr>
              <w:t xml:space="preserve">Ativar cadastro de </w:t>
            </w:r>
            <w:r w:rsidR="00E01B3D">
              <w:rPr>
                <w:sz w:val="20"/>
                <w:szCs w:val="20"/>
              </w:rPr>
              <w:t>bebida</w:t>
            </w:r>
          </w:p>
        </w:tc>
        <w:tc>
          <w:tcPr>
            <w:tcW w:w="5040" w:type="dxa"/>
          </w:tcPr>
          <w:p w14:paraId="27C3D9EE" w14:textId="5CC309C4" w:rsidR="00D106A1" w:rsidRDefault="22A047CC" w:rsidP="000F6B2D">
            <w:pPr>
              <w:tabs>
                <w:tab w:val="left" w:pos="8860"/>
              </w:tabs>
              <w:rPr>
                <w:sz w:val="20"/>
                <w:szCs w:val="20"/>
              </w:rPr>
            </w:pPr>
            <w:r w:rsidRPr="22A047CC">
              <w:rPr>
                <w:sz w:val="20"/>
                <w:szCs w:val="20"/>
              </w:rPr>
              <w:t>Deve ser possível ativar o cadastro de um</w:t>
            </w:r>
            <w:r w:rsidR="00E01B3D">
              <w:rPr>
                <w:sz w:val="20"/>
                <w:szCs w:val="20"/>
              </w:rPr>
              <w:t>a</w:t>
            </w:r>
            <w:r w:rsidRPr="22A047CC">
              <w:rPr>
                <w:sz w:val="20"/>
                <w:szCs w:val="20"/>
              </w:rPr>
              <w:t xml:space="preserve"> </w:t>
            </w:r>
            <w:r w:rsidR="00E01B3D">
              <w:rPr>
                <w:sz w:val="20"/>
                <w:szCs w:val="20"/>
              </w:rPr>
              <w:t>bebida</w:t>
            </w:r>
            <w:r w:rsidRPr="22A047CC">
              <w:rPr>
                <w:sz w:val="20"/>
                <w:szCs w:val="20"/>
              </w:rPr>
              <w:t>.</w:t>
            </w:r>
          </w:p>
        </w:tc>
      </w:tr>
      <w:tr w:rsidR="00862327" w14:paraId="3FFEB754" w14:textId="77777777" w:rsidTr="00593697">
        <w:trPr>
          <w:jc w:val="center"/>
        </w:trPr>
        <w:tc>
          <w:tcPr>
            <w:tcW w:w="1680" w:type="dxa"/>
          </w:tcPr>
          <w:p w14:paraId="513F2B1F" w14:textId="77CA1ECF" w:rsidR="00862327" w:rsidRDefault="00862327">
            <w:pPr>
              <w:tabs>
                <w:tab w:val="left" w:pos="8860"/>
              </w:tabs>
              <w:rPr>
                <w:sz w:val="20"/>
                <w:szCs w:val="20"/>
              </w:rPr>
            </w:pPr>
          </w:p>
        </w:tc>
        <w:tc>
          <w:tcPr>
            <w:tcW w:w="3442"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00593697">
        <w:trPr>
          <w:jc w:val="center"/>
        </w:trPr>
        <w:tc>
          <w:tcPr>
            <w:tcW w:w="1680" w:type="dxa"/>
          </w:tcPr>
          <w:p w14:paraId="31829B76" w14:textId="77777777" w:rsidR="00862327" w:rsidRDefault="00862327">
            <w:pPr>
              <w:tabs>
                <w:tab w:val="left" w:pos="8860"/>
              </w:tabs>
              <w:rPr>
                <w:sz w:val="20"/>
                <w:szCs w:val="20"/>
              </w:rPr>
            </w:pPr>
          </w:p>
        </w:tc>
        <w:tc>
          <w:tcPr>
            <w:tcW w:w="3442"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00593697">
        <w:trPr>
          <w:jc w:val="center"/>
        </w:trPr>
        <w:tc>
          <w:tcPr>
            <w:tcW w:w="1680" w:type="dxa"/>
          </w:tcPr>
          <w:p w14:paraId="158564A0" w14:textId="77777777" w:rsidR="00862327" w:rsidRDefault="00862327">
            <w:pPr>
              <w:tabs>
                <w:tab w:val="left" w:pos="8860"/>
              </w:tabs>
              <w:rPr>
                <w:sz w:val="20"/>
                <w:szCs w:val="20"/>
              </w:rPr>
            </w:pPr>
          </w:p>
        </w:tc>
        <w:tc>
          <w:tcPr>
            <w:tcW w:w="3442"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00593697">
        <w:trPr>
          <w:jc w:val="center"/>
        </w:trPr>
        <w:tc>
          <w:tcPr>
            <w:tcW w:w="1680" w:type="dxa"/>
          </w:tcPr>
          <w:p w14:paraId="62ED6B1D" w14:textId="77777777" w:rsidR="00D106A1" w:rsidRDefault="22A047CC" w:rsidP="22A047CC">
            <w:pPr>
              <w:rPr>
                <w:sz w:val="20"/>
                <w:szCs w:val="20"/>
              </w:rPr>
            </w:pPr>
            <w:r w:rsidRPr="22A047CC">
              <w:rPr>
                <w:sz w:val="20"/>
                <w:szCs w:val="20"/>
              </w:rPr>
              <w:t>RF0021</w:t>
            </w:r>
          </w:p>
        </w:tc>
        <w:tc>
          <w:tcPr>
            <w:tcW w:w="3442"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00593697">
        <w:trPr>
          <w:jc w:val="center"/>
        </w:trPr>
        <w:tc>
          <w:tcPr>
            <w:tcW w:w="1680" w:type="dxa"/>
          </w:tcPr>
          <w:p w14:paraId="783CD0F1" w14:textId="77777777" w:rsidR="00D106A1" w:rsidRDefault="22A047CC" w:rsidP="22A047CC">
            <w:pPr>
              <w:rPr>
                <w:sz w:val="20"/>
                <w:szCs w:val="20"/>
              </w:rPr>
            </w:pPr>
            <w:r w:rsidRPr="22A047CC">
              <w:rPr>
                <w:sz w:val="20"/>
                <w:szCs w:val="20"/>
              </w:rPr>
              <w:t>RF0022</w:t>
            </w:r>
          </w:p>
        </w:tc>
        <w:tc>
          <w:tcPr>
            <w:tcW w:w="3442"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00593697">
        <w:trPr>
          <w:jc w:val="center"/>
        </w:trPr>
        <w:tc>
          <w:tcPr>
            <w:tcW w:w="1680" w:type="dxa"/>
          </w:tcPr>
          <w:p w14:paraId="02BC774F" w14:textId="77777777" w:rsidR="00D106A1" w:rsidRDefault="22A047CC" w:rsidP="22A047CC">
            <w:pPr>
              <w:rPr>
                <w:sz w:val="20"/>
                <w:szCs w:val="20"/>
              </w:rPr>
            </w:pPr>
            <w:r w:rsidRPr="22A047CC">
              <w:rPr>
                <w:sz w:val="20"/>
                <w:szCs w:val="20"/>
              </w:rPr>
              <w:t>RF0023</w:t>
            </w:r>
          </w:p>
        </w:tc>
        <w:tc>
          <w:tcPr>
            <w:tcW w:w="3442"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00593697">
        <w:trPr>
          <w:jc w:val="center"/>
        </w:trPr>
        <w:tc>
          <w:tcPr>
            <w:tcW w:w="1680" w:type="dxa"/>
          </w:tcPr>
          <w:p w14:paraId="5E5F1C9D" w14:textId="77777777" w:rsidR="00D106A1" w:rsidRDefault="22A047CC" w:rsidP="22A047CC">
            <w:pPr>
              <w:rPr>
                <w:sz w:val="20"/>
                <w:szCs w:val="20"/>
              </w:rPr>
            </w:pPr>
            <w:r w:rsidRPr="22A047CC">
              <w:rPr>
                <w:sz w:val="20"/>
                <w:szCs w:val="20"/>
              </w:rPr>
              <w:t>RF0024</w:t>
            </w:r>
          </w:p>
        </w:tc>
        <w:tc>
          <w:tcPr>
            <w:tcW w:w="3442"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593697">
        <w:trPr>
          <w:jc w:val="center"/>
        </w:trPr>
        <w:tc>
          <w:tcPr>
            <w:tcW w:w="1680" w:type="dxa"/>
          </w:tcPr>
          <w:p w14:paraId="5A3A70FC" w14:textId="77777777" w:rsidR="00D106A1" w:rsidRDefault="22A047CC" w:rsidP="22A047CC">
            <w:pPr>
              <w:rPr>
                <w:sz w:val="20"/>
                <w:szCs w:val="20"/>
              </w:rPr>
            </w:pPr>
            <w:r w:rsidRPr="22A047CC">
              <w:rPr>
                <w:sz w:val="20"/>
                <w:szCs w:val="20"/>
              </w:rPr>
              <w:t>RF0025</w:t>
            </w:r>
          </w:p>
        </w:tc>
        <w:tc>
          <w:tcPr>
            <w:tcW w:w="3442"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00593697">
        <w:trPr>
          <w:jc w:val="center"/>
        </w:trPr>
        <w:tc>
          <w:tcPr>
            <w:tcW w:w="1680" w:type="dxa"/>
          </w:tcPr>
          <w:p w14:paraId="4B341AAE" w14:textId="77777777" w:rsidR="00D106A1" w:rsidRDefault="22A047CC" w:rsidP="22A047CC">
            <w:pPr>
              <w:rPr>
                <w:sz w:val="20"/>
                <w:szCs w:val="20"/>
              </w:rPr>
            </w:pPr>
            <w:r w:rsidRPr="22A047CC">
              <w:rPr>
                <w:sz w:val="20"/>
                <w:szCs w:val="20"/>
              </w:rPr>
              <w:t>RF0026</w:t>
            </w:r>
          </w:p>
        </w:tc>
        <w:tc>
          <w:tcPr>
            <w:tcW w:w="3442"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00593697">
        <w:trPr>
          <w:jc w:val="center"/>
        </w:trPr>
        <w:tc>
          <w:tcPr>
            <w:tcW w:w="1680" w:type="dxa"/>
          </w:tcPr>
          <w:p w14:paraId="6BD2669D" w14:textId="77777777" w:rsidR="00D106A1" w:rsidRDefault="22A047CC" w:rsidP="22A047CC">
            <w:pPr>
              <w:rPr>
                <w:sz w:val="20"/>
                <w:szCs w:val="20"/>
              </w:rPr>
            </w:pPr>
            <w:r w:rsidRPr="22A047CC">
              <w:rPr>
                <w:sz w:val="20"/>
                <w:szCs w:val="20"/>
              </w:rPr>
              <w:t>RF0027</w:t>
            </w:r>
          </w:p>
        </w:tc>
        <w:tc>
          <w:tcPr>
            <w:tcW w:w="3442"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00593697">
        <w:trPr>
          <w:jc w:val="center"/>
        </w:trPr>
        <w:tc>
          <w:tcPr>
            <w:tcW w:w="1680" w:type="dxa"/>
          </w:tcPr>
          <w:p w14:paraId="7CE0A92E" w14:textId="77777777" w:rsidR="00D106A1" w:rsidRDefault="22A047CC" w:rsidP="22A047CC">
            <w:pPr>
              <w:rPr>
                <w:sz w:val="20"/>
                <w:szCs w:val="20"/>
              </w:rPr>
            </w:pPr>
            <w:r w:rsidRPr="22A047CC">
              <w:rPr>
                <w:sz w:val="20"/>
                <w:szCs w:val="20"/>
              </w:rPr>
              <w:t>RF0028</w:t>
            </w:r>
          </w:p>
        </w:tc>
        <w:tc>
          <w:tcPr>
            <w:tcW w:w="3442"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00593697">
        <w:trPr>
          <w:jc w:val="center"/>
        </w:trPr>
        <w:tc>
          <w:tcPr>
            <w:tcW w:w="1680" w:type="dxa"/>
          </w:tcPr>
          <w:p w14:paraId="23A22989" w14:textId="77777777" w:rsidR="00D106A1" w:rsidRDefault="00D106A1">
            <w:pPr>
              <w:rPr>
                <w:sz w:val="20"/>
                <w:szCs w:val="20"/>
              </w:rPr>
            </w:pPr>
          </w:p>
        </w:tc>
        <w:tc>
          <w:tcPr>
            <w:tcW w:w="3442"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00593697">
        <w:trPr>
          <w:jc w:val="center"/>
        </w:trPr>
        <w:tc>
          <w:tcPr>
            <w:tcW w:w="1680" w:type="dxa"/>
          </w:tcPr>
          <w:p w14:paraId="1D7C6951" w14:textId="77777777" w:rsidR="00D106A1" w:rsidRPr="00737B6B" w:rsidRDefault="22A047CC" w:rsidP="22A047CC">
            <w:pPr>
              <w:rPr>
                <w:sz w:val="20"/>
                <w:szCs w:val="20"/>
              </w:rPr>
            </w:pPr>
            <w:r w:rsidRPr="22A047CC">
              <w:rPr>
                <w:sz w:val="20"/>
                <w:szCs w:val="20"/>
              </w:rPr>
              <w:t>RF0031</w:t>
            </w:r>
          </w:p>
        </w:tc>
        <w:tc>
          <w:tcPr>
            <w:tcW w:w="3442"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w:t>
            </w:r>
            <w:r w:rsidRPr="22A047CC">
              <w:rPr>
                <w:sz w:val="20"/>
                <w:szCs w:val="20"/>
              </w:rPr>
              <w:lastRenderedPageBreak/>
              <w:t>(carrinho de compra). Deve ser possível adicionar, alterar e excluir itens de compra no carrinho. Também deve ser possível visualizar os itens no carrinho.</w:t>
            </w:r>
          </w:p>
        </w:tc>
      </w:tr>
      <w:tr w:rsidR="00D106A1" w14:paraId="70DFDF3F" w14:textId="77777777" w:rsidTr="00593697">
        <w:trPr>
          <w:jc w:val="center"/>
        </w:trPr>
        <w:tc>
          <w:tcPr>
            <w:tcW w:w="1680"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442"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00593697">
        <w:trPr>
          <w:jc w:val="center"/>
        </w:trPr>
        <w:tc>
          <w:tcPr>
            <w:tcW w:w="1680" w:type="dxa"/>
          </w:tcPr>
          <w:p w14:paraId="57845524" w14:textId="77777777" w:rsidR="00D106A1" w:rsidRPr="00737B6B" w:rsidRDefault="22A047CC" w:rsidP="22A047CC">
            <w:pPr>
              <w:rPr>
                <w:sz w:val="20"/>
                <w:szCs w:val="20"/>
              </w:rPr>
            </w:pPr>
            <w:r w:rsidRPr="22A047CC">
              <w:rPr>
                <w:sz w:val="20"/>
                <w:szCs w:val="20"/>
              </w:rPr>
              <w:t>RF0033</w:t>
            </w:r>
          </w:p>
        </w:tc>
        <w:tc>
          <w:tcPr>
            <w:tcW w:w="3442"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00593697">
        <w:trPr>
          <w:jc w:val="center"/>
        </w:trPr>
        <w:tc>
          <w:tcPr>
            <w:tcW w:w="1680" w:type="dxa"/>
          </w:tcPr>
          <w:p w14:paraId="69A9838F" w14:textId="77777777" w:rsidR="00D106A1" w:rsidRPr="00737B6B" w:rsidRDefault="22A047CC" w:rsidP="22A047CC">
            <w:pPr>
              <w:rPr>
                <w:sz w:val="20"/>
                <w:szCs w:val="20"/>
              </w:rPr>
            </w:pPr>
            <w:r w:rsidRPr="22A047CC">
              <w:rPr>
                <w:sz w:val="20"/>
                <w:szCs w:val="20"/>
              </w:rPr>
              <w:t>RF0034</w:t>
            </w:r>
          </w:p>
        </w:tc>
        <w:tc>
          <w:tcPr>
            <w:tcW w:w="3442"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00593697">
        <w:trPr>
          <w:jc w:val="center"/>
        </w:trPr>
        <w:tc>
          <w:tcPr>
            <w:tcW w:w="1680" w:type="dxa"/>
          </w:tcPr>
          <w:p w14:paraId="2E2BA59A" w14:textId="77777777" w:rsidR="00D106A1" w:rsidRPr="00737B6B" w:rsidRDefault="22A047CC" w:rsidP="22A047CC">
            <w:pPr>
              <w:rPr>
                <w:sz w:val="20"/>
                <w:szCs w:val="20"/>
              </w:rPr>
            </w:pPr>
            <w:r w:rsidRPr="22A047CC">
              <w:rPr>
                <w:sz w:val="20"/>
                <w:szCs w:val="20"/>
              </w:rPr>
              <w:t>RF0035</w:t>
            </w:r>
          </w:p>
        </w:tc>
        <w:tc>
          <w:tcPr>
            <w:tcW w:w="3442"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00593697">
        <w:trPr>
          <w:jc w:val="center"/>
        </w:trPr>
        <w:tc>
          <w:tcPr>
            <w:tcW w:w="1680" w:type="dxa"/>
          </w:tcPr>
          <w:p w14:paraId="27FEDD30" w14:textId="77777777" w:rsidR="00D106A1" w:rsidRPr="00737B6B" w:rsidRDefault="22A047CC" w:rsidP="22A047CC">
            <w:pPr>
              <w:rPr>
                <w:sz w:val="20"/>
                <w:szCs w:val="20"/>
              </w:rPr>
            </w:pPr>
            <w:r w:rsidRPr="22A047CC">
              <w:rPr>
                <w:sz w:val="20"/>
                <w:szCs w:val="20"/>
              </w:rPr>
              <w:t>RF0036</w:t>
            </w:r>
          </w:p>
        </w:tc>
        <w:tc>
          <w:tcPr>
            <w:tcW w:w="3442"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00593697">
        <w:trPr>
          <w:jc w:val="center"/>
        </w:trPr>
        <w:tc>
          <w:tcPr>
            <w:tcW w:w="1680" w:type="dxa"/>
          </w:tcPr>
          <w:p w14:paraId="49997A2D" w14:textId="44401B2D" w:rsidR="00D106A1" w:rsidRPr="00737B6B" w:rsidRDefault="22A047CC" w:rsidP="22A047CC">
            <w:pPr>
              <w:rPr>
                <w:sz w:val="20"/>
                <w:szCs w:val="20"/>
              </w:rPr>
            </w:pPr>
            <w:r w:rsidRPr="22A047CC">
              <w:rPr>
                <w:sz w:val="20"/>
                <w:szCs w:val="20"/>
              </w:rPr>
              <w:t>RF0037</w:t>
            </w:r>
          </w:p>
        </w:tc>
        <w:tc>
          <w:tcPr>
            <w:tcW w:w="3442"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00593697">
        <w:trPr>
          <w:jc w:val="center"/>
        </w:trPr>
        <w:tc>
          <w:tcPr>
            <w:tcW w:w="1680" w:type="dxa"/>
          </w:tcPr>
          <w:p w14:paraId="1B500C19" w14:textId="612F7DAD" w:rsidR="00A87810" w:rsidRPr="00737B6B" w:rsidRDefault="22A047CC" w:rsidP="22A047CC">
            <w:pPr>
              <w:rPr>
                <w:sz w:val="20"/>
                <w:szCs w:val="20"/>
              </w:rPr>
            </w:pPr>
            <w:r w:rsidRPr="22A047CC">
              <w:rPr>
                <w:sz w:val="20"/>
                <w:szCs w:val="20"/>
              </w:rPr>
              <w:t>RF0038</w:t>
            </w:r>
          </w:p>
        </w:tc>
        <w:tc>
          <w:tcPr>
            <w:tcW w:w="3442"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14:paraId="2C25DE38" w14:textId="77777777" w:rsidTr="00593697">
        <w:trPr>
          <w:jc w:val="center"/>
        </w:trPr>
        <w:tc>
          <w:tcPr>
            <w:tcW w:w="1680" w:type="dxa"/>
          </w:tcPr>
          <w:p w14:paraId="2A670F3E" w14:textId="076B7340" w:rsidR="00A87810" w:rsidRPr="00737B6B" w:rsidRDefault="22A047CC" w:rsidP="22A047CC">
            <w:pPr>
              <w:rPr>
                <w:sz w:val="20"/>
                <w:szCs w:val="20"/>
              </w:rPr>
            </w:pPr>
            <w:r w:rsidRPr="22A047CC">
              <w:rPr>
                <w:sz w:val="20"/>
                <w:szCs w:val="20"/>
              </w:rPr>
              <w:t>RF0039</w:t>
            </w:r>
          </w:p>
        </w:tc>
        <w:tc>
          <w:tcPr>
            <w:tcW w:w="3442"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00593697">
        <w:trPr>
          <w:jc w:val="center"/>
        </w:trPr>
        <w:tc>
          <w:tcPr>
            <w:tcW w:w="1680" w:type="dxa"/>
          </w:tcPr>
          <w:p w14:paraId="354E781D" w14:textId="6DD12BA9" w:rsidR="00A87810" w:rsidRPr="00737B6B" w:rsidRDefault="22A047CC" w:rsidP="22A047CC">
            <w:pPr>
              <w:rPr>
                <w:sz w:val="20"/>
                <w:szCs w:val="20"/>
              </w:rPr>
            </w:pPr>
            <w:r w:rsidRPr="22A047CC">
              <w:rPr>
                <w:sz w:val="20"/>
                <w:szCs w:val="20"/>
              </w:rPr>
              <w:t>RF0040</w:t>
            </w:r>
          </w:p>
        </w:tc>
        <w:tc>
          <w:tcPr>
            <w:tcW w:w="3442"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00593697">
        <w:trPr>
          <w:jc w:val="center"/>
        </w:trPr>
        <w:tc>
          <w:tcPr>
            <w:tcW w:w="1680" w:type="dxa"/>
          </w:tcPr>
          <w:p w14:paraId="00ED5127" w14:textId="004B43C7" w:rsidR="008D526E" w:rsidRPr="00737B6B" w:rsidRDefault="22A047CC" w:rsidP="22A047CC">
            <w:pPr>
              <w:rPr>
                <w:sz w:val="20"/>
                <w:szCs w:val="20"/>
              </w:rPr>
            </w:pPr>
            <w:r w:rsidRPr="22A047CC">
              <w:rPr>
                <w:sz w:val="20"/>
                <w:szCs w:val="20"/>
              </w:rPr>
              <w:t>RF0041</w:t>
            </w:r>
          </w:p>
        </w:tc>
        <w:tc>
          <w:tcPr>
            <w:tcW w:w="3442"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00593697">
        <w:trPr>
          <w:jc w:val="center"/>
        </w:trPr>
        <w:tc>
          <w:tcPr>
            <w:tcW w:w="1680" w:type="dxa"/>
          </w:tcPr>
          <w:p w14:paraId="06AD64BA" w14:textId="0B8A9F6B" w:rsidR="008D526E" w:rsidRPr="00737B6B" w:rsidRDefault="22A047CC" w:rsidP="22A047CC">
            <w:pPr>
              <w:rPr>
                <w:sz w:val="20"/>
                <w:szCs w:val="20"/>
              </w:rPr>
            </w:pPr>
            <w:r w:rsidRPr="22A047CC">
              <w:rPr>
                <w:sz w:val="20"/>
                <w:szCs w:val="20"/>
              </w:rPr>
              <w:t>RF0042</w:t>
            </w:r>
          </w:p>
        </w:tc>
        <w:tc>
          <w:tcPr>
            <w:tcW w:w="3442"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00593697">
        <w:trPr>
          <w:jc w:val="center"/>
        </w:trPr>
        <w:tc>
          <w:tcPr>
            <w:tcW w:w="1680" w:type="dxa"/>
          </w:tcPr>
          <w:p w14:paraId="1C6EEC7C" w14:textId="5EEF397C" w:rsidR="008D526E" w:rsidRPr="00737B6B" w:rsidRDefault="22A047CC" w:rsidP="22A047CC">
            <w:pPr>
              <w:rPr>
                <w:sz w:val="20"/>
                <w:szCs w:val="20"/>
              </w:rPr>
            </w:pPr>
            <w:r w:rsidRPr="22A047CC">
              <w:rPr>
                <w:sz w:val="20"/>
                <w:szCs w:val="20"/>
              </w:rPr>
              <w:t>RF0043</w:t>
            </w:r>
          </w:p>
        </w:tc>
        <w:tc>
          <w:tcPr>
            <w:tcW w:w="3442"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00593697">
        <w:trPr>
          <w:jc w:val="center"/>
        </w:trPr>
        <w:tc>
          <w:tcPr>
            <w:tcW w:w="1680"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442"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00593697">
        <w:trPr>
          <w:jc w:val="center"/>
        </w:trPr>
        <w:tc>
          <w:tcPr>
            <w:tcW w:w="1680" w:type="dxa"/>
          </w:tcPr>
          <w:p w14:paraId="5D178AD4" w14:textId="77777777" w:rsidR="008D526E" w:rsidRDefault="008D526E" w:rsidP="008D526E">
            <w:pPr>
              <w:rPr>
                <w:sz w:val="20"/>
                <w:szCs w:val="20"/>
                <w:highlight w:val="yellow"/>
              </w:rPr>
            </w:pPr>
          </w:p>
        </w:tc>
        <w:tc>
          <w:tcPr>
            <w:tcW w:w="3442"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00593697">
        <w:trPr>
          <w:jc w:val="center"/>
        </w:trPr>
        <w:tc>
          <w:tcPr>
            <w:tcW w:w="1680" w:type="dxa"/>
          </w:tcPr>
          <w:p w14:paraId="65A3A51B" w14:textId="2B8ECCCD" w:rsidR="005A7B68" w:rsidRDefault="005A7B68" w:rsidP="005A7B68">
            <w:pPr>
              <w:rPr>
                <w:sz w:val="20"/>
                <w:szCs w:val="20"/>
                <w:highlight w:val="yellow"/>
              </w:rPr>
            </w:pPr>
          </w:p>
        </w:tc>
        <w:tc>
          <w:tcPr>
            <w:tcW w:w="3442"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00593697">
        <w:trPr>
          <w:jc w:val="center"/>
        </w:trPr>
        <w:tc>
          <w:tcPr>
            <w:tcW w:w="1680" w:type="dxa"/>
          </w:tcPr>
          <w:p w14:paraId="44F71DDB" w14:textId="77777777" w:rsidR="005A7B68" w:rsidRDefault="005A7B68" w:rsidP="005A7B68">
            <w:pPr>
              <w:rPr>
                <w:sz w:val="20"/>
                <w:szCs w:val="20"/>
              </w:rPr>
            </w:pPr>
          </w:p>
        </w:tc>
        <w:tc>
          <w:tcPr>
            <w:tcW w:w="3442"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00593697">
        <w:trPr>
          <w:jc w:val="center"/>
        </w:trPr>
        <w:tc>
          <w:tcPr>
            <w:tcW w:w="1680" w:type="dxa"/>
          </w:tcPr>
          <w:p w14:paraId="083AC03A" w14:textId="77777777" w:rsidR="005A7B68" w:rsidRDefault="005A7B68" w:rsidP="005A7B68">
            <w:pPr>
              <w:rPr>
                <w:sz w:val="20"/>
                <w:szCs w:val="20"/>
              </w:rPr>
            </w:pPr>
          </w:p>
        </w:tc>
        <w:tc>
          <w:tcPr>
            <w:tcW w:w="3442"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00593697">
        <w:trPr>
          <w:jc w:val="center"/>
        </w:trPr>
        <w:tc>
          <w:tcPr>
            <w:tcW w:w="1680" w:type="dxa"/>
          </w:tcPr>
          <w:p w14:paraId="2A1AD3EF" w14:textId="66A82287" w:rsidR="00D106A1" w:rsidRPr="00737B6B" w:rsidRDefault="22A047CC" w:rsidP="22A047CC">
            <w:pPr>
              <w:rPr>
                <w:sz w:val="20"/>
                <w:szCs w:val="20"/>
              </w:rPr>
            </w:pPr>
            <w:r w:rsidRPr="22A047CC">
              <w:rPr>
                <w:sz w:val="20"/>
                <w:szCs w:val="20"/>
              </w:rPr>
              <w:t>RF0051</w:t>
            </w:r>
          </w:p>
        </w:tc>
        <w:tc>
          <w:tcPr>
            <w:tcW w:w="3442" w:type="dxa"/>
          </w:tcPr>
          <w:p w14:paraId="62413B1C" w14:textId="5D6B6D73" w:rsidR="00D106A1" w:rsidRPr="00737B6B" w:rsidRDefault="22A047CC">
            <w:r>
              <w:t>Realizar entrada em estoque</w:t>
            </w:r>
          </w:p>
        </w:tc>
        <w:tc>
          <w:tcPr>
            <w:tcW w:w="5040" w:type="dxa"/>
          </w:tcPr>
          <w:p w14:paraId="1E27BF1F" w14:textId="6AAF227F"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DB7632">
              <w:rPr>
                <w:sz w:val="20"/>
                <w:szCs w:val="20"/>
              </w:rPr>
              <w:t>bebidas</w:t>
            </w:r>
            <w:r w:rsidRPr="22A047CC">
              <w:rPr>
                <w:sz w:val="20"/>
                <w:szCs w:val="20"/>
              </w:rPr>
              <w:t xml:space="preserve"> em estoque.</w:t>
            </w:r>
          </w:p>
          <w:p w14:paraId="7B857F5A" w14:textId="3293F6E5" w:rsidR="00081B67" w:rsidRPr="00737B6B" w:rsidRDefault="22A047CC" w:rsidP="00635603">
            <w:pPr>
              <w:spacing w:after="120"/>
              <w:rPr>
                <w:sz w:val="20"/>
                <w:szCs w:val="20"/>
              </w:rPr>
            </w:pPr>
            <w:r w:rsidRPr="22A047CC">
              <w:rPr>
                <w:sz w:val="20"/>
                <w:szCs w:val="20"/>
              </w:rPr>
              <w:t xml:space="preserve">No registro de cada item, deve ser indicado o </w:t>
            </w:r>
            <w:r w:rsidR="00635603">
              <w:rPr>
                <w:sz w:val="20"/>
                <w:szCs w:val="20"/>
              </w:rPr>
              <w:t>jogo</w:t>
            </w:r>
            <w:r w:rsidRPr="22A047CC">
              <w:rPr>
                <w:sz w:val="20"/>
                <w:szCs w:val="20"/>
              </w:rPr>
              <w:t xml:space="preserve"> já previamente cadastrado e a quantidade de itens </w:t>
            </w:r>
            <w:r w:rsidR="00DB7632">
              <w:rPr>
                <w:sz w:val="20"/>
                <w:szCs w:val="20"/>
              </w:rPr>
              <w:t>da bebida</w:t>
            </w:r>
            <w:r w:rsidRPr="22A047CC">
              <w:rPr>
                <w:sz w:val="20"/>
                <w:szCs w:val="20"/>
              </w:rPr>
              <w:t>.</w:t>
            </w:r>
          </w:p>
        </w:tc>
      </w:tr>
      <w:tr w:rsidR="001D2D8E" w14:paraId="06E6A775" w14:textId="77777777" w:rsidTr="00593697">
        <w:trPr>
          <w:jc w:val="center"/>
        </w:trPr>
        <w:tc>
          <w:tcPr>
            <w:tcW w:w="1680" w:type="dxa"/>
          </w:tcPr>
          <w:p w14:paraId="08F4DCA4" w14:textId="3AFD25E5" w:rsidR="001D2D8E" w:rsidRPr="00737B6B" w:rsidRDefault="22A047CC" w:rsidP="22A047CC">
            <w:pPr>
              <w:rPr>
                <w:sz w:val="20"/>
                <w:szCs w:val="20"/>
              </w:rPr>
            </w:pPr>
            <w:r w:rsidRPr="22A047CC">
              <w:rPr>
                <w:sz w:val="20"/>
                <w:szCs w:val="20"/>
              </w:rPr>
              <w:t>RF0052</w:t>
            </w:r>
          </w:p>
        </w:tc>
        <w:tc>
          <w:tcPr>
            <w:tcW w:w="3442" w:type="dxa"/>
          </w:tcPr>
          <w:p w14:paraId="34C12651" w14:textId="33AB0931" w:rsidR="001D2D8E" w:rsidRPr="00737B6B" w:rsidRDefault="22A047CC">
            <w:r>
              <w:t>Calcular valor de venda</w:t>
            </w:r>
          </w:p>
        </w:tc>
        <w:tc>
          <w:tcPr>
            <w:tcW w:w="5040" w:type="dxa"/>
          </w:tcPr>
          <w:p w14:paraId="70E7C7BE" w14:textId="0D4F7650" w:rsidR="001D2D8E" w:rsidRPr="00737B6B" w:rsidRDefault="22A047CC" w:rsidP="00635603">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w:t>
            </w:r>
            <w:r w:rsidR="00DB7632">
              <w:rPr>
                <w:sz w:val="20"/>
                <w:szCs w:val="20"/>
              </w:rPr>
              <w:t>à bebida</w:t>
            </w:r>
            <w:r w:rsidRPr="22A047CC">
              <w:rPr>
                <w:sz w:val="20"/>
                <w:szCs w:val="20"/>
              </w:rPr>
              <w:t>.</w:t>
            </w:r>
          </w:p>
        </w:tc>
      </w:tr>
      <w:tr w:rsidR="0048123E" w14:paraId="56D3F1AA" w14:textId="77777777" w:rsidTr="00593697">
        <w:trPr>
          <w:jc w:val="center"/>
        </w:trPr>
        <w:tc>
          <w:tcPr>
            <w:tcW w:w="1680" w:type="dxa"/>
          </w:tcPr>
          <w:p w14:paraId="1538AB72" w14:textId="3555FA80" w:rsidR="0048123E" w:rsidRPr="00737B6B" w:rsidRDefault="22A047CC" w:rsidP="22A047CC">
            <w:pPr>
              <w:rPr>
                <w:sz w:val="20"/>
                <w:szCs w:val="20"/>
              </w:rPr>
            </w:pPr>
            <w:r w:rsidRPr="22A047CC">
              <w:rPr>
                <w:sz w:val="20"/>
                <w:szCs w:val="20"/>
              </w:rPr>
              <w:t>RF0053</w:t>
            </w:r>
          </w:p>
        </w:tc>
        <w:tc>
          <w:tcPr>
            <w:tcW w:w="3442"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00593697">
        <w:trPr>
          <w:jc w:val="center"/>
        </w:trPr>
        <w:tc>
          <w:tcPr>
            <w:tcW w:w="1680" w:type="dxa"/>
          </w:tcPr>
          <w:p w14:paraId="4390C0B7" w14:textId="197F253C" w:rsidR="003E3662" w:rsidRPr="00737B6B" w:rsidRDefault="22A047CC" w:rsidP="22A047CC">
            <w:pPr>
              <w:rPr>
                <w:sz w:val="20"/>
                <w:szCs w:val="20"/>
              </w:rPr>
            </w:pPr>
            <w:r w:rsidRPr="22A047CC">
              <w:rPr>
                <w:sz w:val="20"/>
                <w:szCs w:val="20"/>
              </w:rPr>
              <w:t>RF0054</w:t>
            </w:r>
          </w:p>
        </w:tc>
        <w:tc>
          <w:tcPr>
            <w:tcW w:w="3442"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00593697">
        <w:trPr>
          <w:jc w:val="center"/>
        </w:trPr>
        <w:tc>
          <w:tcPr>
            <w:tcW w:w="1680" w:type="dxa"/>
          </w:tcPr>
          <w:p w14:paraId="359C50A5" w14:textId="77777777" w:rsidR="00737B6B" w:rsidRPr="00737B6B" w:rsidRDefault="00737B6B" w:rsidP="003E3662">
            <w:pPr>
              <w:rPr>
                <w:sz w:val="20"/>
                <w:szCs w:val="20"/>
              </w:rPr>
            </w:pPr>
          </w:p>
        </w:tc>
        <w:tc>
          <w:tcPr>
            <w:tcW w:w="3442"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345B7854" w:rsidR="00D106A1" w:rsidRDefault="22A047CC" w:rsidP="00D549E1">
            <w:pPr>
              <w:tabs>
                <w:tab w:val="left" w:pos="8860"/>
              </w:tabs>
              <w:rPr>
                <w:sz w:val="20"/>
                <w:szCs w:val="20"/>
              </w:rPr>
            </w:pPr>
            <w:r w:rsidRPr="22A047CC">
              <w:rPr>
                <w:sz w:val="20"/>
                <w:szCs w:val="20"/>
              </w:rPr>
              <w:t xml:space="preserve">Grupo: Cadastro de </w:t>
            </w:r>
            <w:r w:rsidR="001F59C2">
              <w:rPr>
                <w:sz w:val="20"/>
                <w:szCs w:val="20"/>
              </w:rPr>
              <w:t>Bebidas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4364C1A1" w:rsidR="00D106A1" w:rsidRDefault="22A047CC" w:rsidP="00635603">
            <w:pPr>
              <w:rPr>
                <w:sz w:val="20"/>
                <w:szCs w:val="20"/>
              </w:rPr>
            </w:pPr>
            <w:r w:rsidRPr="22A047CC">
              <w:rPr>
                <w:sz w:val="20"/>
                <w:szCs w:val="20"/>
              </w:rPr>
              <w:t xml:space="preserve">Código de </w:t>
            </w:r>
            <w:r w:rsidR="00DB7632">
              <w:rPr>
                <w:sz w:val="20"/>
                <w:szCs w:val="20"/>
              </w:rPr>
              <w:t>bebida</w:t>
            </w:r>
          </w:p>
        </w:tc>
        <w:tc>
          <w:tcPr>
            <w:tcW w:w="5040" w:type="dxa"/>
          </w:tcPr>
          <w:p w14:paraId="56172DF8" w14:textId="6236C133" w:rsidR="00D106A1" w:rsidRDefault="22A047CC" w:rsidP="22A047CC">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cadastrad</w:t>
            </w:r>
            <w:r w:rsidR="001F59C2">
              <w:rPr>
                <w:sz w:val="20"/>
                <w:szCs w:val="20"/>
              </w:rPr>
              <w:t>a</w:t>
            </w:r>
            <w:bookmarkStart w:id="1" w:name="_GoBack"/>
            <w:bookmarkEnd w:id="1"/>
            <w:r w:rsidRPr="22A047CC">
              <w:rPr>
                <w:sz w:val="20"/>
                <w:szCs w:val="20"/>
              </w:rPr>
              <w:t xml:space="preserve">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79021051" w:rsidR="00D106A1" w:rsidRPr="009F17DC" w:rsidRDefault="22A047CC" w:rsidP="22A047CC">
            <w:pPr>
              <w:rPr>
                <w:sz w:val="20"/>
                <w:szCs w:val="20"/>
              </w:rPr>
            </w:pPr>
            <w:r w:rsidRPr="22A047CC">
              <w:rPr>
                <w:sz w:val="20"/>
                <w:szCs w:val="20"/>
              </w:rPr>
              <w:t>RNF00</w:t>
            </w:r>
            <w:r w:rsidR="00DB7632">
              <w:rPr>
                <w:sz w:val="20"/>
                <w:szCs w:val="20"/>
              </w:rPr>
              <w:t>22</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6B8D452" w:rsidR="00D106A1" w:rsidRPr="009F17DC" w:rsidRDefault="22A047CC" w:rsidP="00635603">
            <w:pPr>
              <w:tabs>
                <w:tab w:val="left" w:pos="8860"/>
              </w:tabs>
              <w:rPr>
                <w:sz w:val="20"/>
                <w:szCs w:val="20"/>
              </w:rPr>
            </w:pPr>
            <w:r w:rsidRPr="22A047CC">
              <w:rPr>
                <w:sz w:val="20"/>
                <w:szCs w:val="20"/>
              </w:rPr>
              <w:t xml:space="preserve">Deve haver um script de implantação do sistema que insere todos registros de tabelas de domínio necessárias por ex: </w:t>
            </w:r>
            <w:r w:rsidR="00DB7632">
              <w:rPr>
                <w:sz w:val="20"/>
                <w:szCs w:val="20"/>
              </w:rPr>
              <w:t>bebida</w:t>
            </w:r>
            <w:r w:rsidRPr="22A047CC">
              <w:rPr>
                <w:sz w:val="20"/>
                <w:szCs w:val="20"/>
              </w:rPr>
              <w:t xml:space="preserve">, </w:t>
            </w:r>
            <w:r w:rsidR="00DB7632">
              <w:rPr>
                <w:sz w:val="20"/>
                <w:szCs w:val="20"/>
              </w:rPr>
              <w:t>marca</w:t>
            </w:r>
            <w:r w:rsidRPr="22A047CC">
              <w:rPr>
                <w:sz w:val="20"/>
                <w:szCs w:val="20"/>
              </w:rPr>
              <w:t xml:space="preserve">, </w:t>
            </w:r>
            <w:r w:rsidR="00DB7632">
              <w:rPr>
                <w:sz w:val="20"/>
                <w:szCs w:val="20"/>
              </w:rPr>
              <w:t>sabor</w:t>
            </w:r>
            <w:r w:rsidRPr="22A047CC">
              <w:rPr>
                <w:sz w:val="20"/>
                <w:szCs w:val="20"/>
              </w:rPr>
              <w:t>,</w:t>
            </w:r>
            <w:r w:rsidR="00635603">
              <w:rPr>
                <w:sz w:val="20"/>
                <w:szCs w:val="20"/>
              </w:rPr>
              <w:t xml:space="preserve"> </w:t>
            </w:r>
            <w:r w:rsidR="00DB7632">
              <w:rPr>
                <w:sz w:val="20"/>
                <w:szCs w:val="20"/>
              </w:rPr>
              <w:t>volume</w:t>
            </w:r>
            <w:r w:rsidR="00635603">
              <w:rPr>
                <w:sz w:val="20"/>
                <w:szCs w:val="20"/>
              </w:rPr>
              <w:t>,</w:t>
            </w:r>
            <w:r w:rsidRPr="22A047CC">
              <w:rPr>
                <w:sz w:val="20"/>
                <w:szCs w:val="20"/>
              </w:rPr>
              <w:t xml:space="preserve"> </w:t>
            </w:r>
            <w:r w:rsidR="00D549E1" w:rsidRPr="22A047CC">
              <w:rPr>
                <w:sz w:val="20"/>
                <w:szCs w:val="20"/>
              </w:rPr>
              <w:t>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B7632" w14:paraId="5FC84B8C" w14:textId="77777777" w:rsidTr="005D0E4F">
        <w:trPr>
          <w:jc w:val="center"/>
        </w:trPr>
        <w:tc>
          <w:tcPr>
            <w:tcW w:w="10162" w:type="dxa"/>
            <w:gridSpan w:val="3"/>
          </w:tcPr>
          <w:p w14:paraId="185A6B05" w14:textId="77777777" w:rsidR="00DB7632" w:rsidRPr="22A047CC" w:rsidRDefault="00DB7632" w:rsidP="22A047CC">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21273DCF" w14:textId="77777777" w:rsidTr="22A047CC">
        <w:trPr>
          <w:jc w:val="center"/>
        </w:trPr>
        <w:tc>
          <w:tcPr>
            <w:tcW w:w="2107" w:type="dxa"/>
          </w:tcPr>
          <w:p w14:paraId="65322FAF" w14:textId="2A170713" w:rsidR="00D106A1" w:rsidRDefault="22A047CC" w:rsidP="22A047CC">
            <w:pPr>
              <w:rPr>
                <w:sz w:val="20"/>
                <w:szCs w:val="20"/>
              </w:rPr>
            </w:pPr>
            <w:r w:rsidRPr="22A047CC">
              <w:rPr>
                <w:sz w:val="20"/>
                <w:szCs w:val="20"/>
              </w:rPr>
              <w:t>RNF004</w:t>
            </w:r>
            <w:r w:rsidR="00DB7632">
              <w:rPr>
                <w:sz w:val="20"/>
                <w:szCs w:val="20"/>
              </w:rPr>
              <w:t>1</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D549E1" w14:paraId="340635B4" w14:textId="77777777" w:rsidTr="22A047CC">
        <w:trPr>
          <w:jc w:val="center"/>
        </w:trPr>
        <w:tc>
          <w:tcPr>
            <w:tcW w:w="2107" w:type="dxa"/>
          </w:tcPr>
          <w:p w14:paraId="16E2BB87" w14:textId="77777777" w:rsidR="00D549E1" w:rsidRDefault="00D549E1" w:rsidP="00A87810">
            <w:pPr>
              <w:rPr>
                <w:sz w:val="20"/>
                <w:szCs w:val="20"/>
              </w:rPr>
            </w:pPr>
          </w:p>
        </w:tc>
        <w:tc>
          <w:tcPr>
            <w:tcW w:w="3015" w:type="dxa"/>
          </w:tcPr>
          <w:p w14:paraId="1340F32D" w14:textId="77777777" w:rsidR="00D549E1" w:rsidRDefault="00D549E1" w:rsidP="00A87810">
            <w:pPr>
              <w:rPr>
                <w:sz w:val="20"/>
                <w:szCs w:val="20"/>
              </w:rPr>
            </w:pPr>
          </w:p>
        </w:tc>
        <w:tc>
          <w:tcPr>
            <w:tcW w:w="5040" w:type="dxa"/>
          </w:tcPr>
          <w:p w14:paraId="3DBDC39D" w14:textId="77777777" w:rsidR="00D549E1" w:rsidRDefault="00D549E1"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021D2FA1" w:rsidR="00D106A1" w:rsidRDefault="22A047CC" w:rsidP="00635603">
            <w:pPr>
              <w:tabs>
                <w:tab w:val="left" w:pos="8860"/>
              </w:tabs>
              <w:rPr>
                <w:sz w:val="20"/>
                <w:szCs w:val="20"/>
              </w:rPr>
            </w:pPr>
            <w:r w:rsidRPr="22A047CC">
              <w:rPr>
                <w:sz w:val="20"/>
                <w:szCs w:val="20"/>
              </w:rPr>
              <w:t xml:space="preserve">Grupo: Cadastro de </w:t>
            </w:r>
            <w:r w:rsidR="00175CD3">
              <w:rPr>
                <w:sz w:val="20"/>
                <w:szCs w:val="20"/>
              </w:rPr>
              <w:t>Bebidas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36DC1132" w:rsidR="00D106A1" w:rsidRDefault="22A047CC" w:rsidP="00635603">
            <w:pPr>
              <w:rPr>
                <w:sz w:val="20"/>
                <w:szCs w:val="20"/>
              </w:rPr>
            </w:pPr>
            <w:r w:rsidRPr="22A047CC">
              <w:rPr>
                <w:sz w:val="20"/>
                <w:szCs w:val="20"/>
              </w:rPr>
              <w:t>Dados obrigatórios para o cadastro de um</w:t>
            </w:r>
            <w:r w:rsidR="00DB7632">
              <w:rPr>
                <w:sz w:val="20"/>
                <w:szCs w:val="20"/>
              </w:rPr>
              <w:t>a bebida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7DA43B6C" w:rsidR="00D106A1" w:rsidRDefault="00DB7632" w:rsidP="00635603">
            <w:pPr>
              <w:tabs>
                <w:tab w:val="left" w:pos="8860"/>
              </w:tabs>
              <w:rPr>
                <w:sz w:val="20"/>
                <w:szCs w:val="20"/>
              </w:rPr>
            </w:pPr>
            <w:r>
              <w:rPr>
                <w:sz w:val="20"/>
                <w:szCs w:val="20"/>
              </w:rPr>
              <w:t>Para toda bebida cadastrada</w:t>
            </w:r>
            <w:r w:rsidRPr="22A047CC">
              <w:rPr>
                <w:sz w:val="20"/>
                <w:szCs w:val="20"/>
              </w:rPr>
              <w:t xml:space="preserve"> é obrigatório o cadastro dos seguintes dados: </w:t>
            </w:r>
            <w:r>
              <w:rPr>
                <w:sz w:val="20"/>
                <w:szCs w:val="20"/>
              </w:rPr>
              <w:t>nome, descrição, tipo de bebida, marca, valor (em R$), volume, peso, sabor, lote, data de fabricação, data de validade, fabricante, embalagem, número do código de barras, sinalizar se é alcoólica (se sim, informar teor alcoólico), sinalizar se é gaseificada, sinalizar se contém glúten, ingredientes usados e dica de conservação.</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44640041" w:rsidR="00D106A1" w:rsidRDefault="22A047CC" w:rsidP="00472A01">
            <w:pPr>
              <w:tabs>
                <w:tab w:val="left" w:pos="8860"/>
              </w:tabs>
              <w:rPr>
                <w:sz w:val="20"/>
                <w:szCs w:val="20"/>
              </w:rPr>
            </w:pPr>
            <w:r w:rsidRPr="22A047CC">
              <w:rPr>
                <w:sz w:val="20"/>
                <w:szCs w:val="20"/>
              </w:rPr>
              <w:t>Um</w:t>
            </w:r>
            <w:r w:rsidR="00DB7632">
              <w:rPr>
                <w:sz w:val="20"/>
                <w:szCs w:val="20"/>
              </w:rPr>
              <w:t xml:space="preserve">a bebida </w:t>
            </w:r>
            <w:r w:rsidRPr="22A047CC">
              <w:rPr>
                <w:sz w:val="20"/>
                <w:szCs w:val="20"/>
              </w:rPr>
              <w:t>pode estar associad</w:t>
            </w:r>
            <w:r w:rsidR="00DB7632">
              <w:rPr>
                <w:sz w:val="20"/>
                <w:szCs w:val="20"/>
              </w:rPr>
              <w:t>a</w:t>
            </w:r>
            <w:r w:rsidRPr="22A047CC">
              <w:rPr>
                <w:sz w:val="20"/>
                <w:szCs w:val="20"/>
              </w:rPr>
              <w:t xml:space="preserve">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34AC0939" w:rsidR="00D106A1" w:rsidRDefault="22A047CC" w:rsidP="00472A01">
            <w:pPr>
              <w:tabs>
                <w:tab w:val="left" w:pos="8860"/>
              </w:tabs>
              <w:rPr>
                <w:sz w:val="20"/>
                <w:szCs w:val="20"/>
              </w:rPr>
            </w:pPr>
            <w:r w:rsidRPr="22A047CC">
              <w:rPr>
                <w:sz w:val="20"/>
                <w:szCs w:val="20"/>
              </w:rPr>
              <w:t xml:space="preserve">Todo </w:t>
            </w:r>
            <w:r w:rsidR="00472A01">
              <w:rPr>
                <w:sz w:val="20"/>
                <w:szCs w:val="20"/>
              </w:rPr>
              <w:t>jogo</w:t>
            </w:r>
            <w:r w:rsidRPr="22A047CC">
              <w:rPr>
                <w:sz w:val="20"/>
                <w:szCs w:val="20"/>
              </w:rPr>
              <w:t xml:space="preserve"> após cadastrado deverá ser associado a um grupo de precificação onde o valor deverá ter como base a margem de lucro parametrizado para o grupo definido no cadastro do </w:t>
            </w:r>
            <w:r w:rsidR="00472A01">
              <w:rPr>
                <w:sz w:val="20"/>
                <w:szCs w:val="20"/>
              </w:rPr>
              <w:t>jogo</w:t>
            </w:r>
            <w:r w:rsidRPr="22A047CC">
              <w:rPr>
                <w:sz w:val="20"/>
                <w:szCs w:val="20"/>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5E82C6FB" w:rsidR="00D106A1" w:rsidRDefault="22A047CC" w:rsidP="00472A01">
            <w:pPr>
              <w:tabs>
                <w:tab w:val="left" w:pos="8860"/>
              </w:tabs>
              <w:rPr>
                <w:sz w:val="20"/>
                <w:szCs w:val="20"/>
              </w:rPr>
            </w:pPr>
            <w:r w:rsidRPr="22A047CC">
              <w:rPr>
                <w:sz w:val="20"/>
                <w:szCs w:val="20"/>
              </w:rPr>
              <w:t>Um</w:t>
            </w:r>
            <w:r w:rsidR="00DB7632">
              <w:rPr>
                <w:sz w:val="20"/>
                <w:szCs w:val="20"/>
              </w:rPr>
              <w:t xml:space="preserve">a bebida </w:t>
            </w:r>
            <w:r w:rsidRPr="22A047CC">
              <w:rPr>
                <w:sz w:val="20"/>
                <w:szCs w:val="20"/>
              </w:rPr>
              <w:t>somente pode ter seu valor alterado se estiver dentro da margem de lucro definida pelo critério de grupo de precificação. Para um</w:t>
            </w:r>
            <w:r w:rsidR="00DB7632">
              <w:rPr>
                <w:sz w:val="20"/>
                <w:szCs w:val="20"/>
              </w:rPr>
              <w:t xml:space="preserve">a bebida </w:t>
            </w:r>
            <w:r w:rsidRPr="22A047CC">
              <w:rPr>
                <w:sz w:val="20"/>
                <w:szCs w:val="20"/>
              </w:rPr>
              <w:t xml:space="preserve">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4C040D4F"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inativad</w:t>
            </w:r>
            <w:r w:rsidR="00DB7632">
              <w:rPr>
                <w:sz w:val="20"/>
                <w:szCs w:val="20"/>
              </w:rPr>
              <w:t>a</w:t>
            </w:r>
            <w:r w:rsidRPr="22A047CC">
              <w:rPr>
                <w:sz w:val="20"/>
                <w:szCs w:val="20"/>
              </w:rPr>
              <w:t xml:space="preserve">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4408B4A" w:rsidR="00D106A1" w:rsidRDefault="22A047CC" w:rsidP="00472A01">
            <w:pPr>
              <w:tabs>
                <w:tab w:val="left" w:pos="8860"/>
              </w:tabs>
              <w:rPr>
                <w:sz w:val="20"/>
                <w:szCs w:val="20"/>
              </w:rPr>
            </w:pPr>
            <w:r w:rsidRPr="22A047CC">
              <w:rPr>
                <w:sz w:val="20"/>
                <w:szCs w:val="20"/>
              </w:rPr>
              <w:t xml:space="preserve">Todo cadastro de </w:t>
            </w:r>
            <w:r w:rsidR="00DB7632">
              <w:rPr>
                <w:sz w:val="20"/>
                <w:szCs w:val="20"/>
              </w:rPr>
              <w:t>bebida</w:t>
            </w:r>
            <w:r w:rsidRPr="22A047CC">
              <w:rPr>
                <w:sz w:val="20"/>
                <w:szCs w:val="20"/>
              </w:rPr>
              <w:t xml:space="preserve">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18551C"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ativad</w:t>
            </w:r>
            <w:r w:rsidR="00DB7632">
              <w:rPr>
                <w:sz w:val="20"/>
                <w:szCs w:val="20"/>
              </w:rPr>
              <w:t>a</w:t>
            </w:r>
            <w:r w:rsidRPr="22A047CC">
              <w:rPr>
                <w:sz w:val="20"/>
                <w:szCs w:val="20"/>
              </w:rPr>
              <w:t xml:space="preserve">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cadastro dos seguintes dados: Gênero, Nome, Data de </w:t>
                  </w:r>
                  <w:r w:rsidRPr="22A047CC">
                    <w:rPr>
                      <w:sz w:val="20"/>
                      <w:szCs w:val="20"/>
                    </w:rPr>
                    <w:lastRenderedPageBreak/>
                    <w:t>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lastRenderedPageBreak/>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0E1D0B90" w:rsidR="00D106A1" w:rsidRPr="0048123E" w:rsidRDefault="22A047CC" w:rsidP="22A047CC">
                  <w:pPr>
                    <w:tabs>
                      <w:tab w:val="left" w:pos="8860"/>
                    </w:tabs>
                    <w:rPr>
                      <w:sz w:val="20"/>
                      <w:szCs w:val="20"/>
                    </w:rPr>
                  </w:pPr>
                  <w:r w:rsidRPr="22A047CC">
                    <w:rPr>
                      <w:sz w:val="20"/>
                      <w:szCs w:val="20"/>
                    </w:rPr>
                    <w:t>O cliente deve receber um ra</w:t>
                  </w:r>
                  <w:r w:rsidR="009F0E2F">
                    <w:rPr>
                      <w:sz w:val="20"/>
                      <w:szCs w:val="20"/>
                    </w:rPr>
                    <w:t>n</w:t>
                  </w:r>
                  <w:r w:rsidRPr="22A047CC">
                    <w:rPr>
                      <w:sz w:val="20"/>
                      <w:szCs w:val="20"/>
                    </w:rPr>
                    <w:t>king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472A01" w:rsidRDefault="22A047CC" w:rsidP="22A047CC">
            <w:pPr>
              <w:tabs>
                <w:tab w:val="left" w:pos="8860"/>
              </w:tabs>
              <w:rPr>
                <w:sz w:val="20"/>
                <w:szCs w:val="20"/>
              </w:rPr>
            </w:pPr>
            <w:r w:rsidRPr="00472A0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472A01" w:rsidRDefault="22A047CC" w:rsidP="22A047CC">
            <w:pPr>
              <w:tabs>
                <w:tab w:val="left" w:pos="8860"/>
              </w:tabs>
              <w:rPr>
                <w:sz w:val="20"/>
                <w:szCs w:val="20"/>
              </w:rPr>
            </w:pPr>
            <w:r w:rsidRPr="00472A0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472A01" w:rsidRDefault="22A047CC" w:rsidP="22A047CC">
            <w:pPr>
              <w:tabs>
                <w:tab w:val="left" w:pos="8860"/>
              </w:tabs>
              <w:rPr>
                <w:sz w:val="20"/>
                <w:szCs w:val="20"/>
              </w:rPr>
            </w:pPr>
            <w:r w:rsidRPr="00472A01">
              <w:rPr>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 xml:space="preserve">Alterar status da compra </w:t>
            </w:r>
            <w:r w:rsidRPr="22A047CC">
              <w:rPr>
                <w:sz w:val="20"/>
                <w:szCs w:val="20"/>
              </w:rPr>
              <w:lastRenderedPageBreak/>
              <w:t>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lastRenderedPageBreak/>
              <w:t xml:space="preserve">Caso as formas de pagamento tenham sido validadas </w:t>
            </w:r>
            <w:r w:rsidRPr="22A047CC">
              <w:rPr>
                <w:sz w:val="20"/>
                <w:szCs w:val="20"/>
              </w:rPr>
              <w:lastRenderedPageBreak/>
              <w:t>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28B48550" w:rsidR="00F77D0D" w:rsidRDefault="22A047CC" w:rsidP="22A047CC">
            <w:pPr>
              <w:tabs>
                <w:tab w:val="left" w:pos="8860"/>
              </w:tabs>
              <w:rPr>
                <w:sz w:val="20"/>
                <w:szCs w:val="20"/>
              </w:rPr>
            </w:pPr>
            <w:r w:rsidRPr="22A047CC">
              <w:rPr>
                <w:sz w:val="20"/>
                <w:szCs w:val="20"/>
              </w:rPr>
              <w:t>RN005</w:t>
            </w:r>
            <w:r w:rsidR="00175CD3">
              <w:rPr>
                <w:sz w:val="20"/>
                <w:szCs w:val="20"/>
              </w:rPr>
              <w:t>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1A996E8D" w:rsidR="00F77D0D" w:rsidRDefault="22A047CC" w:rsidP="00D549E1">
            <w:pPr>
              <w:tabs>
                <w:tab w:val="left" w:pos="8860"/>
              </w:tabs>
              <w:rPr>
                <w:sz w:val="20"/>
                <w:szCs w:val="20"/>
              </w:rPr>
            </w:pPr>
            <w:r w:rsidRPr="22A047CC">
              <w:rPr>
                <w:sz w:val="20"/>
                <w:szCs w:val="20"/>
              </w:rPr>
              <w:t>Quando itens de um</w:t>
            </w:r>
            <w:r w:rsidR="00175CD3">
              <w:rPr>
                <w:sz w:val="20"/>
                <w:szCs w:val="20"/>
              </w:rPr>
              <w:t>a determinada bebida</w:t>
            </w:r>
            <w:r w:rsidRPr="22A047CC">
              <w:rPr>
                <w:sz w:val="20"/>
                <w:szCs w:val="20"/>
              </w:rPr>
              <w:t xml:space="preserve">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6BC6B704" w:rsidR="00DA52F8" w:rsidRDefault="22A047CC" w:rsidP="22A047CC">
            <w:pPr>
              <w:tabs>
                <w:tab w:val="left" w:pos="8860"/>
              </w:tabs>
              <w:rPr>
                <w:sz w:val="20"/>
                <w:szCs w:val="20"/>
              </w:rPr>
            </w:pPr>
            <w:r w:rsidRPr="22A047CC">
              <w:rPr>
                <w:sz w:val="20"/>
                <w:szCs w:val="20"/>
              </w:rPr>
              <w:t>RN00</w:t>
            </w:r>
            <w:r w:rsidR="00175CD3">
              <w:rPr>
                <w:sz w:val="20"/>
                <w:szCs w:val="20"/>
              </w:rPr>
              <w:t>53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134591BD"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175CD3">
              <w:rPr>
                <w:sz w:val="20"/>
                <w:szCs w:val="20"/>
              </w:rPr>
              <w:t>bebidas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5E509DD5" w:rsidR="00DA52F8" w:rsidRDefault="22A047CC" w:rsidP="22A047CC">
            <w:pPr>
              <w:tabs>
                <w:tab w:val="left" w:pos="8860"/>
              </w:tabs>
              <w:rPr>
                <w:sz w:val="20"/>
                <w:szCs w:val="20"/>
              </w:rPr>
            </w:pPr>
            <w:r w:rsidRPr="22A047CC">
              <w:rPr>
                <w:sz w:val="20"/>
                <w:szCs w:val="20"/>
              </w:rPr>
              <w:t>RN00</w:t>
            </w:r>
            <w:r w:rsidR="00175CD3">
              <w:rPr>
                <w:sz w:val="20"/>
                <w:szCs w:val="20"/>
              </w:rPr>
              <w:t>54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7AF6B839" w:rsidR="00DA52F8" w:rsidRDefault="22A047CC" w:rsidP="22A047CC">
            <w:pPr>
              <w:tabs>
                <w:tab w:val="left" w:pos="8860"/>
              </w:tabs>
              <w:rPr>
                <w:sz w:val="20"/>
                <w:szCs w:val="20"/>
              </w:rPr>
            </w:pPr>
            <w:r w:rsidRPr="22A047CC">
              <w:rPr>
                <w:sz w:val="20"/>
                <w:szCs w:val="20"/>
              </w:rPr>
              <w:t>RNF00</w:t>
            </w:r>
            <w:r w:rsidR="00175CD3">
              <w:rPr>
                <w:sz w:val="20"/>
                <w:szCs w:val="20"/>
              </w:rPr>
              <w:t>55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02F26" w14:textId="77777777" w:rsidR="008C50B3" w:rsidRDefault="008C50B3">
      <w:r>
        <w:separator/>
      </w:r>
    </w:p>
  </w:endnote>
  <w:endnote w:type="continuationSeparator" w:id="0">
    <w:p w14:paraId="7C115614" w14:textId="77777777" w:rsidR="008C50B3" w:rsidRDefault="008C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D549E1">
            <w:rPr>
              <w:b/>
              <w:noProof/>
              <w:sz w:val="16"/>
              <w:szCs w:val="16"/>
            </w:rPr>
            <w:t>10</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EAAAB" w14:textId="77777777" w:rsidR="008C50B3" w:rsidRDefault="008C50B3">
      <w:r>
        <w:separator/>
      </w:r>
    </w:p>
  </w:footnote>
  <w:footnote w:type="continuationSeparator" w:id="0">
    <w:p w14:paraId="47D10D6E" w14:textId="77777777" w:rsidR="008C50B3" w:rsidRDefault="008C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118C"/>
    <w:rsid w:val="000C4343"/>
    <w:rsid w:val="000F6B2D"/>
    <w:rsid w:val="00147DD1"/>
    <w:rsid w:val="00175CD3"/>
    <w:rsid w:val="00175E76"/>
    <w:rsid w:val="001806A1"/>
    <w:rsid w:val="001D2D8E"/>
    <w:rsid w:val="001E2308"/>
    <w:rsid w:val="001F59C2"/>
    <w:rsid w:val="002177AE"/>
    <w:rsid w:val="002355E3"/>
    <w:rsid w:val="00252D7E"/>
    <w:rsid w:val="002A620D"/>
    <w:rsid w:val="00326C08"/>
    <w:rsid w:val="00335709"/>
    <w:rsid w:val="00344437"/>
    <w:rsid w:val="00365111"/>
    <w:rsid w:val="003C5E54"/>
    <w:rsid w:val="003D310E"/>
    <w:rsid w:val="003E0E50"/>
    <w:rsid w:val="003E3662"/>
    <w:rsid w:val="00472A01"/>
    <w:rsid w:val="0048123E"/>
    <w:rsid w:val="004E1C94"/>
    <w:rsid w:val="00523C58"/>
    <w:rsid w:val="00545BB9"/>
    <w:rsid w:val="005501F5"/>
    <w:rsid w:val="00593697"/>
    <w:rsid w:val="005A7B68"/>
    <w:rsid w:val="00635603"/>
    <w:rsid w:val="006F4D3A"/>
    <w:rsid w:val="00713472"/>
    <w:rsid w:val="00737B6B"/>
    <w:rsid w:val="007B0064"/>
    <w:rsid w:val="007C2DBD"/>
    <w:rsid w:val="00813343"/>
    <w:rsid w:val="00862327"/>
    <w:rsid w:val="008C23CC"/>
    <w:rsid w:val="008C50B3"/>
    <w:rsid w:val="008D526E"/>
    <w:rsid w:val="00941682"/>
    <w:rsid w:val="009F0E2F"/>
    <w:rsid w:val="009F17DC"/>
    <w:rsid w:val="00A15573"/>
    <w:rsid w:val="00A87810"/>
    <w:rsid w:val="00A90B88"/>
    <w:rsid w:val="00AA4C6B"/>
    <w:rsid w:val="00AA6A23"/>
    <w:rsid w:val="00AB4960"/>
    <w:rsid w:val="00AC4000"/>
    <w:rsid w:val="00AC5E60"/>
    <w:rsid w:val="00B10266"/>
    <w:rsid w:val="00B46F3C"/>
    <w:rsid w:val="00B54464"/>
    <w:rsid w:val="00B950BB"/>
    <w:rsid w:val="00C14D3D"/>
    <w:rsid w:val="00C23952"/>
    <w:rsid w:val="00C90B74"/>
    <w:rsid w:val="00CB3AB6"/>
    <w:rsid w:val="00CE21B3"/>
    <w:rsid w:val="00D05A64"/>
    <w:rsid w:val="00D106A1"/>
    <w:rsid w:val="00D457FB"/>
    <w:rsid w:val="00D549E1"/>
    <w:rsid w:val="00D873C5"/>
    <w:rsid w:val="00D94A31"/>
    <w:rsid w:val="00DA52F8"/>
    <w:rsid w:val="00DB7632"/>
    <w:rsid w:val="00E01B3D"/>
    <w:rsid w:val="00E0614D"/>
    <w:rsid w:val="00EF567E"/>
    <w:rsid w:val="00EF5DF0"/>
    <w:rsid w:val="00F20B9D"/>
    <w:rsid w:val="00F461ED"/>
    <w:rsid w:val="00F5589E"/>
    <w:rsid w:val="00F56292"/>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2589</Words>
  <Characters>13986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Gabriel Lima</cp:lastModifiedBy>
  <cp:revision>29</cp:revision>
  <cp:lastPrinted>2018-03-02T13:25:00Z</cp:lastPrinted>
  <dcterms:created xsi:type="dcterms:W3CDTF">2018-02-21T01:21:00Z</dcterms:created>
  <dcterms:modified xsi:type="dcterms:W3CDTF">2019-10-19T22:33:00Z</dcterms:modified>
</cp:coreProperties>
</file>