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019F" w14:textId="734A7032" w:rsidR="000324A3" w:rsidRDefault="006247C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0001"/>
          <w:sz w:val="60"/>
          <w:szCs w:val="60"/>
        </w:rPr>
        <w:t>Gabriel Lima Dias Rocha</w:t>
      </w:r>
    </w:p>
    <w:p w14:paraId="4BE9FFFD" w14:textId="77777777" w:rsidR="000324A3" w:rsidRDefault="000324A3">
      <w:pPr>
        <w:spacing w:line="105" w:lineRule="exact"/>
        <w:rPr>
          <w:sz w:val="24"/>
          <w:szCs w:val="24"/>
        </w:rPr>
      </w:pPr>
    </w:p>
    <w:p w14:paraId="239C9902" w14:textId="0C318C27" w:rsidR="000324A3" w:rsidRDefault="006F6EF0" w:rsidP="006F6EF0">
      <w:pPr>
        <w:rPr>
          <w:sz w:val="24"/>
          <w:szCs w:val="24"/>
        </w:rPr>
      </w:pPr>
      <w:r w:rsidRPr="006F6EF0">
        <w:rPr>
          <w:rFonts w:ascii="Arial" w:eastAsia="Arial" w:hAnsi="Arial" w:cs="Arial"/>
          <w:color w:val="000001"/>
          <w:sz w:val="28"/>
          <w:szCs w:val="28"/>
        </w:rPr>
        <w:t>DESENVOLVEDOR DE SISTEMAS</w:t>
      </w:r>
    </w:p>
    <w:p w14:paraId="49A6AF47" w14:textId="77777777" w:rsidR="000324A3" w:rsidRDefault="000324A3">
      <w:pPr>
        <w:spacing w:line="200" w:lineRule="exact"/>
        <w:rPr>
          <w:sz w:val="24"/>
          <w:szCs w:val="24"/>
        </w:rPr>
      </w:pPr>
    </w:p>
    <w:p w14:paraId="1A9F108F" w14:textId="77777777" w:rsidR="000324A3" w:rsidRDefault="000324A3">
      <w:pPr>
        <w:spacing w:line="215" w:lineRule="exact"/>
        <w:rPr>
          <w:sz w:val="24"/>
          <w:szCs w:val="24"/>
        </w:rPr>
      </w:pPr>
    </w:p>
    <w:p w14:paraId="634B08A7" w14:textId="77777777" w:rsidR="000324A3" w:rsidRDefault="007F28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0001"/>
          <w:sz w:val="26"/>
          <w:szCs w:val="26"/>
        </w:rPr>
        <w:t>RESUMO PROFISSIONAL</w:t>
      </w:r>
    </w:p>
    <w:p w14:paraId="5097CC2E" w14:textId="77777777" w:rsidR="000324A3" w:rsidRDefault="000324A3">
      <w:pPr>
        <w:spacing w:line="161" w:lineRule="exact"/>
        <w:rPr>
          <w:sz w:val="24"/>
          <w:szCs w:val="24"/>
        </w:rPr>
      </w:pPr>
    </w:p>
    <w:p w14:paraId="6A813996" w14:textId="3D0114C4" w:rsidR="000324A3" w:rsidRDefault="007F2881" w:rsidP="007F2881">
      <w:pPr>
        <w:spacing w:line="411" w:lineRule="auto"/>
        <w:ind w:right="350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t>Sou um p</w:t>
      </w:r>
      <w:r w:rsidRPr="007F2881">
        <w:rPr>
          <w:rFonts w:ascii="Arial" w:eastAsia="Arial" w:hAnsi="Arial" w:cs="Arial"/>
          <w:color w:val="545454"/>
          <w:sz w:val="20"/>
          <w:szCs w:val="20"/>
        </w:rPr>
        <w:t>rofissional em transição para a área de Desenvolvimento de Sistemas, com formação em andamento em Sistemas da Informação e Engenharia da Computação. Experiência prática acadêmica e autônoma em lógica de programação, automação com Python, consumo de APIs, versionamento com Git e uso de ambiente Linux. Vivência prévia com sistemas corporativos, suporte técnico, processos orientados a SLA e organização de dados, trazendo visão prática de negócio, usuários e sistemas. Perfil analítico, organizado e em constante desenvolvimento técnico.</w:t>
      </w:r>
    </w:p>
    <w:p w14:paraId="56148ADD" w14:textId="78C3FE5C" w:rsidR="00340A2A" w:rsidRDefault="00340A2A" w:rsidP="007F2881">
      <w:pPr>
        <w:spacing w:line="411" w:lineRule="auto"/>
        <w:ind w:right="350"/>
        <w:rPr>
          <w:rFonts w:ascii="Arial" w:eastAsia="Arial" w:hAnsi="Arial" w:cs="Arial"/>
          <w:color w:val="545454"/>
          <w:sz w:val="20"/>
          <w:szCs w:val="20"/>
        </w:rPr>
      </w:pPr>
      <w:r w:rsidRPr="00340A2A">
        <w:rPr>
          <w:rFonts w:ascii="Arial" w:eastAsia="Arial" w:hAnsi="Arial" w:cs="Arial"/>
          <w:color w:val="545454"/>
          <w:sz w:val="20"/>
          <w:szCs w:val="20"/>
        </w:rPr>
        <w:t>Buscando oportunidade de estágio ou posição júnior em Desenvolvimento de Sistemas.</w:t>
      </w:r>
    </w:p>
    <w:p w14:paraId="6C445B30" w14:textId="77777777" w:rsidR="007F2881" w:rsidRPr="007F2881" w:rsidRDefault="007F2881" w:rsidP="007F2881">
      <w:pPr>
        <w:spacing w:line="411" w:lineRule="auto"/>
        <w:ind w:right="350"/>
        <w:rPr>
          <w:rFonts w:ascii="Arial" w:eastAsia="Arial" w:hAnsi="Arial" w:cs="Arial"/>
          <w:color w:val="545454"/>
          <w:sz w:val="20"/>
          <w:szCs w:val="20"/>
        </w:rPr>
      </w:pPr>
    </w:p>
    <w:p w14:paraId="7A8B1012" w14:textId="77777777" w:rsidR="000324A3" w:rsidRDefault="007F28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000001"/>
          <w:sz w:val="26"/>
          <w:szCs w:val="26"/>
        </w:rPr>
        <w:t>CONTATO</w:t>
      </w:r>
    </w:p>
    <w:p w14:paraId="43F487E9" w14:textId="77777777" w:rsidR="000324A3" w:rsidRDefault="000324A3">
      <w:pPr>
        <w:spacing w:line="160" w:lineRule="exact"/>
        <w:rPr>
          <w:sz w:val="24"/>
          <w:szCs w:val="24"/>
        </w:rPr>
      </w:pPr>
    </w:p>
    <w:p w14:paraId="0F818D5A" w14:textId="77777777" w:rsidR="00A70A45" w:rsidRDefault="00A70A45">
      <w:pPr>
        <w:tabs>
          <w:tab w:val="left" w:pos="5000"/>
        </w:tabs>
        <w:rPr>
          <w:rFonts w:ascii="Arial" w:eastAsia="Arial" w:hAnsi="Arial" w:cs="Arial"/>
          <w:color w:val="545454"/>
          <w:sz w:val="20"/>
          <w:szCs w:val="20"/>
        </w:rPr>
        <w:sectPr w:rsidR="00A70A45">
          <w:pgSz w:w="11920" w:h="16845"/>
          <w:pgMar w:top="1011" w:right="1440" w:bottom="391" w:left="1220" w:header="0" w:footer="0" w:gutter="0"/>
          <w:cols w:space="720" w:equalWidth="0">
            <w:col w:w="9250"/>
          </w:cols>
        </w:sectPr>
      </w:pPr>
    </w:p>
    <w:p w14:paraId="170EDBC6" w14:textId="54DC98FB" w:rsidR="000324A3" w:rsidRDefault="007F2881">
      <w:pPr>
        <w:tabs>
          <w:tab w:val="left" w:pos="5000"/>
        </w:tabs>
        <w:rPr>
          <w:rFonts w:ascii="Arial" w:eastAsia="Arial" w:hAnsi="Arial" w:cs="Arial"/>
          <w:color w:val="545454"/>
          <w:sz w:val="19"/>
          <w:szCs w:val="19"/>
        </w:rPr>
      </w:pPr>
      <w:r>
        <w:rPr>
          <w:rFonts w:ascii="Arial" w:eastAsia="Arial" w:hAnsi="Arial" w:cs="Arial"/>
          <w:color w:val="545454"/>
          <w:sz w:val="20"/>
          <w:szCs w:val="20"/>
        </w:rPr>
        <w:t xml:space="preserve">Telefone: </w:t>
      </w:r>
      <w:r w:rsidR="00A70A45">
        <w:rPr>
          <w:rFonts w:ascii="Arial" w:eastAsia="Arial" w:hAnsi="Arial" w:cs="Arial"/>
          <w:color w:val="545454"/>
          <w:sz w:val="20"/>
          <w:szCs w:val="20"/>
        </w:rPr>
        <w:t xml:space="preserve">+55 </w:t>
      </w:r>
      <w:r>
        <w:rPr>
          <w:rFonts w:ascii="Arial" w:eastAsia="Arial" w:hAnsi="Arial" w:cs="Arial"/>
          <w:color w:val="545454"/>
          <w:sz w:val="20"/>
          <w:szCs w:val="20"/>
        </w:rPr>
        <w:t>(1</w:t>
      </w:r>
      <w:r w:rsidR="006247CC">
        <w:rPr>
          <w:rFonts w:ascii="Arial" w:eastAsia="Arial" w:hAnsi="Arial" w:cs="Arial"/>
          <w:color w:val="545454"/>
          <w:sz w:val="20"/>
          <w:szCs w:val="20"/>
        </w:rPr>
        <w:t>1</w:t>
      </w:r>
      <w:r>
        <w:rPr>
          <w:rFonts w:ascii="Arial" w:eastAsia="Arial" w:hAnsi="Arial" w:cs="Arial"/>
          <w:color w:val="545454"/>
          <w:sz w:val="20"/>
          <w:szCs w:val="20"/>
        </w:rPr>
        <w:t xml:space="preserve">) </w:t>
      </w:r>
      <w:r w:rsidR="006247CC">
        <w:rPr>
          <w:rFonts w:ascii="Arial" w:eastAsia="Arial" w:hAnsi="Arial" w:cs="Arial"/>
          <w:color w:val="545454"/>
          <w:sz w:val="20"/>
          <w:szCs w:val="20"/>
        </w:rPr>
        <w:t>97206983</w:t>
      </w:r>
      <w:r w:rsidR="00AF5ECA">
        <w:rPr>
          <w:rFonts w:ascii="Arial" w:eastAsia="Arial" w:hAnsi="Arial" w:cs="Arial"/>
          <w:color w:val="545454"/>
          <w:sz w:val="20"/>
          <w:szCs w:val="20"/>
        </w:rPr>
        <w:t>66</w:t>
      </w:r>
      <w:r>
        <w:rPr>
          <w:sz w:val="20"/>
          <w:szCs w:val="20"/>
        </w:rPr>
        <w:tab/>
      </w:r>
    </w:p>
    <w:p w14:paraId="041A2DED" w14:textId="1C670A95" w:rsidR="00A70A45" w:rsidRDefault="00A70A45" w:rsidP="00A70A45">
      <w:pPr>
        <w:tabs>
          <w:tab w:val="left" w:pos="5000"/>
        </w:tabs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t>E-mail</w:t>
      </w:r>
      <w:r w:rsidR="00AF5ECA">
        <w:rPr>
          <w:rFonts w:ascii="Arial" w:eastAsia="Arial" w:hAnsi="Arial" w:cs="Arial"/>
          <w:color w:val="545454"/>
          <w:sz w:val="20"/>
          <w:szCs w:val="20"/>
        </w:rPr>
        <w:t>:</w:t>
      </w:r>
      <w:r>
        <w:rPr>
          <w:rFonts w:ascii="Arial" w:eastAsia="Arial" w:hAnsi="Arial" w:cs="Arial"/>
          <w:color w:val="545454"/>
          <w:sz w:val="20"/>
          <w:szCs w:val="20"/>
        </w:rPr>
        <w:t xml:space="preserve"> g.lima.rocha90 @</w:t>
      </w:r>
      <w:r w:rsidR="00AF5ECA">
        <w:rPr>
          <w:rFonts w:ascii="Arial" w:eastAsia="Arial" w:hAnsi="Arial" w:cs="Arial"/>
          <w:color w:val="545454"/>
          <w:sz w:val="20"/>
          <w:szCs w:val="20"/>
        </w:rPr>
        <w:t>g</w:t>
      </w:r>
      <w:r>
        <w:rPr>
          <w:rFonts w:ascii="Arial" w:eastAsia="Arial" w:hAnsi="Arial" w:cs="Arial"/>
          <w:color w:val="545454"/>
          <w:sz w:val="20"/>
          <w:szCs w:val="20"/>
        </w:rPr>
        <w:t>mail.com</w:t>
      </w:r>
    </w:p>
    <w:p w14:paraId="01577B40" w14:textId="46C6DB6A" w:rsidR="00A70A45" w:rsidRDefault="00A70A45" w:rsidP="00A70A45">
      <w:pPr>
        <w:tabs>
          <w:tab w:val="left" w:pos="5000"/>
        </w:tabs>
        <w:rPr>
          <w:rFonts w:ascii="Arial" w:eastAsia="Arial" w:hAnsi="Arial" w:cs="Arial"/>
          <w:color w:val="545454"/>
          <w:sz w:val="19"/>
          <w:szCs w:val="19"/>
        </w:rPr>
      </w:pPr>
      <w:r>
        <w:rPr>
          <w:rFonts w:ascii="Arial" w:eastAsia="Arial" w:hAnsi="Arial" w:cs="Arial"/>
          <w:color w:val="545454"/>
          <w:sz w:val="19"/>
          <w:szCs w:val="19"/>
        </w:rPr>
        <w:t xml:space="preserve">Endereço: Rua Marechal Juárez Távora, Nº33 - </w:t>
      </w:r>
      <w:r w:rsidR="006247CC">
        <w:rPr>
          <w:rFonts w:ascii="Arial" w:eastAsia="Arial" w:hAnsi="Arial" w:cs="Arial"/>
          <w:color w:val="545454"/>
          <w:sz w:val="19"/>
          <w:szCs w:val="19"/>
        </w:rPr>
        <w:t>Bairro Canto do Forte –</w:t>
      </w:r>
      <w:r>
        <w:rPr>
          <w:rFonts w:ascii="Arial" w:eastAsia="Arial" w:hAnsi="Arial" w:cs="Arial"/>
          <w:color w:val="545454"/>
          <w:sz w:val="19"/>
          <w:szCs w:val="19"/>
        </w:rPr>
        <w:t xml:space="preserve"> CEP:11700-350 – </w:t>
      </w:r>
      <w:r w:rsidR="006247CC">
        <w:rPr>
          <w:rFonts w:ascii="Arial" w:eastAsia="Arial" w:hAnsi="Arial" w:cs="Arial"/>
          <w:color w:val="545454"/>
          <w:sz w:val="19"/>
          <w:szCs w:val="19"/>
        </w:rPr>
        <w:t>Praia</w:t>
      </w:r>
      <w:r>
        <w:rPr>
          <w:rFonts w:ascii="Arial" w:eastAsia="Arial" w:hAnsi="Arial" w:cs="Arial"/>
          <w:color w:val="545454"/>
          <w:sz w:val="19"/>
          <w:szCs w:val="19"/>
        </w:rPr>
        <w:t xml:space="preserve"> Grande, SP - Brasil </w:t>
      </w:r>
    </w:p>
    <w:p w14:paraId="46E13CC8" w14:textId="02C7BC88" w:rsidR="006247CC" w:rsidRDefault="00A70A45" w:rsidP="00A70A45">
      <w:pPr>
        <w:tabs>
          <w:tab w:val="left" w:pos="5000"/>
        </w:tabs>
        <w:rPr>
          <w:rFonts w:ascii="Arial" w:eastAsia="Arial" w:hAnsi="Arial" w:cs="Arial"/>
          <w:color w:val="545454"/>
          <w:sz w:val="19"/>
          <w:szCs w:val="19"/>
        </w:rPr>
      </w:pPr>
      <w:r>
        <w:rPr>
          <w:rFonts w:ascii="Arial" w:eastAsia="Arial" w:hAnsi="Arial" w:cs="Arial"/>
          <w:color w:val="545454"/>
          <w:sz w:val="19"/>
          <w:szCs w:val="19"/>
        </w:rPr>
        <w:t xml:space="preserve">Complemento: Bloco Millos apartamento 502                                                                            </w:t>
      </w:r>
    </w:p>
    <w:p w14:paraId="781871C9" w14:textId="77777777" w:rsidR="00A70A45" w:rsidRDefault="00A70A45" w:rsidP="00A70A45">
      <w:pPr>
        <w:tabs>
          <w:tab w:val="left" w:pos="5000"/>
        </w:tabs>
        <w:rPr>
          <w:sz w:val="20"/>
          <w:szCs w:val="20"/>
        </w:rPr>
        <w:sectPr w:rsidR="00A70A45" w:rsidSect="00A70A45">
          <w:type w:val="continuous"/>
          <w:pgSz w:w="11920" w:h="16845"/>
          <w:pgMar w:top="1011" w:right="1440" w:bottom="391" w:left="1220" w:header="0" w:footer="0" w:gutter="0"/>
          <w:cols w:num="2" w:space="720"/>
        </w:sectPr>
      </w:pPr>
    </w:p>
    <w:p w14:paraId="62462820" w14:textId="77777777" w:rsidR="00A70A45" w:rsidRDefault="00A70A45" w:rsidP="00A70A45">
      <w:pPr>
        <w:tabs>
          <w:tab w:val="left" w:pos="5000"/>
        </w:tabs>
        <w:rPr>
          <w:sz w:val="20"/>
          <w:szCs w:val="20"/>
        </w:rPr>
      </w:pPr>
    </w:p>
    <w:p w14:paraId="75708F72" w14:textId="007F5172" w:rsidR="000324A3" w:rsidRPr="005C0544" w:rsidRDefault="003A24B5" w:rsidP="00A70A45">
      <w:pPr>
        <w:tabs>
          <w:tab w:val="left" w:pos="5000"/>
        </w:tabs>
        <w:rPr>
          <w:rFonts w:ascii="Arial" w:eastAsia="Arial" w:hAnsi="Arial" w:cs="Arial"/>
          <w:b/>
          <w:bCs/>
          <w:color w:val="000001"/>
          <w:sz w:val="26"/>
          <w:szCs w:val="26"/>
        </w:rPr>
      </w:pPr>
      <w:r w:rsidRPr="005C0544">
        <w:rPr>
          <w:rFonts w:ascii="Arial" w:eastAsia="Arial" w:hAnsi="Arial" w:cs="Arial"/>
          <w:b/>
          <w:bCs/>
          <w:color w:val="000001"/>
          <w:sz w:val="26"/>
          <w:szCs w:val="26"/>
        </w:rPr>
        <w:t>E</w:t>
      </w:r>
      <w:r w:rsidR="005C0544" w:rsidRPr="005C0544">
        <w:rPr>
          <w:rFonts w:ascii="Arial" w:eastAsia="Arial" w:hAnsi="Arial" w:cs="Arial"/>
          <w:b/>
          <w:bCs/>
          <w:color w:val="000001"/>
          <w:sz w:val="26"/>
          <w:szCs w:val="26"/>
        </w:rPr>
        <w:t>XPERIÊNCIAS</w:t>
      </w:r>
    </w:p>
    <w:p w14:paraId="2120FF06" w14:textId="77777777" w:rsidR="003A24B5" w:rsidRDefault="003A24B5">
      <w:pPr>
        <w:spacing w:line="239" w:lineRule="exact"/>
        <w:rPr>
          <w:sz w:val="24"/>
          <w:szCs w:val="24"/>
        </w:rPr>
      </w:pPr>
    </w:p>
    <w:p w14:paraId="2D90C2EC" w14:textId="3AB5FDBF" w:rsidR="003A24B5" w:rsidRPr="003A24B5" w:rsidRDefault="003A24B5" w:rsidP="003A24B5">
      <w:pPr>
        <w:spacing w:line="214" w:lineRule="exact"/>
        <w:rPr>
          <w:b/>
          <w:bCs/>
          <w:sz w:val="24"/>
          <w:szCs w:val="24"/>
        </w:rPr>
      </w:pPr>
      <w:r w:rsidRPr="003A24B5">
        <w:rPr>
          <w:b/>
          <w:bCs/>
          <w:sz w:val="24"/>
          <w:szCs w:val="24"/>
        </w:rPr>
        <w:t>Desenvolvedor de Sistemas (Prática Acadêmica e Autônoma)</w:t>
      </w:r>
    </w:p>
    <w:p w14:paraId="2592B074" w14:textId="77777777" w:rsidR="003A24B5" w:rsidRPr="003A24B5" w:rsidRDefault="003A24B5" w:rsidP="003A24B5">
      <w:pPr>
        <w:spacing w:line="214" w:lineRule="exact"/>
        <w:rPr>
          <w:sz w:val="24"/>
          <w:szCs w:val="24"/>
        </w:rPr>
      </w:pPr>
      <w:r w:rsidRPr="003A24B5">
        <w:rPr>
          <w:i/>
          <w:iCs/>
          <w:sz w:val="24"/>
          <w:szCs w:val="24"/>
        </w:rPr>
        <w:t>2024 – Atual</w:t>
      </w:r>
    </w:p>
    <w:p w14:paraId="07880805" w14:textId="77777777" w:rsidR="003A24B5" w:rsidRPr="003A24B5" w:rsidRDefault="003A24B5" w:rsidP="003A24B5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Desenvolvimento e apoio à criação de sistemas simples, com foco em lógica, organização de dados e automação de processos</w:t>
      </w:r>
    </w:p>
    <w:p w14:paraId="08A84BF0" w14:textId="77777777" w:rsidR="003A24B5" w:rsidRPr="003A24B5" w:rsidRDefault="003A24B5" w:rsidP="003A24B5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Criação e manutenção de scripts em Python para automação de tarefas e manipulação de dados</w:t>
      </w:r>
    </w:p>
    <w:p w14:paraId="3B75D86E" w14:textId="77777777" w:rsidR="003A24B5" w:rsidRPr="003A24B5" w:rsidRDefault="003A24B5" w:rsidP="003A24B5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Consumo e testes de APIs para integração básica entre sistemas</w:t>
      </w:r>
    </w:p>
    <w:p w14:paraId="32FCCE2D" w14:textId="77777777" w:rsidR="003A24B5" w:rsidRPr="003A24B5" w:rsidRDefault="003A24B5" w:rsidP="003A24B5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Utilização de ambiente Linux para execução, testes e organização de aplicações</w:t>
      </w:r>
    </w:p>
    <w:p w14:paraId="277E6280" w14:textId="188A3905" w:rsidR="003A24B5" w:rsidRPr="003A24B5" w:rsidRDefault="003A24B5" w:rsidP="003A24B5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Versionamento de código com Git</w:t>
      </w:r>
    </w:p>
    <w:p w14:paraId="36958D49" w14:textId="77777777" w:rsidR="003A24B5" w:rsidRPr="003A24B5" w:rsidRDefault="003A24B5" w:rsidP="003A24B5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Elaboração de documentação técnica simples para apoio ao desenvolvimento e manutenção de sistemas</w:t>
      </w:r>
    </w:p>
    <w:p w14:paraId="2259F99F" w14:textId="09090363" w:rsidR="003A24B5" w:rsidRPr="003A24B5" w:rsidRDefault="003A24B5" w:rsidP="003A24B5">
      <w:pPr>
        <w:spacing w:line="214" w:lineRule="exact"/>
        <w:rPr>
          <w:rFonts w:ascii="Arial" w:hAnsi="Arial" w:cs="Arial"/>
          <w:sz w:val="20"/>
          <w:szCs w:val="20"/>
        </w:rPr>
      </w:pPr>
    </w:p>
    <w:p w14:paraId="70CA02E7" w14:textId="31267F0B" w:rsidR="003A24B5" w:rsidRPr="003A24B5" w:rsidRDefault="003A24B5" w:rsidP="003A24B5">
      <w:pPr>
        <w:spacing w:line="214" w:lineRule="exact"/>
        <w:rPr>
          <w:b/>
          <w:bCs/>
          <w:sz w:val="24"/>
          <w:szCs w:val="24"/>
        </w:rPr>
      </w:pPr>
      <w:r w:rsidRPr="003A24B5">
        <w:rPr>
          <w:b/>
          <w:bCs/>
          <w:sz w:val="24"/>
          <w:szCs w:val="24"/>
        </w:rPr>
        <w:t>Unitono S.A. | Analista de Suporte e Sistemas</w:t>
      </w:r>
    </w:p>
    <w:p w14:paraId="10DE5653" w14:textId="77777777" w:rsidR="003A24B5" w:rsidRPr="003A24B5" w:rsidRDefault="003A24B5" w:rsidP="003A24B5">
      <w:pPr>
        <w:spacing w:line="214" w:lineRule="exact"/>
        <w:rPr>
          <w:sz w:val="24"/>
          <w:szCs w:val="24"/>
        </w:rPr>
      </w:pPr>
      <w:r w:rsidRPr="003A24B5">
        <w:rPr>
          <w:i/>
          <w:iCs/>
          <w:sz w:val="24"/>
          <w:szCs w:val="24"/>
        </w:rPr>
        <w:t>Ago/2022 – Set/2022</w:t>
      </w:r>
    </w:p>
    <w:p w14:paraId="3CA2721D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Atuação com sistemas internos de atendimento e plataformas digitais</w:t>
      </w:r>
    </w:p>
    <w:p w14:paraId="3F0092B5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Registro, acompanhamento e resolução de chamados técnicos</w:t>
      </w:r>
    </w:p>
    <w:p w14:paraId="1409113C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Análise básica de falhas operacionais e apoio à melhoria de processos</w:t>
      </w:r>
    </w:p>
    <w:p w14:paraId="3AE6D85B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Manipulação de dados sensíveis conforme diretrizes de segurança e LGPD</w:t>
      </w:r>
    </w:p>
    <w:p w14:paraId="4506DF51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Interface entre usuários, sistemas e áreas técnicas</w:t>
      </w:r>
    </w:p>
    <w:p w14:paraId="33B21279" w14:textId="066C2111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 xml:space="preserve">Utilização de ferramentas como </w:t>
      </w:r>
      <w:r w:rsidR="007C5B25" w:rsidRPr="003A24B5">
        <w:rPr>
          <w:rFonts w:ascii="Arial" w:eastAsia="Arial" w:hAnsi="Arial" w:cs="Arial"/>
          <w:color w:val="545454"/>
          <w:sz w:val="20"/>
          <w:szCs w:val="20"/>
        </w:rPr>
        <w:t>Zendesk</w:t>
      </w:r>
      <w:r w:rsidR="007C5B25">
        <w:rPr>
          <w:rFonts w:ascii="Arial" w:eastAsia="Arial" w:hAnsi="Arial" w:cs="Arial"/>
          <w:color w:val="545454"/>
          <w:sz w:val="20"/>
          <w:szCs w:val="20"/>
        </w:rPr>
        <w:t>,</w:t>
      </w:r>
      <w:r w:rsidRPr="003A24B5">
        <w:rPr>
          <w:rFonts w:ascii="Arial" w:eastAsia="Arial" w:hAnsi="Arial" w:cs="Arial"/>
          <w:color w:val="545454"/>
          <w:sz w:val="20"/>
          <w:szCs w:val="20"/>
        </w:rPr>
        <w:t xml:space="preserve"> Siebel 2.0 e sistemas corporativos</w:t>
      </w:r>
    </w:p>
    <w:p w14:paraId="517B82F3" w14:textId="39D3A2B0" w:rsidR="003A24B5" w:rsidRPr="003A24B5" w:rsidRDefault="003A24B5" w:rsidP="007C5B25">
      <w:pPr>
        <w:spacing w:line="214" w:lineRule="exact"/>
        <w:ind w:left="720"/>
        <w:rPr>
          <w:rFonts w:ascii="Arial" w:eastAsia="Arial" w:hAnsi="Arial" w:cs="Arial"/>
          <w:color w:val="545454"/>
          <w:sz w:val="20"/>
          <w:szCs w:val="20"/>
        </w:rPr>
      </w:pPr>
    </w:p>
    <w:p w14:paraId="0A5B79B3" w14:textId="77777777" w:rsidR="003A24B5" w:rsidRPr="003A24B5" w:rsidRDefault="003A24B5" w:rsidP="003A24B5">
      <w:pPr>
        <w:spacing w:line="214" w:lineRule="exact"/>
        <w:rPr>
          <w:b/>
          <w:bCs/>
          <w:sz w:val="24"/>
          <w:szCs w:val="24"/>
        </w:rPr>
      </w:pPr>
      <w:r w:rsidRPr="003A24B5">
        <w:rPr>
          <w:b/>
          <w:bCs/>
          <w:sz w:val="24"/>
          <w:szCs w:val="24"/>
        </w:rPr>
        <w:t>Atento Brasil S.A. | Suporte Técnico e Sistemas Corporativos</w:t>
      </w:r>
    </w:p>
    <w:p w14:paraId="72587E33" w14:textId="77777777" w:rsidR="003A24B5" w:rsidRPr="003A24B5" w:rsidRDefault="003A24B5" w:rsidP="003A24B5">
      <w:pPr>
        <w:spacing w:line="214" w:lineRule="exact"/>
        <w:rPr>
          <w:sz w:val="24"/>
          <w:szCs w:val="24"/>
        </w:rPr>
      </w:pPr>
      <w:r w:rsidRPr="003A24B5">
        <w:rPr>
          <w:i/>
          <w:iCs/>
          <w:sz w:val="24"/>
          <w:szCs w:val="24"/>
        </w:rPr>
        <w:t>Mai/2018 – Abr/2019</w:t>
      </w:r>
    </w:p>
    <w:p w14:paraId="47EE50E1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Suporte técnico a sistemas de telecomunicações, internet e plataformas digitais</w:t>
      </w:r>
    </w:p>
    <w:p w14:paraId="1CA1A660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Diagnóstico inicial de problemas técnicos e orientação ao usuário final</w:t>
      </w:r>
    </w:p>
    <w:p w14:paraId="0078742A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Abertura, acompanhamento e encerramento de chamados em sistemas internos</w:t>
      </w:r>
    </w:p>
    <w:p w14:paraId="280D2715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Atuação em ambientes com metas, SLA e indicadores de qualidade</w:t>
      </w:r>
    </w:p>
    <w:p w14:paraId="1BA11079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Uso contínuo de sistemas corporativos e bases de dados operacionais</w:t>
      </w:r>
    </w:p>
    <w:p w14:paraId="0D01A7A6" w14:textId="07151CD9" w:rsidR="003A24B5" w:rsidRPr="003A24B5" w:rsidRDefault="003A24B5" w:rsidP="007C5B25">
      <w:pPr>
        <w:spacing w:line="214" w:lineRule="exact"/>
        <w:ind w:left="720"/>
        <w:rPr>
          <w:rFonts w:ascii="Arial" w:eastAsia="Arial" w:hAnsi="Arial" w:cs="Arial"/>
          <w:color w:val="545454"/>
          <w:sz w:val="20"/>
          <w:szCs w:val="20"/>
        </w:rPr>
      </w:pPr>
    </w:p>
    <w:p w14:paraId="1389312F" w14:textId="77777777" w:rsidR="003A24B5" w:rsidRPr="003A24B5" w:rsidRDefault="003A24B5" w:rsidP="003A24B5">
      <w:pPr>
        <w:spacing w:line="214" w:lineRule="exact"/>
        <w:rPr>
          <w:b/>
          <w:bCs/>
          <w:sz w:val="24"/>
          <w:szCs w:val="24"/>
        </w:rPr>
      </w:pPr>
      <w:r w:rsidRPr="003A24B5">
        <w:rPr>
          <w:b/>
          <w:bCs/>
          <w:sz w:val="24"/>
          <w:szCs w:val="24"/>
        </w:rPr>
        <w:t>Hospital Santa Helena | Operações e Sistemas Internos</w:t>
      </w:r>
    </w:p>
    <w:p w14:paraId="113097CE" w14:textId="77777777" w:rsidR="003A24B5" w:rsidRPr="003A24B5" w:rsidRDefault="003A24B5" w:rsidP="003A24B5">
      <w:pPr>
        <w:spacing w:line="214" w:lineRule="exact"/>
        <w:rPr>
          <w:sz w:val="24"/>
          <w:szCs w:val="24"/>
        </w:rPr>
      </w:pPr>
      <w:r w:rsidRPr="003A24B5">
        <w:rPr>
          <w:i/>
          <w:iCs/>
          <w:sz w:val="24"/>
          <w:szCs w:val="24"/>
        </w:rPr>
        <w:t>Jun/2024 – Dez/2024</w:t>
      </w:r>
    </w:p>
    <w:p w14:paraId="103C6CC1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Utilização de sistemas internos para controle, registro e rastreabilidade de informações</w:t>
      </w:r>
    </w:p>
    <w:p w14:paraId="7924D8B3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Organização e conferência de dados operacionais</w:t>
      </w:r>
    </w:p>
    <w:p w14:paraId="159A5682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Comunicação entre setores utilizando fluxos padronizados de informação</w:t>
      </w:r>
    </w:p>
    <w:p w14:paraId="5CF584AE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Apoio a processos internos e auditorias de dados</w:t>
      </w:r>
    </w:p>
    <w:p w14:paraId="51EFDDAD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Atuação em ambientes com alto nível de controle e confiabilidade de informações</w:t>
      </w:r>
    </w:p>
    <w:p w14:paraId="7A182736" w14:textId="50005B51" w:rsidR="003A24B5" w:rsidRPr="003A24B5" w:rsidRDefault="003A24B5" w:rsidP="003A24B5">
      <w:pPr>
        <w:spacing w:line="214" w:lineRule="exact"/>
        <w:rPr>
          <w:sz w:val="24"/>
          <w:szCs w:val="24"/>
        </w:rPr>
      </w:pPr>
    </w:p>
    <w:p w14:paraId="4AEFAF8A" w14:textId="77777777" w:rsidR="007F2881" w:rsidRDefault="007F2881" w:rsidP="003A24B5">
      <w:pPr>
        <w:spacing w:line="214" w:lineRule="exact"/>
        <w:rPr>
          <w:b/>
          <w:bCs/>
          <w:sz w:val="24"/>
          <w:szCs w:val="24"/>
        </w:rPr>
      </w:pPr>
    </w:p>
    <w:p w14:paraId="0DF7C66E" w14:textId="77777777" w:rsidR="007F2881" w:rsidRDefault="007F2881" w:rsidP="003A24B5">
      <w:pPr>
        <w:spacing w:line="214" w:lineRule="exact"/>
        <w:rPr>
          <w:b/>
          <w:bCs/>
          <w:sz w:val="24"/>
          <w:szCs w:val="24"/>
        </w:rPr>
      </w:pPr>
    </w:p>
    <w:p w14:paraId="0BA53C01" w14:textId="12F2F6EE" w:rsidR="003A24B5" w:rsidRPr="003A24B5" w:rsidRDefault="003A24B5" w:rsidP="003A24B5">
      <w:pPr>
        <w:spacing w:line="214" w:lineRule="exact"/>
        <w:rPr>
          <w:b/>
          <w:bCs/>
          <w:sz w:val="24"/>
          <w:szCs w:val="24"/>
        </w:rPr>
      </w:pPr>
      <w:r w:rsidRPr="003A24B5">
        <w:rPr>
          <w:b/>
          <w:bCs/>
          <w:sz w:val="24"/>
          <w:szCs w:val="24"/>
        </w:rPr>
        <w:t>Grupo DPSP / Grupo Pão de Açúcar | Operações e Sistemas Digitais</w:t>
      </w:r>
    </w:p>
    <w:p w14:paraId="5CFBAFBA" w14:textId="0BF70AD6" w:rsidR="003A24B5" w:rsidRPr="003A24B5" w:rsidRDefault="005C0544" w:rsidP="003A24B5">
      <w:pPr>
        <w:spacing w:line="214" w:lineRule="exact"/>
        <w:rPr>
          <w:sz w:val="24"/>
          <w:szCs w:val="24"/>
        </w:rPr>
      </w:pPr>
      <w:r>
        <w:rPr>
          <w:i/>
          <w:iCs/>
          <w:sz w:val="24"/>
          <w:szCs w:val="24"/>
        </w:rPr>
        <w:t>Abr/</w:t>
      </w:r>
      <w:r w:rsidR="003A24B5" w:rsidRPr="003A24B5">
        <w:rPr>
          <w:i/>
          <w:iCs/>
          <w:sz w:val="24"/>
          <w:szCs w:val="24"/>
        </w:rPr>
        <w:t xml:space="preserve">2023 – </w:t>
      </w:r>
      <w:r>
        <w:rPr>
          <w:i/>
          <w:iCs/>
          <w:sz w:val="24"/>
          <w:szCs w:val="24"/>
        </w:rPr>
        <w:t>Jun/</w:t>
      </w:r>
      <w:r w:rsidR="003A24B5" w:rsidRPr="003A24B5">
        <w:rPr>
          <w:i/>
          <w:iCs/>
          <w:sz w:val="24"/>
          <w:szCs w:val="24"/>
        </w:rPr>
        <w:t>202</w:t>
      </w:r>
      <w:r>
        <w:rPr>
          <w:i/>
          <w:iCs/>
          <w:sz w:val="24"/>
          <w:szCs w:val="24"/>
        </w:rPr>
        <w:t>3</w:t>
      </w:r>
    </w:p>
    <w:p w14:paraId="3E9169B5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Uso diário de sistemas de vendas, estoque e precificação</w:t>
      </w:r>
    </w:p>
    <w:p w14:paraId="6B91173F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Registro e organização de dados operacionais</w:t>
      </w:r>
    </w:p>
    <w:p w14:paraId="3835CB91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Apoio à análise básica de indicadores e processos internos</w:t>
      </w:r>
    </w:p>
    <w:p w14:paraId="02CF40F0" w14:textId="77777777" w:rsidR="003A24B5" w:rsidRP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Interação com múltiplas plataformas e sistemas digitais</w:t>
      </w:r>
    </w:p>
    <w:p w14:paraId="5052DC4A" w14:textId="1D8228E8" w:rsidR="003A24B5" w:rsidRDefault="003A24B5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3A24B5">
        <w:rPr>
          <w:rFonts w:ascii="Arial" w:eastAsia="Arial" w:hAnsi="Arial" w:cs="Arial"/>
          <w:color w:val="545454"/>
          <w:sz w:val="20"/>
          <w:szCs w:val="20"/>
        </w:rPr>
        <w:t>Contribuição para melhoria da organização e eficiência dos processos</w:t>
      </w:r>
    </w:p>
    <w:p w14:paraId="222A62E2" w14:textId="77777777" w:rsidR="005C0544" w:rsidRPr="005C0544" w:rsidRDefault="005C0544" w:rsidP="005C0544">
      <w:pPr>
        <w:spacing w:line="214" w:lineRule="exact"/>
        <w:ind w:left="720"/>
        <w:rPr>
          <w:rFonts w:ascii="Arial" w:eastAsia="Arial" w:hAnsi="Arial" w:cs="Arial"/>
          <w:color w:val="545454"/>
          <w:sz w:val="20"/>
          <w:szCs w:val="20"/>
        </w:rPr>
      </w:pPr>
    </w:p>
    <w:p w14:paraId="4749C66A" w14:textId="77777777" w:rsidR="00E84005" w:rsidRDefault="00E84005">
      <w:pPr>
        <w:ind w:left="20"/>
        <w:rPr>
          <w:rFonts w:ascii="Arial" w:eastAsia="Arial" w:hAnsi="Arial" w:cs="Arial"/>
          <w:b/>
          <w:bCs/>
          <w:color w:val="000001"/>
          <w:sz w:val="26"/>
          <w:szCs w:val="26"/>
        </w:rPr>
        <w:sectPr w:rsidR="00E84005" w:rsidSect="00A70A45">
          <w:type w:val="continuous"/>
          <w:pgSz w:w="11920" w:h="16845"/>
          <w:pgMar w:top="1011" w:right="1440" w:bottom="391" w:left="1220" w:header="0" w:footer="0" w:gutter="0"/>
          <w:cols w:space="720" w:equalWidth="0">
            <w:col w:w="9250"/>
          </w:cols>
        </w:sectPr>
      </w:pPr>
    </w:p>
    <w:p w14:paraId="151979CD" w14:textId="05AC3DE9" w:rsidR="005C0544" w:rsidRDefault="007F2881" w:rsidP="005C0544">
      <w:pPr>
        <w:ind w:left="20"/>
        <w:rPr>
          <w:rFonts w:ascii="Arial" w:eastAsia="Arial" w:hAnsi="Arial" w:cs="Arial"/>
          <w:b/>
          <w:bCs/>
          <w:color w:val="000001"/>
          <w:sz w:val="26"/>
          <w:szCs w:val="26"/>
        </w:rPr>
      </w:pPr>
      <w:r>
        <w:rPr>
          <w:rFonts w:ascii="Arial" w:eastAsia="Arial" w:hAnsi="Arial" w:cs="Arial"/>
          <w:b/>
          <w:bCs/>
          <w:color w:val="000001"/>
          <w:sz w:val="26"/>
          <w:szCs w:val="26"/>
        </w:rPr>
        <w:t>HISTÓRICO ACADÊMICO</w:t>
      </w:r>
    </w:p>
    <w:p w14:paraId="29B09F88" w14:textId="77777777" w:rsidR="000324A3" w:rsidRDefault="000324A3" w:rsidP="007C5B25">
      <w:pPr>
        <w:spacing w:after="20" w:line="213" w:lineRule="exact"/>
        <w:rPr>
          <w:sz w:val="24"/>
          <w:szCs w:val="24"/>
        </w:rPr>
      </w:pPr>
    </w:p>
    <w:p w14:paraId="2345F33D" w14:textId="278E343D" w:rsidR="000324A3" w:rsidRPr="007C5B25" w:rsidRDefault="003A24B5" w:rsidP="007C5B25">
      <w:pPr>
        <w:ind w:left="20"/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 xml:space="preserve">Estácio de Sá | 2025 – Atual    </w:t>
      </w:r>
      <w:r w:rsidR="00E84005" w:rsidRPr="007C5B25">
        <w:rPr>
          <w:b/>
          <w:bCs/>
          <w:sz w:val="20"/>
          <w:szCs w:val="20"/>
        </w:rPr>
        <w:t xml:space="preserve">                                           </w:t>
      </w:r>
    </w:p>
    <w:p w14:paraId="4E401C04" w14:textId="00ACE857" w:rsidR="005C0544" w:rsidRDefault="003A24B5" w:rsidP="007C5B25">
      <w:pPr>
        <w:tabs>
          <w:tab w:val="left" w:pos="5000"/>
        </w:tabs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Bacharelado em Sistemas da Informação</w:t>
      </w:r>
    </w:p>
    <w:p w14:paraId="0D9B7BA2" w14:textId="77777777" w:rsidR="007C5B25" w:rsidRPr="007C5B25" w:rsidRDefault="007C5B25" w:rsidP="007C5B25">
      <w:pPr>
        <w:tabs>
          <w:tab w:val="left" w:pos="5000"/>
        </w:tabs>
        <w:rPr>
          <w:b/>
          <w:bCs/>
          <w:sz w:val="20"/>
          <w:szCs w:val="20"/>
        </w:rPr>
      </w:pPr>
    </w:p>
    <w:p w14:paraId="4CDB0B9D" w14:textId="3C5E313D" w:rsidR="005C0544" w:rsidRPr="005C0544" w:rsidRDefault="005C0544" w:rsidP="007C5B25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5C0544">
        <w:rPr>
          <w:b/>
          <w:bCs/>
          <w:sz w:val="20"/>
          <w:szCs w:val="20"/>
        </w:rPr>
        <w:t>Formação em Sistemas da Informação com foco em lógica computacional, análise de sistemas e organização de dados</w:t>
      </w:r>
    </w:p>
    <w:p w14:paraId="0A597502" w14:textId="29D5EEA2" w:rsidR="005C0544" w:rsidRPr="005C0544" w:rsidRDefault="005C0544" w:rsidP="007C5B25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5C0544">
        <w:rPr>
          <w:b/>
          <w:bCs/>
          <w:sz w:val="20"/>
          <w:szCs w:val="20"/>
        </w:rPr>
        <w:t>Desenvolvimento de projetos acadêmicos voltados à resolução de problemas e raciocínio lógico</w:t>
      </w:r>
    </w:p>
    <w:p w14:paraId="24EA8194" w14:textId="4E7E12C8" w:rsidR="005C0544" w:rsidRPr="005C0544" w:rsidRDefault="005C0544" w:rsidP="007C5B25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5C0544">
        <w:rPr>
          <w:b/>
          <w:bCs/>
          <w:sz w:val="20"/>
          <w:szCs w:val="20"/>
        </w:rPr>
        <w:t>Autonomia no aprendizado em ambiente EAD, com forte disciplina, organização e gestão do próprio tempo</w:t>
      </w:r>
    </w:p>
    <w:p w14:paraId="5379D8EA" w14:textId="71418111" w:rsidR="005C0544" w:rsidRPr="005C0544" w:rsidRDefault="005C0544" w:rsidP="007C5B25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5C0544">
        <w:rPr>
          <w:b/>
          <w:bCs/>
          <w:sz w:val="20"/>
          <w:szCs w:val="20"/>
        </w:rPr>
        <w:t>Aplicação prática dos conhecimentos adquiridos em estudos autônomos e desenvolvimento de portfólio técnico</w:t>
      </w:r>
    </w:p>
    <w:p w14:paraId="04837429" w14:textId="08E9495A" w:rsidR="005C0544" w:rsidRPr="005C0544" w:rsidRDefault="005C0544" w:rsidP="007C5B25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5C0544">
        <w:rPr>
          <w:b/>
          <w:bCs/>
          <w:sz w:val="20"/>
          <w:szCs w:val="20"/>
        </w:rPr>
        <w:t>Integração dos conhecimentos acadêmicos com experiências práticas em tecnologia e sistema</w:t>
      </w:r>
    </w:p>
    <w:p w14:paraId="2D0582B6" w14:textId="77777777" w:rsidR="005C0544" w:rsidRDefault="005C0544" w:rsidP="007C5B25">
      <w:pPr>
        <w:ind w:left="20"/>
        <w:rPr>
          <w:rFonts w:ascii="Arial" w:eastAsia="Arial" w:hAnsi="Arial" w:cs="Arial"/>
          <w:b/>
          <w:bCs/>
          <w:color w:val="000001"/>
          <w:sz w:val="20"/>
          <w:szCs w:val="20"/>
        </w:rPr>
      </w:pPr>
    </w:p>
    <w:p w14:paraId="236A50C9" w14:textId="77777777" w:rsidR="005C0544" w:rsidRDefault="005C0544" w:rsidP="005C0544">
      <w:pPr>
        <w:ind w:left="20"/>
        <w:rPr>
          <w:rFonts w:ascii="Arial" w:eastAsia="Arial" w:hAnsi="Arial" w:cs="Arial"/>
          <w:b/>
          <w:bCs/>
          <w:color w:val="000001"/>
          <w:sz w:val="20"/>
          <w:szCs w:val="20"/>
        </w:rPr>
      </w:pPr>
    </w:p>
    <w:p w14:paraId="38F5CBDC" w14:textId="77777777" w:rsidR="005C0544" w:rsidRDefault="005C0544" w:rsidP="007C5B25">
      <w:pPr>
        <w:spacing w:before="80"/>
        <w:rPr>
          <w:rFonts w:ascii="Arial" w:eastAsia="Arial" w:hAnsi="Arial" w:cs="Arial"/>
          <w:b/>
          <w:bCs/>
          <w:color w:val="000001"/>
          <w:sz w:val="20"/>
          <w:szCs w:val="20"/>
        </w:rPr>
      </w:pPr>
    </w:p>
    <w:p w14:paraId="7821B35A" w14:textId="67C26449" w:rsidR="005C0544" w:rsidRPr="007C5B25" w:rsidRDefault="005C0544" w:rsidP="005C0544">
      <w:pPr>
        <w:ind w:left="20"/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Universidade São Judas Tadeu | 2019 –Atual</w:t>
      </w:r>
      <w:r w:rsidR="007F2881" w:rsidRPr="007C5B25">
        <w:rPr>
          <w:b/>
          <w:bCs/>
          <w:sz w:val="20"/>
          <w:szCs w:val="20"/>
        </w:rPr>
        <w:t xml:space="preserve">   </w:t>
      </w:r>
    </w:p>
    <w:p w14:paraId="3FEA6C85" w14:textId="77777777" w:rsidR="005C0544" w:rsidRPr="007C5B25" w:rsidRDefault="005C0544" w:rsidP="007C5B25">
      <w:pPr>
        <w:tabs>
          <w:tab w:val="left" w:pos="5000"/>
        </w:tabs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Bacharelado em Engenharia da Computação</w:t>
      </w:r>
    </w:p>
    <w:p w14:paraId="4F01D39C" w14:textId="77777777" w:rsidR="005C0544" w:rsidRDefault="007F2881" w:rsidP="005C0544">
      <w:pPr>
        <w:ind w:left="20"/>
        <w:rPr>
          <w:rFonts w:ascii="Arial" w:eastAsia="Arial" w:hAnsi="Arial" w:cs="Arial"/>
          <w:color w:val="545454"/>
          <w:sz w:val="20"/>
          <w:szCs w:val="20"/>
        </w:rPr>
      </w:pPr>
      <w:r>
        <w:rPr>
          <w:rFonts w:ascii="Arial" w:eastAsia="Arial" w:hAnsi="Arial" w:cs="Arial"/>
          <w:color w:val="545454"/>
          <w:sz w:val="20"/>
          <w:szCs w:val="20"/>
        </w:rPr>
        <w:t xml:space="preserve">     </w:t>
      </w:r>
    </w:p>
    <w:p w14:paraId="27496F16" w14:textId="47E83BDE" w:rsidR="005C0544" w:rsidRPr="007C5B25" w:rsidRDefault="005C0544" w:rsidP="005C0544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Representante de classe por cinco semestres consecutivos, atuando como elo entre estudantes, coordenação e docentes.</w:t>
      </w:r>
    </w:p>
    <w:p w14:paraId="47377456" w14:textId="2B1E63D2" w:rsidR="005C0544" w:rsidRPr="007C5B25" w:rsidRDefault="005C0544" w:rsidP="005C0544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Atuação como monitor de turma, auxiliando colegas em conteúdos de fisiologia e anatomia.</w:t>
      </w:r>
    </w:p>
    <w:p w14:paraId="3576DCD0" w14:textId="545DBCBC" w:rsidR="005C0544" w:rsidRPr="007C5B25" w:rsidRDefault="005C0544" w:rsidP="005C0544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Idealização e criação de ligas acadêmicas no campus São Bernardo, promovendo integração estudantil e atividades extracurriculares.</w:t>
      </w:r>
    </w:p>
    <w:p w14:paraId="2C01DBAD" w14:textId="75BFA65A" w:rsidR="005C0544" w:rsidRPr="007C5B25" w:rsidRDefault="005C0544" w:rsidP="005C0544">
      <w:pPr>
        <w:numPr>
          <w:ilvl w:val="0"/>
          <w:numId w:val="6"/>
        </w:numPr>
        <w:spacing w:line="214" w:lineRule="exact"/>
        <w:rPr>
          <w:b/>
          <w:bCs/>
          <w:sz w:val="20"/>
          <w:szCs w:val="20"/>
        </w:rPr>
      </w:pPr>
      <w:r w:rsidRPr="007C5B25">
        <w:rPr>
          <w:b/>
          <w:bCs/>
          <w:sz w:val="20"/>
          <w:szCs w:val="20"/>
        </w:rPr>
        <w:t>Reconhecimento institucional por mérito acadêmico e protagonismo estudantil.</w:t>
      </w:r>
    </w:p>
    <w:p w14:paraId="202448D4" w14:textId="369463A6" w:rsidR="000324A3" w:rsidRPr="005C0544" w:rsidRDefault="005C0544" w:rsidP="005C0544">
      <w:pPr>
        <w:numPr>
          <w:ilvl w:val="0"/>
          <w:numId w:val="6"/>
        </w:numPr>
        <w:spacing w:line="214" w:lineRule="exact"/>
        <w:rPr>
          <w:rFonts w:ascii="Arial" w:eastAsia="Arial" w:hAnsi="Arial" w:cs="Arial"/>
          <w:color w:val="545454"/>
          <w:sz w:val="20"/>
          <w:szCs w:val="20"/>
        </w:rPr>
      </w:pPr>
      <w:r w:rsidRPr="007C5B25">
        <w:rPr>
          <w:b/>
          <w:bCs/>
          <w:sz w:val="20"/>
          <w:szCs w:val="20"/>
        </w:rPr>
        <w:t>Participação ativa em atividades acadêmicas voltadas à organização, liderança e trabalho em equipe</w:t>
      </w:r>
      <w:r>
        <w:rPr>
          <w:rFonts w:ascii="Arial" w:eastAsia="Arial" w:hAnsi="Arial" w:cs="Arial"/>
          <w:color w:val="545454"/>
          <w:sz w:val="20"/>
          <w:szCs w:val="20"/>
        </w:rPr>
        <w:t>.</w:t>
      </w:r>
    </w:p>
    <w:p w14:paraId="2B0AC176" w14:textId="77777777" w:rsidR="000324A3" w:rsidRDefault="000324A3">
      <w:pPr>
        <w:sectPr w:rsidR="000324A3" w:rsidSect="00E84005">
          <w:type w:val="continuous"/>
          <w:pgSz w:w="11920" w:h="16845"/>
          <w:pgMar w:top="1011" w:right="1440" w:bottom="391" w:left="1220" w:header="0" w:footer="0" w:gutter="0"/>
          <w:cols w:num="2" w:space="720"/>
        </w:sectPr>
      </w:pPr>
    </w:p>
    <w:p w14:paraId="744DB43C" w14:textId="77777777" w:rsidR="00E84005" w:rsidRDefault="00E84005">
      <w:pPr>
        <w:spacing w:line="200" w:lineRule="exact"/>
        <w:rPr>
          <w:sz w:val="24"/>
          <w:szCs w:val="24"/>
        </w:rPr>
        <w:sectPr w:rsidR="00E84005">
          <w:type w:val="continuous"/>
          <w:pgSz w:w="11920" w:h="16845"/>
          <w:pgMar w:top="1011" w:right="1440" w:bottom="391" w:left="1220" w:header="0" w:footer="0" w:gutter="0"/>
          <w:cols w:num="2" w:space="720" w:equalWidth="0">
            <w:col w:w="4320" w:space="720"/>
            <w:col w:w="4210"/>
          </w:cols>
        </w:sectPr>
      </w:pPr>
    </w:p>
    <w:p w14:paraId="017A75D3" w14:textId="08AAC095" w:rsidR="000324A3" w:rsidRDefault="000324A3" w:rsidP="007C5B25">
      <w:pPr>
        <w:rPr>
          <w:sz w:val="20"/>
          <w:szCs w:val="20"/>
        </w:rPr>
      </w:pPr>
    </w:p>
    <w:p w14:paraId="76D9D91D" w14:textId="77777777" w:rsidR="00E84005" w:rsidRDefault="00E84005" w:rsidP="00E84005">
      <w:pPr>
        <w:ind w:left="20"/>
        <w:rPr>
          <w:sz w:val="20"/>
          <w:szCs w:val="20"/>
        </w:rPr>
      </w:pPr>
    </w:p>
    <w:p w14:paraId="6D95AF06" w14:textId="77777777" w:rsidR="00E84005" w:rsidRDefault="00E84005" w:rsidP="00E84005">
      <w:pPr>
        <w:ind w:left="20"/>
        <w:rPr>
          <w:sz w:val="20"/>
          <w:szCs w:val="20"/>
        </w:rPr>
      </w:pPr>
    </w:p>
    <w:sectPr w:rsidR="00E84005" w:rsidSect="007C5B25">
      <w:type w:val="continuous"/>
      <w:pgSz w:w="11920" w:h="16845"/>
      <w:pgMar w:top="1011" w:right="1440" w:bottom="391" w:left="12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4675"/>
    <w:multiLevelType w:val="multilevel"/>
    <w:tmpl w:val="7F9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059B4"/>
    <w:multiLevelType w:val="multilevel"/>
    <w:tmpl w:val="427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E7A56"/>
    <w:multiLevelType w:val="multilevel"/>
    <w:tmpl w:val="2076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B7700"/>
    <w:multiLevelType w:val="hybridMultilevel"/>
    <w:tmpl w:val="1C6838A2"/>
    <w:lvl w:ilvl="0" w:tplc="04160009">
      <w:start w:val="1"/>
      <w:numFmt w:val="bullet"/>
      <w:lvlText w:val=""/>
      <w:lvlJc w:val="left"/>
      <w:pPr>
        <w:ind w:left="7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3A72788A"/>
    <w:multiLevelType w:val="multilevel"/>
    <w:tmpl w:val="2E1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E5768"/>
    <w:multiLevelType w:val="multilevel"/>
    <w:tmpl w:val="D05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F07EB"/>
    <w:multiLevelType w:val="multilevel"/>
    <w:tmpl w:val="05F8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01F56"/>
    <w:multiLevelType w:val="multilevel"/>
    <w:tmpl w:val="AB0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0239A"/>
    <w:multiLevelType w:val="multilevel"/>
    <w:tmpl w:val="F6D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A112E"/>
    <w:multiLevelType w:val="multilevel"/>
    <w:tmpl w:val="8AC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4502E"/>
    <w:multiLevelType w:val="multilevel"/>
    <w:tmpl w:val="85D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97214">
    <w:abstractNumId w:val="4"/>
  </w:num>
  <w:num w:numId="2" w16cid:durableId="1365641985">
    <w:abstractNumId w:val="9"/>
  </w:num>
  <w:num w:numId="3" w16cid:durableId="764880807">
    <w:abstractNumId w:val="5"/>
  </w:num>
  <w:num w:numId="4" w16cid:durableId="515340304">
    <w:abstractNumId w:val="10"/>
  </w:num>
  <w:num w:numId="5" w16cid:durableId="613169865">
    <w:abstractNumId w:val="6"/>
  </w:num>
  <w:num w:numId="6" w16cid:durableId="74009949">
    <w:abstractNumId w:val="1"/>
  </w:num>
  <w:num w:numId="7" w16cid:durableId="268199894">
    <w:abstractNumId w:val="2"/>
  </w:num>
  <w:num w:numId="8" w16cid:durableId="1020669106">
    <w:abstractNumId w:val="7"/>
  </w:num>
  <w:num w:numId="9" w16cid:durableId="943151837">
    <w:abstractNumId w:val="8"/>
  </w:num>
  <w:num w:numId="10" w16cid:durableId="848519030">
    <w:abstractNumId w:val="0"/>
  </w:num>
  <w:num w:numId="11" w16cid:durableId="1257785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A3"/>
    <w:rsid w:val="000324A3"/>
    <w:rsid w:val="00340A2A"/>
    <w:rsid w:val="003A24B5"/>
    <w:rsid w:val="003E5241"/>
    <w:rsid w:val="005C0544"/>
    <w:rsid w:val="006247CC"/>
    <w:rsid w:val="006F6EF0"/>
    <w:rsid w:val="00744724"/>
    <w:rsid w:val="007C5B25"/>
    <w:rsid w:val="007F2881"/>
    <w:rsid w:val="00A70A45"/>
    <w:rsid w:val="00AF5ECA"/>
    <w:rsid w:val="00E84005"/>
    <w:rsid w:val="00ED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2F58E"/>
  <w15:docId w15:val="{1B81FC8F-4EB1-4240-9248-B77BB7FF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0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706</Words>
  <Characters>3814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Gabriel Lima Dias Rocha</cp:lastModifiedBy>
  <cp:revision>6</cp:revision>
  <dcterms:created xsi:type="dcterms:W3CDTF">2026-01-17T01:01:00Z</dcterms:created>
  <dcterms:modified xsi:type="dcterms:W3CDTF">2026-01-17T01:07:00Z</dcterms:modified>
</cp:coreProperties>
</file>