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52"/>
          <w:szCs w:val="52"/>
        </w:rPr>
      </w:pPr>
      <w:r>
        <w:rPr>
          <w:rFonts w:cs="Arial" w:ascii="Arial" w:hAnsi="Arial"/>
          <w:b/>
          <w:sz w:val="52"/>
          <w:szCs w:val="52"/>
        </w:rPr>
        <w:t>Casos de uso:</w:t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769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CSU001 - Solicitar locação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7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solicita a locação do automóvel</w:t>
            </w:r>
          </w:p>
        </w:tc>
      </w:tr>
      <w:tr>
        <w:trPr/>
        <w:tc>
          <w:tcPr>
            <w:tcW w:w="19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Requisitos:  </w:t>
            </w:r>
          </w:p>
        </w:tc>
        <w:tc>
          <w:tcPr>
            <w:tcW w:w="67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Sistema deve permitir a locação do automóvel        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7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</w:t>
            </w:r>
          </w:p>
        </w:tc>
      </w:tr>
      <w:tr>
        <w:trPr>
          <w:trHeight w:val="510" w:hRule="atLeast"/>
        </w:trPr>
        <w:tc>
          <w:tcPr>
            <w:tcW w:w="1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7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Cliente deve possuir cadastro no sistema;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Automóvel deve estar cadastrado no sistema;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7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uma notificação de locação para que o funcionário aprove.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Fluxo principal: </w:t>
            </w:r>
          </w:p>
        </w:tc>
        <w:tc>
          <w:tcPr>
            <w:tcW w:w="67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acessa o sistema;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consulta automóvel disponível no sistema;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resposta com automóvel;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solicita locação;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notificação de locação;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CSU002 - Realizar pagamento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realiza o pagamento da locação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deve permitir a locação do veículo desejado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Automóvel estar disponível;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não deve estar em débitos;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informa método de pagamento;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Cliente efetuar pagamento; 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automóvel é alocado ao cliente;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gerada uma notificação sobre o método de pagamento;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Fluxo principal: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acessa o sistema;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consulta automóvel disponível no sistema;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resposta com automóvel e valor de locação;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solicita locação;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notificação de locação;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solicita método de pagamento;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confirma pagamento;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emite nota fiscal;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CSU003 – Realizar pagamento em dinheiro 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realiza o pagamento da locação em dinheiro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deve realizar pagamento (CSU002)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Automóvel estar disponível;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não deve estar em débitos;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informa método de pagamento;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gerada uma notificação sobre o método de pagamento;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automóvel é locado ao cliente;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Fluxo principal: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acessa o sistema;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consulta automóvel disponível no sistema;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resposta com automóvel e valor de locação;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solicita locação;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notificação de locação;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solicita método de pagamento;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efetua pagamento em dinheiro.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CSU004 – Realizar pagamento em cartão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realiza o pagamento da locação em cartão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deve realizar pagamento (CSU002)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Automóvel estar disponível;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não deve estar em débitos;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informa método de pagamento;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gerada uma notificação sobre o método de pagamento;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automóvel é locado ao cliente;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Fluxo principal: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acessa o sistema;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consulta automóvel disponível no sistema;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resposta com automóvel e valor de locação;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solicita locação;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notificação de locação;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solicita método de pagamento;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efetua pagamento em cartão.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CSU005 – Realizar pagamento em cheque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realiza o pagamento da locação em cheque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deve realizar pagamento (CSU002)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Automóvel estar disponível;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não deve estar em débitos;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informa método de pagamento;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gerada uma notificação sobre o método de pagamento;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automóvel é locado ao cliente;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Fluxo principal: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acessa o sistema;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consulta automóvel disponível no sistema;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resposta com automóvel e valor de locação;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solicita locação;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gera notificação de locação;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solicita método de pagamento;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Cliente efetua pagamento em cheque;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bookmarkStart w:id="0" w:name="__DdeLink__434_1718109344"/>
            <w:bookmarkEnd w:id="0"/>
            <w:r>
              <w:rPr>
                <w:rFonts w:cs="Arial" w:ascii="Arial" w:hAnsi="Arial"/>
              </w:rPr>
              <w:t>Sistema consulta SPC/Serasa;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CSU006 – Consultar SPC/Serasa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consulta SPC/serasa do cliente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Cliente deve realizar pagamento (CSU002)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Cliente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Automóvel estar disponível;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Cliente não deve estar em débitos;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Cliente informa método de pagamento em cheque;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É gerada uma notificação sobre o estado do nome do cliente;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O automóvel é locado ao cliente;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Cliente acessa o sistema;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Cliente consulta automóvel disponível no sistema;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Sistema gera resposta com automóvel e valor de locação;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Cliente solicita locação;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Sistema gera notificação de locação;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Sistema solicita método de pagamento;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Cliente efetua pagamento em cheque;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Sistema consulta SPC/Serasa do cliente;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Sistema confirma pagamento se resultado for inexistente;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CSU007 – Gerar relatórios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Funcionário gera relatórios 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deve permitir o acesso do funcionário a aba “Relatórios”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648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Funcionário deve possuir acesso a guia “Relatórios”;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apresenta relatório para o funcionário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Fluxo principal: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Funcionário gera relatório;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apresenta relatório ao funcionário;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CSU008 – Manter automóvel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manter automóveis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Sistema deve permitir </w:t>
            </w:r>
            <w:bookmarkStart w:id="1" w:name="_GoBack"/>
            <w:bookmarkEnd w:id="1"/>
            <w:r>
              <w:rPr>
                <w:rFonts w:cs="Arial" w:ascii="Arial" w:hAnsi="Arial"/>
              </w:rPr>
              <w:t>a atualização das informações dos automóveis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“Automóveis”;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apresenta informações relacionadas aos automóveis;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Fluxo principal: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widowControl/>
              <w:numPr>
                <w:ilvl w:val="0"/>
                <w:numId w:val="7"/>
              </w:numPr>
              <w:bidi w:val="0"/>
              <w:spacing w:lineRule="auto" w:line="240" w:before="0" w:after="0"/>
              <w:ind w:left="680" w:right="0" w:hanging="340"/>
              <w:contextualSpacing/>
              <w:jc w:val="left"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Funcionário entra na guia “Automóveis”;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</w:rPr>
              <w:t>Sistema apresenta informações relacionadas aos automóveis;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CSU009 – Manter motoristas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manter as informações dos motoristas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Sistema deve permitir </w:t>
            </w:r>
            <w:bookmarkStart w:id="2" w:name="_GoBack2"/>
            <w:bookmarkEnd w:id="2"/>
            <w:r>
              <w:rPr>
                <w:rFonts w:cs="Arial" w:ascii="Arial" w:hAnsi="Arial"/>
              </w:rPr>
              <w:t>a atualização das informações dos motoristas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“Motoristas”;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apresenta dados relacionados aos motoristas;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7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entra na guia “Motoristas”;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Sistema apresenta dados relacionados aos motoristas;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CSU010 – Manter clientes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manter as informações dos clientes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Sistema deve permitir </w:t>
            </w:r>
            <w:bookmarkStart w:id="3" w:name="_GoBack21"/>
            <w:bookmarkEnd w:id="3"/>
            <w:r>
              <w:rPr>
                <w:rFonts w:cs="Arial" w:ascii="Arial" w:hAnsi="Arial"/>
              </w:rPr>
              <w:t>a atualização das informações dos clientes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“Clientes”;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apresenta  dados relacionados aos clientes;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ListParagraph"/>
              <w:numPr>
                <w:ilvl w:val="1"/>
                <w:numId w:val="9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entra na guia “Clientes”;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Sistema apresenta dados relacionados aos clientes;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CSU011 – Registrar locação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registrar a locação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 pesquisa da locação;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à aba “Registrar locação”;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prosseguir a tela de validação da solicitação da locação;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“Validar locação”;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apresenta informações relacionadas a validação da locação;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ListParagraph"/>
              <w:numPr>
                <w:ilvl w:val="1"/>
                <w:numId w:val="1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1"/>
                <w:numId w:val="1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entra na guia “Registrar locação”;</w:t>
            </w:r>
          </w:p>
          <w:p>
            <w:pPr>
              <w:pStyle w:val="ListParagraph"/>
              <w:numPr>
                <w:ilvl w:val="1"/>
                <w:numId w:val="1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pesquisa da solicitação da locação;</w:t>
            </w:r>
          </w:p>
          <w:p>
            <w:pPr>
              <w:pStyle w:val="ListParagraph"/>
              <w:numPr>
                <w:ilvl w:val="1"/>
                <w:numId w:val="10"/>
              </w:numPr>
              <w:spacing w:lineRule="auto" w:line="240" w:before="57" w:after="57"/>
              <w:ind w:left="1440" w:hanging="0"/>
              <w:contextualSpacing/>
              <w:jc w:val="left"/>
              <w:rPr/>
            </w:pPr>
            <w:r>
              <w:rPr>
                <w:rFonts w:cs="Arial" w:ascii="Arial" w:hAnsi="Arial"/>
              </w:rPr>
              <w:t>Funcionário prossegue para validação da solicitação de  locação;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CSU012 – Validar cliente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validar cliente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à guia “Registrar locação”;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a guia “Validar cliente”;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“Registrar locação”;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“Validar cliente”;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apresenta informações relacionadas a validação do cliente;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ListParagraph"/>
              <w:numPr>
                <w:ilvl w:val="1"/>
                <w:numId w:val="11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entra na guia “Registrar locação”;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pesquisa da solicitação da locação;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 w:before="57" w:after="57"/>
              <w:ind w:left="1440" w:hanging="0"/>
              <w:contextualSpacing/>
              <w:jc w:val="left"/>
              <w:rPr/>
            </w:pPr>
            <w:r>
              <w:rPr>
                <w:rFonts w:cs="Arial" w:ascii="Arial" w:hAnsi="Arial"/>
              </w:rPr>
              <w:t>Funcionário prossegue para validação da solicitação de locação;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 w:before="57" w:after="57"/>
              <w:ind w:left="1440" w:hanging="0"/>
              <w:contextualSpacing/>
              <w:jc w:val="left"/>
              <w:rPr/>
            </w:pPr>
            <w:r>
              <w:rPr>
                <w:rFonts w:cs="Arial" w:ascii="Arial" w:hAnsi="Arial"/>
              </w:rPr>
              <w:t>Sistema apresenta informações finais para validação do cliente, sendo elas “escolher automóvel” e “escolher motorista”;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CSU013 – Escolher motorista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escolher motorista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à guia “Registrar locação”;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a guia “Validar cliente”;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a guia “Escolher motorista”;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“Registrar locação”;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“Validar cliente”;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“Escolher motorista”;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apresenta informações relacionadas a escolha do motorista;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entra na guia “Registrar locação”;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pesquisa da solicitação da locação;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57" w:after="57"/>
              <w:ind w:left="1440" w:hanging="0"/>
              <w:contextualSpacing/>
              <w:jc w:val="left"/>
              <w:rPr/>
            </w:pPr>
            <w:r>
              <w:rPr>
                <w:rFonts w:cs="Arial" w:ascii="Arial" w:hAnsi="Arial"/>
              </w:rPr>
              <w:t>Funcionário prossegue para validação da solicitação de locação;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57" w:after="57"/>
              <w:ind w:left="1440" w:hanging="0"/>
              <w:contextualSpacing/>
              <w:jc w:val="left"/>
              <w:rPr/>
            </w:pPr>
            <w:r>
              <w:rPr>
                <w:rFonts w:cs="Arial" w:ascii="Arial" w:hAnsi="Arial"/>
              </w:rPr>
              <w:t>Sistema apresenta informações finais para validação do cliente, sendo elas “escolher automóvel” e “Escolher motorista”;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57" w:after="57"/>
              <w:ind w:left="1440" w:hanging="0"/>
              <w:contextualSpacing/>
              <w:jc w:val="left"/>
              <w:rPr/>
            </w:pPr>
            <w:r>
              <w:rPr>
                <w:rFonts w:cs="Arial" w:ascii="Arial" w:hAnsi="Arial"/>
              </w:rPr>
              <w:t>Funcionário seleciona o motorista;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CSU014 – Escolher automóvel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escolher Automóvel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à guia “Registrar locação”;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a guia “Validar cliente”;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a guia “Escolher automóvel”;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“Registrar locação”;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“Validar cliente”;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“Escolher automóvel”;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apresenta informações relacionadas a escolha do automóvel;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ListParagraph"/>
              <w:numPr>
                <w:ilvl w:val="1"/>
                <w:numId w:val="13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entra na guia “Registrar locação”;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pesquisa da solicitação da locação;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 w:before="57" w:after="57"/>
              <w:ind w:left="1440" w:hanging="0"/>
              <w:contextualSpacing/>
              <w:jc w:val="left"/>
              <w:rPr/>
            </w:pPr>
            <w:r>
              <w:rPr>
                <w:rFonts w:cs="Arial" w:ascii="Arial" w:hAnsi="Arial"/>
              </w:rPr>
              <w:t>Funcionário prossegue para validação da solicitação de locação;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 w:before="57" w:after="57"/>
              <w:ind w:left="1440" w:hanging="0"/>
              <w:contextualSpacing/>
              <w:jc w:val="left"/>
              <w:rPr/>
            </w:pPr>
            <w:r>
              <w:rPr>
                <w:rFonts w:cs="Arial" w:ascii="Arial" w:hAnsi="Arial"/>
              </w:rPr>
              <w:t>Sistema apresenta informações finais para validação do cliente, sendo elas “escolher automóvel” e “Escolher automóvel”;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 w:before="57" w:after="57"/>
              <w:ind w:left="1440" w:hanging="0"/>
              <w:contextualSpacing/>
              <w:jc w:val="left"/>
              <w:rPr/>
            </w:pPr>
            <w:r>
              <w:rPr>
                <w:rFonts w:cs="Arial" w:ascii="Arial" w:hAnsi="Arial"/>
              </w:rPr>
              <w:t>Funcionário seleciona o automóvel;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CSU015 –  Solicitar pagamento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solicitar pagamento da locação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à guia “Solicitar pagamento”;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a guia “Calcular do preço”;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“Solicitar pagamento”;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apresenta informações relacionadas ao pagamento da locação;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ListParagraph"/>
              <w:numPr>
                <w:ilvl w:val="1"/>
                <w:numId w:val="14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1"/>
                <w:numId w:val="14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entra na guia “Solicitar pagamento”;</w:t>
            </w:r>
          </w:p>
          <w:p>
            <w:pPr>
              <w:pStyle w:val="ListParagraph"/>
              <w:numPr>
                <w:ilvl w:val="1"/>
                <w:numId w:val="14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Sistema efetua o calculo através do modulo “Calcular preço”</w:t>
            </w:r>
          </w:p>
          <w:p>
            <w:pPr>
              <w:pStyle w:val="ListParagraph"/>
              <w:numPr>
                <w:ilvl w:val="1"/>
                <w:numId w:val="14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Sistema Solicita pagamento ao cliente;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CSU016 –  Calcular preço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solicitar pagamento da locação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à guia “Solicitar pagamento”;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a guia “Calcular do preço”;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“Solicitar pagamento”;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possuir acesso a guia “Calcular preço”;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apresenta informações relacionadas aos valores finais da locação;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ListParagraph"/>
              <w:numPr>
                <w:ilvl w:val="1"/>
                <w:numId w:val="15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1"/>
                <w:numId w:val="15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entra na guia “Solicitar pagamento”;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2880" w:hanging="0"/>
              <w:contextualSpacing/>
              <w:rPr/>
            </w:pPr>
            <w:r>
              <w:rPr>
                <w:rFonts w:cs="Arial" w:ascii="Arial" w:hAnsi="Arial"/>
              </w:rPr>
              <w:t>Sistema efetua o calculo através do modulo “Calcular preço”</w:t>
            </w:r>
          </w:p>
          <w:p>
            <w:pPr>
              <w:pStyle w:val="ListParagraph"/>
              <w:numPr>
                <w:ilvl w:val="1"/>
                <w:numId w:val="15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Sistema apresenta na tela o valor final da locação;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628"/>
      </w:tblGrid>
      <w:tr>
        <w:trPr/>
        <w:tc>
          <w:tcPr>
            <w:tcW w:w="871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CSU017 –  Emitir nota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Objetivo: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 deve imprimir nota fiscal no modulo “Emitir nota”</w:t>
            </w:r>
          </w:p>
        </w:tc>
      </w:tr>
      <w:tr>
        <w:trPr/>
        <w:tc>
          <w:tcPr>
            <w:tcW w:w="20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Requisitos: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deve permitir acesso à guia “Emitir nota”;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Atores: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>
          <w:trHeight w:val="510" w:hRule="atLeast"/>
        </w:trPr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Pré-condições: 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Funcionário deve possuir acesso a guia “Emitir nota”;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Pós-condições: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Sistema emite a nota fiscal para impressão;</w:t>
            </w:r>
          </w:p>
        </w:tc>
      </w:tr>
      <w:tr>
        <w:trPr/>
        <w:tc>
          <w:tcPr>
            <w:tcW w:w="20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 xml:space="preserve">Fluxo principal:  </w:t>
            </w:r>
          </w:p>
        </w:tc>
        <w:tc>
          <w:tcPr>
            <w:tcW w:w="6628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ListParagraph"/>
              <w:numPr>
                <w:ilvl w:val="1"/>
                <w:numId w:val="16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efetua acesso ao sistema;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Funcionário entra na guia “Emitir nota”;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Sistema aguarda validação do pagamento;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Arial" w:ascii="Arial" w:hAnsi="Arial"/>
              </w:rPr>
              <w:t>Sistema emite nota fiscal;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 %3."/>
      <w:lvlJc w:val="right"/>
      <w:pPr>
        <w:ind w:left="2160" w:hanging="180"/>
      </w:pPr>
    </w:lvl>
    <w:lvl w:ilvl="3">
      <w:start w:val="1"/>
      <w:numFmt w:val="decimal"/>
      <w:lvlText w:val=" %4."/>
      <w:lvlJc w:val="left"/>
      <w:pPr>
        <w:ind w:left="2880" w:hanging="360"/>
      </w:pPr>
    </w:lvl>
    <w:lvl w:ilvl="4">
      <w:start w:val="1"/>
      <w:numFmt w:val="decimal"/>
      <w:lvlText w:val=" %5."/>
      <w:lvlJc w:val="left"/>
      <w:pPr>
        <w:ind w:left="3600" w:hanging="360"/>
      </w:pPr>
    </w:lvl>
    <w:lvl w:ilvl="5">
      <w:start w:val="1"/>
      <w:numFmt w:val="decimal"/>
      <w:lvlText w:val=" %6."/>
      <w:lvlJc w:val="right"/>
      <w:pPr>
        <w:ind w:left="4320" w:hanging="180"/>
      </w:pPr>
    </w:lvl>
    <w:lvl w:ilvl="6">
      <w:start w:val="1"/>
      <w:numFmt w:val="decimal"/>
      <w:lvlText w:val=" %7."/>
      <w:lvlJc w:val="left"/>
      <w:pPr>
        <w:ind w:left="5040" w:hanging="360"/>
      </w:pPr>
    </w:lvl>
    <w:lvl w:ilvl="7">
      <w:start w:val="1"/>
      <w:numFmt w:val="decimal"/>
      <w:lvlText w:val=" %8."/>
      <w:lvlJc w:val="left"/>
      <w:pPr>
        <w:ind w:left="5760" w:hanging="360"/>
      </w:pPr>
    </w:lvl>
    <w:lvl w:ilvl="8">
      <w:start w:val="1"/>
      <w:numFmt w:val="decimal"/>
      <w:lvlText w:val=" 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 %3."/>
      <w:lvlJc w:val="right"/>
      <w:pPr>
        <w:ind w:left="2160" w:hanging="180"/>
      </w:pPr>
    </w:lvl>
    <w:lvl w:ilvl="3">
      <w:start w:val="1"/>
      <w:numFmt w:val="decimal"/>
      <w:lvlText w:val=" %4."/>
      <w:lvlJc w:val="left"/>
      <w:pPr>
        <w:ind w:left="2880" w:hanging="360"/>
      </w:pPr>
    </w:lvl>
    <w:lvl w:ilvl="4">
      <w:start w:val="1"/>
      <w:numFmt w:val="decimal"/>
      <w:lvlText w:val=" %5."/>
      <w:lvlJc w:val="left"/>
      <w:pPr>
        <w:ind w:left="3600" w:hanging="360"/>
      </w:pPr>
    </w:lvl>
    <w:lvl w:ilvl="5">
      <w:start w:val="1"/>
      <w:numFmt w:val="decimal"/>
      <w:lvlText w:val=" %6."/>
      <w:lvlJc w:val="right"/>
      <w:pPr>
        <w:ind w:left="4320" w:hanging="180"/>
      </w:pPr>
    </w:lvl>
    <w:lvl w:ilvl="6">
      <w:start w:val="1"/>
      <w:numFmt w:val="decimal"/>
      <w:lvlText w:val=" %7."/>
      <w:lvlJc w:val="left"/>
      <w:pPr>
        <w:ind w:left="5040" w:hanging="360"/>
      </w:pPr>
    </w:lvl>
    <w:lvl w:ilvl="7">
      <w:start w:val="1"/>
      <w:numFmt w:val="decimal"/>
      <w:lvlText w:val=" %8."/>
      <w:lvlJc w:val="left"/>
      <w:pPr>
        <w:ind w:left="5760" w:hanging="360"/>
      </w:pPr>
    </w:lvl>
    <w:lvl w:ilvl="8">
      <w:start w:val="1"/>
      <w:numFmt w:val="decimal"/>
      <w:lvlText w:val=" 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 %3."/>
      <w:lvlJc w:val="right"/>
      <w:pPr>
        <w:ind w:left="2160" w:hanging="180"/>
      </w:pPr>
    </w:lvl>
    <w:lvl w:ilvl="3">
      <w:start w:val="1"/>
      <w:numFmt w:val="decimal"/>
      <w:lvlText w:val=" %4."/>
      <w:lvlJc w:val="left"/>
      <w:pPr>
        <w:ind w:left="2880" w:hanging="360"/>
      </w:pPr>
    </w:lvl>
    <w:lvl w:ilvl="4">
      <w:start w:val="1"/>
      <w:numFmt w:val="decimal"/>
      <w:lvlText w:val=" %5."/>
      <w:lvlJc w:val="left"/>
      <w:pPr>
        <w:ind w:left="3600" w:hanging="360"/>
      </w:pPr>
    </w:lvl>
    <w:lvl w:ilvl="5">
      <w:start w:val="1"/>
      <w:numFmt w:val="decimal"/>
      <w:lvlText w:val=" %6."/>
      <w:lvlJc w:val="right"/>
      <w:pPr>
        <w:ind w:left="4320" w:hanging="180"/>
      </w:pPr>
    </w:lvl>
    <w:lvl w:ilvl="6">
      <w:start w:val="1"/>
      <w:numFmt w:val="decimal"/>
      <w:lvlText w:val=" %7."/>
      <w:lvlJc w:val="left"/>
      <w:pPr>
        <w:ind w:left="5040" w:hanging="360"/>
      </w:pPr>
    </w:lvl>
    <w:lvl w:ilvl="7">
      <w:start w:val="1"/>
      <w:numFmt w:val="decimal"/>
      <w:lvlText w:val=" %8."/>
      <w:lvlJc w:val="left"/>
      <w:pPr>
        <w:ind w:left="5760" w:hanging="360"/>
      </w:pPr>
    </w:lvl>
    <w:lvl w:ilvl="8">
      <w:start w:val="1"/>
      <w:numFmt w:val="decimal"/>
      <w:lvlText w:val=" 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 %3."/>
      <w:lvlJc w:val="right"/>
      <w:pPr>
        <w:ind w:left="2160" w:hanging="180"/>
      </w:pPr>
    </w:lvl>
    <w:lvl w:ilvl="3">
      <w:start w:val="1"/>
      <w:numFmt w:val="decimal"/>
      <w:lvlText w:val=" %4."/>
      <w:lvlJc w:val="left"/>
      <w:pPr>
        <w:ind w:left="2880" w:hanging="360"/>
      </w:pPr>
    </w:lvl>
    <w:lvl w:ilvl="4">
      <w:start w:val="1"/>
      <w:numFmt w:val="decimal"/>
      <w:lvlText w:val=" %5."/>
      <w:lvlJc w:val="left"/>
      <w:pPr>
        <w:ind w:left="3600" w:hanging="360"/>
      </w:pPr>
    </w:lvl>
    <w:lvl w:ilvl="5">
      <w:start w:val="1"/>
      <w:numFmt w:val="decimal"/>
      <w:lvlText w:val=" %6."/>
      <w:lvlJc w:val="right"/>
      <w:pPr>
        <w:ind w:left="4320" w:hanging="180"/>
      </w:pPr>
    </w:lvl>
    <w:lvl w:ilvl="6">
      <w:start w:val="1"/>
      <w:numFmt w:val="decimal"/>
      <w:lvlText w:val=" %7."/>
      <w:lvlJc w:val="left"/>
      <w:pPr>
        <w:ind w:left="5040" w:hanging="360"/>
      </w:pPr>
    </w:lvl>
    <w:lvl w:ilvl="7">
      <w:start w:val="1"/>
      <w:numFmt w:val="decimal"/>
      <w:lvlText w:val=" %8."/>
      <w:lvlJc w:val="left"/>
      <w:pPr>
        <w:ind w:left="5760" w:hanging="360"/>
      </w:pPr>
    </w:lvl>
    <w:lvl w:ilvl="8">
      <w:start w:val="1"/>
      <w:numFmt w:val="decimal"/>
      <w:lvlText w:val=" 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 %3."/>
      <w:lvlJc w:val="right"/>
      <w:pPr>
        <w:ind w:left="2160" w:hanging="180"/>
      </w:pPr>
    </w:lvl>
    <w:lvl w:ilvl="3">
      <w:start w:val="1"/>
      <w:numFmt w:val="decimal"/>
      <w:lvlText w:val=" %4."/>
      <w:lvlJc w:val="left"/>
      <w:pPr>
        <w:ind w:left="2880" w:hanging="360"/>
      </w:pPr>
    </w:lvl>
    <w:lvl w:ilvl="4">
      <w:start w:val="1"/>
      <w:numFmt w:val="decimal"/>
      <w:lvlText w:val=" %5."/>
      <w:lvlJc w:val="left"/>
      <w:pPr>
        <w:ind w:left="3600" w:hanging="360"/>
      </w:pPr>
    </w:lvl>
    <w:lvl w:ilvl="5">
      <w:start w:val="1"/>
      <w:numFmt w:val="decimal"/>
      <w:lvlText w:val=" %6."/>
      <w:lvlJc w:val="right"/>
      <w:pPr>
        <w:ind w:left="4320" w:hanging="180"/>
      </w:pPr>
    </w:lvl>
    <w:lvl w:ilvl="6">
      <w:start w:val="1"/>
      <w:numFmt w:val="decimal"/>
      <w:lvlText w:val=" %7."/>
      <w:lvlJc w:val="left"/>
      <w:pPr>
        <w:ind w:left="5040" w:hanging="360"/>
      </w:pPr>
    </w:lvl>
    <w:lvl w:ilvl="7">
      <w:start w:val="1"/>
      <w:numFmt w:val="decimal"/>
      <w:lvlText w:val=" %8."/>
      <w:lvlJc w:val="left"/>
      <w:pPr>
        <w:ind w:left="5760" w:hanging="360"/>
      </w:pPr>
    </w:lvl>
    <w:lvl w:ilvl="8">
      <w:start w:val="1"/>
      <w:numFmt w:val="decimal"/>
      <w:lvlText w:val=" 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 %3."/>
      <w:lvlJc w:val="right"/>
      <w:pPr>
        <w:ind w:left="2160" w:hanging="180"/>
      </w:pPr>
    </w:lvl>
    <w:lvl w:ilvl="3">
      <w:start w:val="1"/>
      <w:numFmt w:val="decimal"/>
      <w:lvlText w:val=" %4."/>
      <w:lvlJc w:val="left"/>
      <w:pPr>
        <w:ind w:left="2880" w:hanging="360"/>
      </w:pPr>
    </w:lvl>
    <w:lvl w:ilvl="4">
      <w:start w:val="1"/>
      <w:numFmt w:val="decimal"/>
      <w:lvlText w:val=" %5."/>
      <w:lvlJc w:val="left"/>
      <w:pPr>
        <w:ind w:left="3600" w:hanging="360"/>
      </w:pPr>
    </w:lvl>
    <w:lvl w:ilvl="5">
      <w:start w:val="1"/>
      <w:numFmt w:val="decimal"/>
      <w:lvlText w:val=" %6."/>
      <w:lvlJc w:val="right"/>
      <w:pPr>
        <w:ind w:left="4320" w:hanging="180"/>
      </w:pPr>
    </w:lvl>
    <w:lvl w:ilvl="6">
      <w:start w:val="1"/>
      <w:numFmt w:val="decimal"/>
      <w:lvlText w:val=" %7."/>
      <w:lvlJc w:val="left"/>
      <w:pPr>
        <w:ind w:left="5040" w:hanging="360"/>
      </w:pPr>
    </w:lvl>
    <w:lvl w:ilvl="7">
      <w:start w:val="1"/>
      <w:numFmt w:val="decimal"/>
      <w:lvlText w:val=" %8."/>
      <w:lvlJc w:val="left"/>
      <w:pPr>
        <w:ind w:left="5760" w:hanging="360"/>
      </w:pPr>
    </w:lvl>
    <w:lvl w:ilvl="8">
      <w:start w:val="1"/>
      <w:numFmt w:val="decimal"/>
      <w:lvlText w:val=" 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 %3."/>
      <w:lvlJc w:val="right"/>
      <w:pPr>
        <w:ind w:left="2160" w:hanging="180"/>
      </w:pPr>
    </w:lvl>
    <w:lvl w:ilvl="3">
      <w:start w:val="1"/>
      <w:numFmt w:val="decimal"/>
      <w:lvlText w:val=" %4."/>
      <w:lvlJc w:val="left"/>
      <w:pPr>
        <w:ind w:left="2880" w:hanging="360"/>
      </w:pPr>
    </w:lvl>
    <w:lvl w:ilvl="4">
      <w:start w:val="1"/>
      <w:numFmt w:val="decimal"/>
      <w:lvlText w:val=" %5."/>
      <w:lvlJc w:val="left"/>
      <w:pPr>
        <w:ind w:left="3600" w:hanging="360"/>
      </w:pPr>
    </w:lvl>
    <w:lvl w:ilvl="5">
      <w:start w:val="1"/>
      <w:numFmt w:val="decimal"/>
      <w:lvlText w:val=" %6."/>
      <w:lvlJc w:val="right"/>
      <w:pPr>
        <w:ind w:left="4320" w:hanging="180"/>
      </w:pPr>
    </w:lvl>
    <w:lvl w:ilvl="6">
      <w:start w:val="1"/>
      <w:numFmt w:val="decimal"/>
      <w:lvlText w:val=" %7."/>
      <w:lvlJc w:val="left"/>
      <w:pPr>
        <w:ind w:left="5040" w:hanging="360"/>
      </w:pPr>
    </w:lvl>
    <w:lvl w:ilvl="7">
      <w:start w:val="1"/>
      <w:numFmt w:val="decimal"/>
      <w:lvlText w:val=" %8."/>
      <w:lvlJc w:val="left"/>
      <w:pPr>
        <w:ind w:left="5760" w:hanging="360"/>
      </w:pPr>
    </w:lvl>
    <w:lvl w:ilvl="8">
      <w:start w:val="1"/>
      <w:numFmt w:val="decimal"/>
      <w:lvlText w:val=" 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 %3."/>
      <w:lvlJc w:val="right"/>
      <w:pPr>
        <w:ind w:left="2160" w:hanging="180"/>
      </w:pPr>
    </w:lvl>
    <w:lvl w:ilvl="3">
      <w:start w:val="1"/>
      <w:numFmt w:val="decimal"/>
      <w:lvlText w:val=" %4."/>
      <w:lvlJc w:val="left"/>
      <w:pPr>
        <w:ind w:left="2880" w:hanging="360"/>
      </w:pPr>
    </w:lvl>
    <w:lvl w:ilvl="4">
      <w:start w:val="1"/>
      <w:numFmt w:val="decimal"/>
      <w:lvlText w:val=" %5."/>
      <w:lvlJc w:val="left"/>
      <w:pPr>
        <w:ind w:left="3600" w:hanging="360"/>
      </w:pPr>
    </w:lvl>
    <w:lvl w:ilvl="5">
      <w:start w:val="1"/>
      <w:numFmt w:val="decimal"/>
      <w:lvlText w:val=" %6."/>
      <w:lvlJc w:val="right"/>
      <w:pPr>
        <w:ind w:left="4320" w:hanging="180"/>
      </w:pPr>
    </w:lvl>
    <w:lvl w:ilvl="6">
      <w:start w:val="1"/>
      <w:numFmt w:val="decimal"/>
      <w:lvlText w:val=" %7."/>
      <w:lvlJc w:val="left"/>
      <w:pPr>
        <w:ind w:left="5040" w:hanging="360"/>
      </w:pPr>
    </w:lvl>
    <w:lvl w:ilvl="7">
      <w:start w:val="1"/>
      <w:numFmt w:val="decimal"/>
      <w:lvlText w:val=" %8."/>
      <w:lvlJc w:val="left"/>
      <w:pPr>
        <w:ind w:left="5760" w:hanging="360"/>
      </w:pPr>
    </w:lvl>
    <w:lvl w:ilvl="8">
      <w:start w:val="1"/>
      <w:numFmt w:val="decimal"/>
      <w:lvlText w:val=" 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 %3."/>
      <w:lvlJc w:val="right"/>
      <w:pPr>
        <w:ind w:left="2160" w:hanging="180"/>
      </w:pPr>
    </w:lvl>
    <w:lvl w:ilvl="3">
      <w:start w:val="1"/>
      <w:numFmt w:val="decimal"/>
      <w:lvlText w:val=" %4."/>
      <w:lvlJc w:val="left"/>
      <w:pPr>
        <w:ind w:left="2880" w:hanging="360"/>
      </w:pPr>
    </w:lvl>
    <w:lvl w:ilvl="4">
      <w:start w:val="1"/>
      <w:numFmt w:val="decimal"/>
      <w:lvlText w:val=" %5."/>
      <w:lvlJc w:val="left"/>
      <w:pPr>
        <w:ind w:left="3600" w:hanging="360"/>
      </w:pPr>
    </w:lvl>
    <w:lvl w:ilvl="5">
      <w:start w:val="1"/>
      <w:numFmt w:val="decimal"/>
      <w:lvlText w:val=" %6."/>
      <w:lvlJc w:val="right"/>
      <w:pPr>
        <w:ind w:left="4320" w:hanging="180"/>
      </w:pPr>
    </w:lvl>
    <w:lvl w:ilvl="6">
      <w:start w:val="1"/>
      <w:numFmt w:val="decimal"/>
      <w:lvlText w:val=" %7."/>
      <w:lvlJc w:val="left"/>
      <w:pPr>
        <w:ind w:left="5040" w:hanging="360"/>
      </w:pPr>
    </w:lvl>
    <w:lvl w:ilvl="7">
      <w:start w:val="1"/>
      <w:numFmt w:val="decimal"/>
      <w:lvlText w:val=" %8."/>
      <w:lvlJc w:val="left"/>
      <w:pPr>
        <w:ind w:left="5760" w:hanging="360"/>
      </w:pPr>
    </w:lvl>
    <w:lvl w:ilvl="8">
      <w:start w:val="1"/>
      <w:numFmt w:val="decimal"/>
      <w:lvlText w:val=" %9."/>
      <w:lvlJc w:val="right"/>
      <w:pPr>
        <w:ind w:left="6480" w:hanging="18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335a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23e6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LibreOffice/5.2.2.2$Windows_x86 LibreOffice_project/8f96e87c890bf8fa77463cd4b640a2312823f3ad</Application>
  <Pages>7</Pages>
  <Words>1495</Words>
  <Characters>9650</Characters>
  <CharactersWithSpaces>10895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2017-04-03T11:34:00Z</dcterms:created>
  <dc:creator>root</dc:creator>
  <dc:description/>
  <dc:language>pt-BR</dc:language>
  <cp:lastModifiedBy/>
  <dcterms:modified xsi:type="dcterms:W3CDTF">2017-04-03T17:23:39Z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