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center"/>
        <w:rPr>
          <w:rFonts w:ascii="Times New Roman" w:hAnsi="Times New Roman" w:cs="Times New Roman"/>
          <w:b/>
          <w:sz w:val="32"/>
        </w:rPr>
      </w:pPr>
    </w:p>
    <w:p w:rsidR="00B61510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B61510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Inclusão de Veículo</w:t>
      </w:r>
    </w:p>
    <w:p w:rsidR="00B61510" w:rsidRPr="000A4334" w:rsidRDefault="00B61510" w:rsidP="00B61510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5969A3" w:rsidRDefault="005969A3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B61510" w:rsidRPr="00FF5990" w:rsidTr="001E2E09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id w:val="1670142234"/>
            <w:placeholder>
              <w:docPart w:val="B83321B456164DE0AE91FBB216DDF172"/>
            </w:placeholder>
            <w:date w:fullDate="2016-10-10T00:00:00Z"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987" w:type="dxa"/>
              </w:tcPr>
              <w:p w:rsidR="00B61510" w:rsidRPr="00FF5990" w:rsidRDefault="00B61510" w:rsidP="001E2E09">
                <w:pPr>
                  <w:rPr>
                    <w:sz w:val="22"/>
                  </w:rPr>
                </w:pPr>
                <w:r w:rsidRPr="0046641C">
                  <w:rPr>
                    <w:sz w:val="22"/>
                  </w:rPr>
                  <w:t>10 de outubro de 2016</w:t>
                </w:r>
              </w:p>
            </w:tc>
          </w:sdtContent>
        </w:sdt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B61510" w:rsidRPr="00FF5990" w:rsidRDefault="00B61510" w:rsidP="001E2E09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B61510" w:rsidRPr="00FF5990" w:rsidTr="001E2E09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B61510" w:rsidRPr="008874E7" w:rsidRDefault="00B61510" w:rsidP="001E2E09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B61510" w:rsidRPr="00FF5990" w:rsidRDefault="006D468E" w:rsidP="001E2E09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Pr="00FF5990" w:rsidRDefault="00B61510" w:rsidP="00B61510">
      <w:pPr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61510" w:rsidRPr="008874E7" w:rsidTr="001E2E09">
        <w:trPr>
          <w:trHeight w:val="225"/>
        </w:trPr>
        <w:tc>
          <w:tcPr>
            <w:tcW w:w="127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B61510" w:rsidRPr="008874E7" w:rsidRDefault="00B61510" w:rsidP="001E2E09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B61510" w:rsidRPr="008874E7" w:rsidTr="005969A3">
        <w:tc>
          <w:tcPr>
            <w:tcW w:w="1276" w:type="dxa"/>
            <w:vAlign w:val="center"/>
          </w:tcPr>
          <w:p w:rsidR="00B61510" w:rsidRPr="008874E7" w:rsidRDefault="00B61510" w:rsidP="001E2E09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10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/10/2016</w:t>
            </w:r>
          </w:p>
        </w:tc>
        <w:tc>
          <w:tcPr>
            <w:tcW w:w="992" w:type="dxa"/>
            <w:vAlign w:val="center"/>
          </w:tcPr>
          <w:p w:rsidR="00B61510" w:rsidRPr="008874E7" w:rsidRDefault="00B61510" w:rsidP="001E2E09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vAlign w:val="center"/>
          </w:tcPr>
          <w:p w:rsidR="00B61510" w:rsidRPr="008874E7" w:rsidRDefault="00B61510" w:rsidP="001E2E09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Melhoria do fluxo de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Inclusão de Veículo</w:t>
            </w:r>
            <w:r w:rsidR="00D26823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no modulo de t</w:t>
            </w: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ransporte.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Desc</w:t>
            </w:r>
            <w:r w:rsidR="005969A3">
              <w:rPr>
                <w:rFonts w:ascii="Times New Roman" w:hAnsi="Times New Roman"/>
                <w:sz w:val="22"/>
                <w:szCs w:val="22"/>
                <w:lang w:val="pt-BR"/>
              </w:rPr>
              <w:t>rição do novo fluxo de inclusão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>.</w:t>
            </w:r>
          </w:p>
        </w:tc>
        <w:tc>
          <w:tcPr>
            <w:tcW w:w="1985" w:type="dxa"/>
            <w:vAlign w:val="center"/>
          </w:tcPr>
          <w:p w:rsidR="00B61510" w:rsidRPr="008874E7" w:rsidRDefault="005969A3" w:rsidP="001E2E09">
            <w:pPr>
              <w:pStyle w:val="Tabletext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>Luciana D. Martins</w:t>
            </w:r>
          </w:p>
        </w:tc>
      </w:tr>
    </w:tbl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61510" w:rsidRDefault="00B61510" w:rsidP="00B61510">
      <w:pPr>
        <w:jc w:val="both"/>
        <w:rPr>
          <w:rFonts w:ascii="Times New Roman" w:hAnsi="Times New Roman" w:cs="Times New Roman"/>
        </w:rPr>
      </w:pPr>
    </w:p>
    <w:p w:rsidR="00B72EFD" w:rsidRDefault="00B72EFD">
      <w:pPr>
        <w:rPr>
          <w:rFonts w:ascii="Times New Roman" w:hAnsi="Times New Roman" w:cs="Times New Roman"/>
        </w:rPr>
      </w:pPr>
    </w:p>
    <w:p w:rsidR="00D26823" w:rsidRPr="00D26823" w:rsidRDefault="00D26823" w:rsidP="00874285">
      <w:pPr>
        <w:jc w:val="both"/>
        <w:rPr>
          <w:rFonts w:ascii="Times New Roman" w:hAnsi="Times New Roman" w:cs="Times New Roman"/>
          <w:b/>
          <w:sz w:val="32"/>
        </w:rPr>
      </w:pPr>
      <w:r w:rsidRPr="00D26823">
        <w:rPr>
          <w:rFonts w:ascii="Times New Roman" w:hAnsi="Times New Roman" w:cs="Times New Roman"/>
          <w:b/>
          <w:sz w:val="32"/>
        </w:rPr>
        <w:lastRenderedPageBreak/>
        <w:t>Introdução</w:t>
      </w:r>
    </w:p>
    <w:p w:rsidR="00D26823" w:rsidRDefault="00D26823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visa a melhora do</w:t>
      </w:r>
      <w:r w:rsidRPr="000A4334">
        <w:rPr>
          <w:rFonts w:ascii="Times New Roman" w:hAnsi="Times New Roman" w:cs="Times New Roman"/>
        </w:rPr>
        <w:t xml:space="preserve"> entendimento sobre o fluxo</w:t>
      </w:r>
      <w:r>
        <w:rPr>
          <w:rFonts w:ascii="Times New Roman" w:hAnsi="Times New Roman" w:cs="Times New Roman"/>
        </w:rPr>
        <w:t>grama de inclusão de veículo, tendo como objetivo</w:t>
      </w:r>
      <w:r w:rsidRPr="000A4334">
        <w:rPr>
          <w:rFonts w:ascii="Times New Roman" w:hAnsi="Times New Roman" w:cs="Times New Roman"/>
        </w:rPr>
        <w:t xml:space="preserve"> a descrição </w:t>
      </w:r>
      <w:r w:rsidR="001B28A2">
        <w:rPr>
          <w:rFonts w:ascii="Times New Roman" w:hAnsi="Times New Roman" w:cs="Times New Roman"/>
        </w:rPr>
        <w:t>do processo de inclusão</w:t>
      </w:r>
      <w:r w:rsidRPr="000A4334">
        <w:rPr>
          <w:rFonts w:ascii="Times New Roman" w:hAnsi="Times New Roman" w:cs="Times New Roman"/>
        </w:rPr>
        <w:t xml:space="preserve"> e todos as melho</w:t>
      </w:r>
      <w:r>
        <w:rPr>
          <w:rFonts w:ascii="Times New Roman" w:hAnsi="Times New Roman" w:cs="Times New Roman"/>
        </w:rPr>
        <w:t>rias que este trará ao sistema.</w:t>
      </w:r>
    </w:p>
    <w:p w:rsidR="001B28A2" w:rsidRDefault="001B28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externo poderá realizar o cadastro de um novo veículo </w:t>
      </w:r>
      <w:r w:rsidR="003270F3">
        <w:rPr>
          <w:rFonts w:ascii="Times New Roman" w:hAnsi="Times New Roman" w:cs="Times New Roman"/>
        </w:rPr>
        <w:t xml:space="preserve">sempre que desejar. </w:t>
      </w:r>
    </w:p>
    <w:p w:rsidR="00B407EF" w:rsidRDefault="00B407EF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nova versão do fluxo de inclusão de veículo, </w:t>
      </w:r>
      <w:r w:rsidR="007E4BB7">
        <w:rPr>
          <w:rFonts w:ascii="Times New Roman" w:hAnsi="Times New Roman" w:cs="Times New Roman"/>
        </w:rPr>
        <w:t>serão implementadas</w:t>
      </w:r>
      <w:r>
        <w:rPr>
          <w:rFonts w:ascii="Times New Roman" w:hAnsi="Times New Roman" w:cs="Times New Roman"/>
        </w:rPr>
        <w:t xml:space="preserve"> algumas melhorias para restringir a ocorrências de erros operacionais. As principais melhorias são: </w:t>
      </w:r>
    </w:p>
    <w:p w:rsidR="00B407EF" w:rsidRPr="007E4BB7" w:rsidRDefault="00B407EF" w:rsidP="0087428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 xml:space="preserve">Verificação de dados cadastrados, evitando o recadastro de veículos que já estão cadastrados até mesmo por outras empresas. </w:t>
      </w:r>
    </w:p>
    <w:p w:rsidR="00B407EF" w:rsidRPr="007E4BB7" w:rsidRDefault="00B407EF" w:rsidP="0087428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>Melhoria na verificação de veículo 0 km e veículo 0km cadastrado como escolar.</w:t>
      </w:r>
    </w:p>
    <w:p w:rsidR="00B407EF" w:rsidRPr="007E4BB7" w:rsidRDefault="00B407EF" w:rsidP="0087428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4BB7">
        <w:rPr>
          <w:rFonts w:ascii="Times New Roman" w:hAnsi="Times New Roman" w:cs="Times New Roman"/>
        </w:rPr>
        <w:t>Melhoria na verificação de veículo com idade maior que 10 anos.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  <w:b/>
          <w:sz w:val="32"/>
        </w:rPr>
      </w:pPr>
      <w:r w:rsidRPr="001E5534">
        <w:rPr>
          <w:rFonts w:ascii="Times New Roman" w:hAnsi="Times New Roman" w:cs="Times New Roman"/>
          <w:b/>
          <w:sz w:val="32"/>
        </w:rPr>
        <w:t>Status de Veículo e CRV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</w:rPr>
      </w:pPr>
      <w:r w:rsidRPr="001E5534">
        <w:rPr>
          <w:rFonts w:ascii="Times New Roman" w:hAnsi="Times New Roman" w:cs="Times New Roman"/>
        </w:rPr>
        <w:t>Nesta nova versão, os status de veículo e CRV serão amarrados um ao outro. Diferentemente da versão passada onde os dois status eram independentes.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</w:rPr>
      </w:pPr>
      <w:r w:rsidRPr="001E5534">
        <w:rPr>
          <w:rFonts w:ascii="Times New Roman" w:hAnsi="Times New Roman" w:cs="Times New Roman"/>
        </w:rPr>
        <w:t>Novo modo de interação dos status de veículo e CRV:</w:t>
      </w:r>
    </w:p>
    <w:p w:rsidR="001E5534" w:rsidRPr="001E5534" w:rsidRDefault="001E5534" w:rsidP="001E5534">
      <w:pPr>
        <w:jc w:val="both"/>
        <w:rPr>
          <w:rFonts w:ascii="Times New Roman" w:hAnsi="Times New Roman" w:cs="Times New Roman"/>
          <w:b/>
        </w:rPr>
      </w:pPr>
      <w:r w:rsidRPr="001E5534">
        <w:rPr>
          <w:rFonts w:ascii="Times New Roman" w:hAnsi="Times New Roman" w:cs="Times New Roman"/>
          <w:b/>
        </w:rPr>
        <w:t xml:space="preserve">Veículo com apenas um CRV. </w:t>
      </w:r>
    </w:p>
    <w:tbl>
      <w:tblPr>
        <w:tblStyle w:val="Tabelacomgrade"/>
        <w:tblW w:w="8524" w:type="dxa"/>
        <w:tblLook w:val="04A0" w:firstRow="1" w:lastRow="0" w:firstColumn="1" w:lastColumn="0" w:noHBand="0" w:noVBand="1"/>
      </w:tblPr>
      <w:tblGrid>
        <w:gridCol w:w="704"/>
        <w:gridCol w:w="3969"/>
        <w:gridCol w:w="3851"/>
      </w:tblGrid>
      <w:tr w:rsidR="001E5534" w:rsidRPr="004D2579" w:rsidTr="00732AE1">
        <w:tc>
          <w:tcPr>
            <w:tcW w:w="704" w:type="dxa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</w:p>
        </w:tc>
        <w:tc>
          <w:tcPr>
            <w:tcW w:w="3969" w:type="dxa"/>
          </w:tcPr>
          <w:p w:rsidR="001E5534" w:rsidRPr="004D2579" w:rsidRDefault="001E5534" w:rsidP="00732AE1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CRV</w:t>
            </w:r>
          </w:p>
        </w:tc>
        <w:tc>
          <w:tcPr>
            <w:tcW w:w="3851" w:type="dxa"/>
          </w:tcPr>
          <w:p w:rsidR="001E5534" w:rsidRPr="004D2579" w:rsidRDefault="001E5534" w:rsidP="00732AE1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Veículo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1°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2°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3°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4°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5°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Vencido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6°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1E5534" w:rsidRPr="003643AD" w:rsidTr="00732AE1">
        <w:tc>
          <w:tcPr>
            <w:tcW w:w="704" w:type="dxa"/>
          </w:tcPr>
          <w:p w:rsidR="001E5534" w:rsidRPr="003643AD" w:rsidRDefault="001E5534" w:rsidP="00732AE1">
            <w:pPr>
              <w:jc w:val="center"/>
            </w:pPr>
            <w:r>
              <w:t>7°</w:t>
            </w:r>
          </w:p>
        </w:tc>
        <w:tc>
          <w:tcPr>
            <w:tcW w:w="3969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1E5534" w:rsidRPr="003643AD" w:rsidRDefault="001E5534" w:rsidP="00732AE1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>Descrição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>1º.</w:t>
      </w:r>
      <w:r w:rsidRPr="007D5246">
        <w:rPr>
          <w:rFonts w:ascii="Times New Roman" w:hAnsi="Times New Roman" w:cs="Times New Roman"/>
        </w:rPr>
        <w:t xml:space="preserve"> quando um veículo é cadastrado, o seu status é inativo e ainda não possui CRV.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2º.</w:t>
      </w:r>
      <w:r w:rsidRPr="007D5246">
        <w:rPr>
          <w:rFonts w:ascii="Times New Roman" w:hAnsi="Times New Roman" w:cs="Times New Roman"/>
        </w:rPr>
        <w:t xml:space="preserve"> quando um CRV é solicitado, o seu primeiro status será Vistoria e o status do veículo mudará para Vistoria.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3º.</w:t>
      </w:r>
      <w:r w:rsidRPr="007D5246">
        <w:rPr>
          <w:rFonts w:ascii="Times New Roman" w:hAnsi="Times New Roman" w:cs="Times New Roman"/>
        </w:rPr>
        <w:t xml:space="preserve"> quando informamos a data de inspeção de um CRV, o seu status mudará para Validação e o status do veículo também mudará para Validação.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>Observação: Se o veículo for cadastrado como 0 Km, ele já iniciará com o status de Validação e já possuirá um CRV também com o status em Validação, considerando que o esse veículo não precisará passar por vistoria.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4º.</w:t>
      </w:r>
      <w:r w:rsidRPr="007D5246">
        <w:rPr>
          <w:rFonts w:ascii="Times New Roman" w:hAnsi="Times New Roman" w:cs="Times New Roman"/>
        </w:rPr>
        <w:t xml:space="preserve"> assim que o CRV for aprovado, o seu status será alterado para Ativo. Consequentemente o status do veículo mudará para Ativo.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5º.</w:t>
      </w:r>
      <w:r w:rsidRPr="007D5246">
        <w:rPr>
          <w:rFonts w:ascii="Times New Roman" w:hAnsi="Times New Roman" w:cs="Times New Roman"/>
        </w:rPr>
        <w:t xml:space="preserve"> quando o CRV vencer, o seu status mudará </w:t>
      </w:r>
      <w:proofErr w:type="gramStart"/>
      <w:r w:rsidRPr="007D5246">
        <w:rPr>
          <w:rFonts w:ascii="Times New Roman" w:hAnsi="Times New Roman" w:cs="Times New Roman"/>
        </w:rPr>
        <w:t>para Vencido</w:t>
      </w:r>
      <w:proofErr w:type="gramEnd"/>
      <w:r w:rsidRPr="007D5246">
        <w:rPr>
          <w:rFonts w:ascii="Times New Roman" w:hAnsi="Times New Roman" w:cs="Times New Roman"/>
        </w:rPr>
        <w:t xml:space="preserve"> e o status do veículo mudará para Inativo.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6º.</w:t>
      </w:r>
      <w:r w:rsidRPr="007D5246">
        <w:rPr>
          <w:rFonts w:ascii="Times New Roman" w:hAnsi="Times New Roman" w:cs="Times New Roman"/>
        </w:rPr>
        <w:t xml:space="preserve"> para solicitar baixa para qualquer veículo, o CRV poderá estar com qualquer status.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  <w:b/>
        </w:rPr>
        <w:t>7º.</w:t>
      </w:r>
      <w:r w:rsidRPr="007D5246">
        <w:rPr>
          <w:rFonts w:ascii="Times New Roman" w:hAnsi="Times New Roman" w:cs="Times New Roman"/>
        </w:rPr>
        <w:t xml:space="preserve"> quando um veículo for baixado no sistema, ele não possuirá nenhum CRV.</w:t>
      </w:r>
    </w:p>
    <w:p w:rsidR="001E5534" w:rsidRPr="001E5534" w:rsidRDefault="001E5534" w:rsidP="007D5246">
      <w:pPr>
        <w:jc w:val="both"/>
        <w:rPr>
          <w:rFonts w:ascii="Times New Roman" w:hAnsi="Times New Roman" w:cs="Times New Roman"/>
          <w:b/>
        </w:rPr>
      </w:pPr>
      <w:r w:rsidRPr="001E5534">
        <w:rPr>
          <w:rFonts w:ascii="Times New Roman" w:hAnsi="Times New Roman" w:cs="Times New Roman"/>
          <w:b/>
        </w:rPr>
        <w:lastRenderedPageBreak/>
        <w:t xml:space="preserve">Veículo com mais de um CRV (Renovação, último CRV Ativo). 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>Quando houver renovação de CRV e o status do último CRV for ativo, o veículo acompanhará status do último CRV até que o novo CRV seja ativado. Após a ativação do novo CRV, o veículo continuará ativo, mas acompanhará o status do novo CRV.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Inativo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7D5246" w:rsidRDefault="007D5246" w:rsidP="007D5246">
      <w:pPr>
        <w:jc w:val="both"/>
        <w:rPr>
          <w:rFonts w:ascii="Times New Roman" w:hAnsi="Times New Roman" w:cs="Times New Roman"/>
          <w:b/>
        </w:rPr>
      </w:pPr>
    </w:p>
    <w:p w:rsidR="001E5534" w:rsidRPr="007D5246" w:rsidRDefault="001E5534" w:rsidP="007D5246">
      <w:pPr>
        <w:jc w:val="both"/>
        <w:rPr>
          <w:rFonts w:ascii="Times New Roman" w:hAnsi="Times New Roman" w:cs="Times New Roman"/>
          <w:b/>
        </w:rPr>
      </w:pPr>
      <w:r w:rsidRPr="007D5246">
        <w:rPr>
          <w:rFonts w:ascii="Times New Roman" w:hAnsi="Times New Roman" w:cs="Times New Roman"/>
          <w:b/>
        </w:rPr>
        <w:t xml:space="preserve">Veículo com mais de um CRV (Renovação, último CRV Vencido). 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 xml:space="preserve">Quando houver renovação de CRV e o status do último CRV for vencido, o veículo acompanhará status do novo CRV. </w:t>
      </w:r>
    </w:p>
    <w:p w:rsidR="001E5534" w:rsidRPr="007D5246" w:rsidRDefault="001E5534" w:rsidP="007D5246">
      <w:pPr>
        <w:jc w:val="both"/>
        <w:rPr>
          <w:rFonts w:ascii="Times New Roman" w:hAnsi="Times New Roman" w:cs="Times New Roman"/>
        </w:rPr>
      </w:pPr>
      <w:r w:rsidRPr="007D5246"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Inativo (acompanha último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 (acompanha novo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 (acompanha novo CRV)</w:t>
            </w:r>
          </w:p>
        </w:tc>
      </w:tr>
      <w:tr w:rsidR="001E5534" w:rsidRPr="004D2579" w:rsidTr="00732AE1">
        <w:trPr>
          <w:jc w:val="center"/>
        </w:trPr>
        <w:tc>
          <w:tcPr>
            <w:tcW w:w="704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1E5534" w:rsidRPr="004D2579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1E5534" w:rsidRPr="00E51F5A" w:rsidTr="00732AE1">
        <w:trPr>
          <w:jc w:val="center"/>
        </w:trPr>
        <w:tc>
          <w:tcPr>
            <w:tcW w:w="704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1E5534" w:rsidRPr="00E51F5A" w:rsidRDefault="001E5534" w:rsidP="00732AE1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1E5534" w:rsidRDefault="001E5534" w:rsidP="00874285">
      <w:pPr>
        <w:jc w:val="both"/>
        <w:rPr>
          <w:rFonts w:ascii="Times New Roman" w:hAnsi="Times New Roman" w:cs="Times New Roman"/>
          <w:b/>
          <w:sz w:val="32"/>
        </w:rPr>
      </w:pPr>
    </w:p>
    <w:p w:rsidR="007E4BB7" w:rsidRPr="007E4BB7" w:rsidRDefault="007E4BB7" w:rsidP="00874285">
      <w:pPr>
        <w:jc w:val="both"/>
        <w:rPr>
          <w:rFonts w:ascii="Times New Roman" w:hAnsi="Times New Roman" w:cs="Times New Roman"/>
          <w:b/>
          <w:sz w:val="32"/>
        </w:rPr>
      </w:pPr>
      <w:r w:rsidRPr="007E4BB7">
        <w:rPr>
          <w:rFonts w:ascii="Times New Roman" w:hAnsi="Times New Roman" w:cs="Times New Roman"/>
          <w:b/>
          <w:sz w:val="32"/>
        </w:rPr>
        <w:t>Descrição do Fluxograma</w:t>
      </w:r>
    </w:p>
    <w:p w:rsidR="00A727E6" w:rsidRPr="00F81D91" w:rsidRDefault="00A727E6" w:rsidP="00874285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Externo</w:t>
      </w:r>
    </w:p>
    <w:p w:rsidR="00A727E6" w:rsidRPr="0078616B" w:rsidRDefault="00A727E6" w:rsidP="00874285">
      <w:pPr>
        <w:jc w:val="both"/>
        <w:rPr>
          <w:rFonts w:ascii="Times New Roman" w:hAnsi="Times New Roman" w:cs="Times New Roman"/>
          <w:b/>
        </w:rPr>
      </w:pPr>
      <w:r w:rsidRPr="0078616B">
        <w:rPr>
          <w:rFonts w:ascii="Times New Roman" w:hAnsi="Times New Roman" w:cs="Times New Roman"/>
          <w:b/>
        </w:rPr>
        <w:t>Para solicitar a renovação de um CRV</w:t>
      </w:r>
      <w:r>
        <w:rPr>
          <w:rFonts w:ascii="Times New Roman" w:hAnsi="Times New Roman" w:cs="Times New Roman"/>
          <w:b/>
        </w:rPr>
        <w:t xml:space="preserve"> ativo ou vencido</w:t>
      </w:r>
      <w:r w:rsidRPr="0078616B">
        <w:rPr>
          <w:rFonts w:ascii="Times New Roman" w:hAnsi="Times New Roman" w:cs="Times New Roman"/>
          <w:b/>
        </w:rPr>
        <w:t>, o usuário externo deverá seguir os passos a</w:t>
      </w:r>
      <w:r>
        <w:rPr>
          <w:rFonts w:ascii="Times New Roman" w:hAnsi="Times New Roman" w:cs="Times New Roman"/>
          <w:b/>
        </w:rPr>
        <w:t xml:space="preserve"> </w:t>
      </w:r>
      <w:r w:rsidRPr="0078616B">
        <w:rPr>
          <w:rFonts w:ascii="Times New Roman" w:hAnsi="Times New Roman" w:cs="Times New Roman"/>
          <w:b/>
        </w:rPr>
        <w:t>baixos:</w:t>
      </w:r>
    </w:p>
    <w:p w:rsidR="00A727E6" w:rsidRPr="000A4334" w:rsidRDefault="00A727E6" w:rsidP="00874285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1° passo:</w:t>
      </w:r>
      <w:r>
        <w:rPr>
          <w:rFonts w:ascii="Times New Roman" w:hAnsi="Times New Roman" w:cs="Times New Roman"/>
        </w:rPr>
        <w:t xml:space="preserve"> </w:t>
      </w:r>
      <w:r w:rsidR="00C5678C">
        <w:rPr>
          <w:rFonts w:ascii="Times New Roman" w:hAnsi="Times New Roman" w:cs="Times New Roman"/>
        </w:rPr>
        <w:t>o usuário externo devidamente cadastrado e regularizado, munido com os seus dados de usuário e senha, deverá logar no Portal de Sistemas da AGR e selecionar o modulo de Transporte.</w:t>
      </w:r>
    </w:p>
    <w:p w:rsidR="00A727E6" w:rsidRDefault="00A727E6" w:rsidP="00874285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2 º passo:</w:t>
      </w:r>
      <w:r w:rsidR="00C5678C">
        <w:rPr>
          <w:rFonts w:ascii="Times New Roman" w:hAnsi="Times New Roman" w:cs="Times New Roman"/>
        </w:rPr>
        <w:t xml:space="preserve"> s</w:t>
      </w:r>
      <w:r w:rsidRPr="000A4334">
        <w:rPr>
          <w:rFonts w:ascii="Times New Roman" w:hAnsi="Times New Roman" w:cs="Times New Roman"/>
        </w:rPr>
        <w:t xml:space="preserve">elecionar a opção Cadastrar </w:t>
      </w:r>
      <w:bookmarkStart w:id="0" w:name="_GoBack"/>
      <w:bookmarkEnd w:id="0"/>
      <w:r w:rsidRPr="000A4334">
        <w:rPr>
          <w:rFonts w:ascii="Times New Roman" w:hAnsi="Times New Roman" w:cs="Times New Roman"/>
        </w:rPr>
        <w:t>Veículo.</w:t>
      </w:r>
    </w:p>
    <w:p w:rsidR="00D26823" w:rsidRDefault="00A727E6" w:rsidP="00874285">
      <w:pPr>
        <w:jc w:val="both"/>
        <w:rPr>
          <w:rFonts w:ascii="Times New Roman" w:hAnsi="Times New Roman" w:cs="Times New Roman"/>
        </w:rPr>
      </w:pPr>
      <w:r w:rsidRPr="00A727E6">
        <w:rPr>
          <w:rFonts w:ascii="Times New Roman" w:hAnsi="Times New Roman" w:cs="Times New Roman"/>
          <w:b/>
        </w:rPr>
        <w:lastRenderedPageBreak/>
        <w:t>3º passo:</w:t>
      </w:r>
      <w:r>
        <w:rPr>
          <w:rFonts w:ascii="Times New Roman" w:hAnsi="Times New Roman" w:cs="Times New Roman"/>
        </w:rPr>
        <w:t xml:space="preserve"> selecionar o botão Novo e digitar a placa do veículo que deseja cadastrar.</w:t>
      </w:r>
    </w:p>
    <w:p w:rsidR="00A727E6" w:rsidRDefault="00A727E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usuário externo informar a placa do veículo, o sistema fará as seguintes verificações:</w:t>
      </w:r>
    </w:p>
    <w:p w:rsidR="00A727E6" w:rsidRDefault="004F2F6E" w:rsidP="00874285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1AE21690" wp14:editId="2662FE0A">
            <wp:extent cx="4761230" cy="348615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680" cy="34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</w:p>
    <w:p w:rsidR="004F2F6E" w:rsidRPr="004F2F6E" w:rsidRDefault="004F2F6E" w:rsidP="00874285">
      <w:pPr>
        <w:jc w:val="both"/>
        <w:rPr>
          <w:rFonts w:ascii="Times New Roman" w:hAnsi="Times New Roman" w:cs="Times New Roman"/>
          <w:b/>
        </w:rPr>
      </w:pPr>
      <w:r w:rsidRPr="004F2F6E">
        <w:rPr>
          <w:rFonts w:ascii="Times New Roman" w:hAnsi="Times New Roman" w:cs="Times New Roman"/>
          <w:b/>
        </w:rPr>
        <w:t>Placa já está cadastrada no sistema?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carregará os dados dessa placa cadastrados no WebService do DETRAN.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fará uma nova verificação:</w:t>
      </w:r>
    </w:p>
    <w:p w:rsidR="004F2F6E" w:rsidRPr="004F2F6E" w:rsidRDefault="004F2F6E" w:rsidP="00874285">
      <w:pPr>
        <w:jc w:val="both"/>
        <w:rPr>
          <w:rFonts w:ascii="Times New Roman" w:hAnsi="Times New Roman" w:cs="Times New Roman"/>
          <w:b/>
        </w:rPr>
      </w:pPr>
      <w:r w:rsidRPr="004F2F6E">
        <w:rPr>
          <w:rFonts w:ascii="Times New Roman" w:hAnsi="Times New Roman" w:cs="Times New Roman"/>
          <w:b/>
        </w:rPr>
        <w:t>Veículo está baixado?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informará que a placa digitada já pertence a um veículo cadastrado no sistema.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carregará os dados da placa cadastrados no WebService do DETRAN e permitirá o recadastro desse veículo.</w:t>
      </w:r>
    </w:p>
    <w:p w:rsidR="004F2F6E" w:rsidRDefault="004F2F6E" w:rsidP="00874285">
      <w:pPr>
        <w:jc w:val="both"/>
        <w:rPr>
          <w:rFonts w:ascii="Times New Roman" w:hAnsi="Times New Roman" w:cs="Times New Roman"/>
        </w:rPr>
      </w:pPr>
      <w:r w:rsidRPr="004F2F6E">
        <w:rPr>
          <w:rFonts w:ascii="Times New Roman" w:hAnsi="Times New Roman" w:cs="Times New Roman"/>
          <w:b/>
        </w:rPr>
        <w:t>4º passo:</w:t>
      </w:r>
      <w:r>
        <w:rPr>
          <w:rFonts w:ascii="Times New Roman" w:hAnsi="Times New Roman" w:cs="Times New Roman"/>
          <w:b/>
        </w:rPr>
        <w:t xml:space="preserve"> </w:t>
      </w:r>
      <w:r w:rsidR="0046641C">
        <w:rPr>
          <w:rFonts w:ascii="Times New Roman" w:hAnsi="Times New Roman" w:cs="Times New Roman"/>
        </w:rPr>
        <w:t xml:space="preserve">informar todos os dados do veículo, tais como, </w:t>
      </w:r>
      <w:r w:rsidR="00D22AE6">
        <w:rPr>
          <w:rFonts w:ascii="Times New Roman" w:hAnsi="Times New Roman" w:cs="Times New Roman"/>
        </w:rPr>
        <w:t xml:space="preserve">dados de </w:t>
      </w:r>
      <w:r w:rsidR="00942873">
        <w:rPr>
          <w:rFonts w:ascii="Times New Roman" w:hAnsi="Times New Roman" w:cs="Times New Roman"/>
        </w:rPr>
        <w:t>fabricante, seguro entre outros e salvar.</w:t>
      </w:r>
    </w:p>
    <w:p w:rsidR="00942873" w:rsidRDefault="00E87EAC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</w:t>
      </w:r>
      <w:r w:rsidR="00942873">
        <w:rPr>
          <w:rFonts w:ascii="Times New Roman" w:hAnsi="Times New Roman" w:cs="Times New Roman"/>
        </w:rPr>
        <w:t xml:space="preserve"> salvar os dados do veículo, o </w:t>
      </w:r>
      <w:r>
        <w:rPr>
          <w:rFonts w:ascii="Times New Roman" w:hAnsi="Times New Roman" w:cs="Times New Roman"/>
        </w:rPr>
        <w:t>sistema fará as seguintes verificações:</w:t>
      </w:r>
    </w:p>
    <w:p w:rsidR="00E87EAC" w:rsidRDefault="00E87EAC" w:rsidP="00874285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488C1147" wp14:editId="228CE148">
            <wp:extent cx="5314286" cy="3352381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E6" w:rsidRPr="004B0F12" w:rsidRDefault="00D266E5" w:rsidP="00874285">
      <w:pPr>
        <w:jc w:val="both"/>
        <w:rPr>
          <w:rFonts w:ascii="Times New Roman" w:hAnsi="Times New Roman" w:cs="Times New Roman"/>
          <w:b/>
        </w:rPr>
      </w:pPr>
      <w:r w:rsidRPr="004B0F12">
        <w:rPr>
          <w:rFonts w:ascii="Times New Roman" w:hAnsi="Times New Roman" w:cs="Times New Roman"/>
          <w:b/>
        </w:rPr>
        <w:t>Veículo cadastrado como 0 Km?</w:t>
      </w:r>
    </w:p>
    <w:p w:rsidR="006C2CBF" w:rsidRDefault="00D266E5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não, o </w:t>
      </w:r>
      <w:r w:rsidR="004F0576">
        <w:rPr>
          <w:rFonts w:ascii="Times New Roman" w:hAnsi="Times New Roman" w:cs="Times New Roman"/>
        </w:rPr>
        <w:t>sistema salvará o veículo e lhe atribuirá o status Inativo.</w:t>
      </w:r>
      <w:r w:rsidR="004B0F12">
        <w:rPr>
          <w:rFonts w:ascii="Times New Roman" w:hAnsi="Times New Roman" w:cs="Times New Roman"/>
        </w:rPr>
        <w:t xml:space="preserve"> </w:t>
      </w:r>
      <w:r w:rsidR="006C2CBF">
        <w:rPr>
          <w:rFonts w:ascii="Times New Roman" w:hAnsi="Times New Roman" w:cs="Times New Roman"/>
        </w:rPr>
        <w:t>O status inativo é porque o veículo precisará passar por vistoria.</w:t>
      </w:r>
    </w:p>
    <w:p w:rsidR="00D266E5" w:rsidRDefault="00D266E5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fará uma nova verificação:</w:t>
      </w:r>
    </w:p>
    <w:p w:rsidR="00D266E5" w:rsidRPr="004B0F12" w:rsidRDefault="00D266E5" w:rsidP="00874285">
      <w:pPr>
        <w:jc w:val="both"/>
        <w:rPr>
          <w:rFonts w:ascii="Times New Roman" w:hAnsi="Times New Roman" w:cs="Times New Roman"/>
          <w:b/>
        </w:rPr>
      </w:pPr>
      <w:r w:rsidRPr="004B0F12">
        <w:rPr>
          <w:rFonts w:ascii="Times New Roman" w:hAnsi="Times New Roman" w:cs="Times New Roman"/>
          <w:b/>
        </w:rPr>
        <w:t>Veículo cadastrado na modalidade escolar?</w:t>
      </w:r>
    </w:p>
    <w:p w:rsidR="00D266E5" w:rsidRDefault="00D266E5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não, o sistema salvará o veículo e lhe atribuirá </w:t>
      </w:r>
      <w:r w:rsidR="004B0F12">
        <w:rPr>
          <w:rFonts w:ascii="Times New Roman" w:hAnsi="Times New Roman" w:cs="Times New Roman"/>
        </w:rPr>
        <w:t>o status de V</w:t>
      </w:r>
      <w:r>
        <w:rPr>
          <w:rFonts w:ascii="Times New Roman" w:hAnsi="Times New Roman" w:cs="Times New Roman"/>
        </w:rPr>
        <w:t>alidação, e pôr o veículo 0 Km não precisar de vistoria, o sistema também gerará um CRV para esse veículo também com o status Validação.</w:t>
      </w:r>
    </w:p>
    <w:p w:rsidR="006C2CBF" w:rsidRDefault="004F057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sim, </w:t>
      </w:r>
      <w:r w:rsidR="006C2CBF">
        <w:rPr>
          <w:rFonts w:ascii="Times New Roman" w:hAnsi="Times New Roman" w:cs="Times New Roman"/>
        </w:rPr>
        <w:t>o sistema salvará o veículo e lhe atribuirá o status Inativo. O status inativo é porque o veículo precisará passar por vistoria.</w:t>
      </w:r>
    </w:p>
    <w:p w:rsidR="00D266E5" w:rsidRDefault="006C2CBF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5º passo: </w:t>
      </w:r>
      <w:r w:rsidR="006F3C51">
        <w:rPr>
          <w:rFonts w:ascii="Times New Roman" w:hAnsi="Times New Roman" w:cs="Times New Roman"/>
        </w:rPr>
        <w:t>selecionar o botão CRV.</w:t>
      </w:r>
    </w:p>
    <w:p w:rsidR="006F3C51" w:rsidRDefault="006F3C51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veículo foi cadastrado como 0 Km e não escolar, após </w:t>
      </w:r>
      <w:r w:rsidR="000B3497">
        <w:rPr>
          <w:rFonts w:ascii="Times New Roman" w:hAnsi="Times New Roman" w:cs="Times New Roman"/>
        </w:rPr>
        <w:t>a seleção do botão “CRV” o sistema mostrará o CRV com o status de Validação.</w:t>
      </w:r>
    </w:p>
    <w:p w:rsidR="000B3497" w:rsidRDefault="000B3497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veículo foi cadastrado como 0 Km e escolar ou não 0 Km, após a seleção do botão “CRV” o sistema mostra</w:t>
      </w:r>
      <w:r w:rsidR="005A2BFA">
        <w:rPr>
          <w:rFonts w:ascii="Times New Roman" w:hAnsi="Times New Roman" w:cs="Times New Roman"/>
        </w:rPr>
        <w:t>rá a tela contendo o botão para solicitar a vistoria do veículo.</w:t>
      </w:r>
    </w:p>
    <w:p w:rsidR="005A2BFA" w:rsidRDefault="006F3C51" w:rsidP="00874285">
      <w:pPr>
        <w:jc w:val="both"/>
        <w:rPr>
          <w:rFonts w:ascii="Times New Roman" w:hAnsi="Times New Roman" w:cs="Times New Roman"/>
        </w:rPr>
      </w:pPr>
      <w:r w:rsidRPr="006F3C51">
        <w:rPr>
          <w:rFonts w:ascii="Times New Roman" w:hAnsi="Times New Roman" w:cs="Times New Roman"/>
          <w:b/>
        </w:rPr>
        <w:t>6º passo:</w:t>
      </w:r>
      <w:r>
        <w:rPr>
          <w:rFonts w:ascii="Times New Roman" w:hAnsi="Times New Roman" w:cs="Times New Roman"/>
        </w:rPr>
        <w:t xml:space="preserve"> </w:t>
      </w:r>
      <w:r w:rsidR="005A2BFA">
        <w:rPr>
          <w:rFonts w:ascii="Times New Roman" w:hAnsi="Times New Roman" w:cs="Times New Roman"/>
        </w:rPr>
        <w:t>solicitar vistoria.</w:t>
      </w:r>
    </w:p>
    <w:p w:rsidR="005A2BFA" w:rsidRDefault="005A2BFA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veículo foi cadastrado como 0 Km e escolar ou não 0 Km, após a seleção do botão “CRV” o sistema mostrará a tela contendo o botão para solicitar a vistoria do veículo.</w:t>
      </w:r>
    </w:p>
    <w:p w:rsidR="001C2C78" w:rsidRDefault="005A2BFA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Selecionando o botão “Nova Vistoria” o usuário externo deverá </w:t>
      </w:r>
      <w:r w:rsidR="001C2C78">
        <w:rPr>
          <w:rFonts w:ascii="Times New Roman" w:hAnsi="Times New Roman" w:cs="Times New Roman"/>
        </w:rPr>
        <w:t>informar a vistoriadora</w:t>
      </w:r>
      <w:r w:rsidR="00FE65F1">
        <w:rPr>
          <w:rFonts w:ascii="Times New Roman" w:hAnsi="Times New Roman" w:cs="Times New Roman"/>
        </w:rPr>
        <w:t xml:space="preserve"> a </w:t>
      </w:r>
      <w:r w:rsidR="001C2C78">
        <w:rPr>
          <w:rFonts w:ascii="Times New Roman" w:hAnsi="Times New Roman" w:cs="Times New Roman"/>
        </w:rPr>
        <w:t>data da solicitação</w:t>
      </w:r>
      <w:r w:rsidR="00FE65F1">
        <w:rPr>
          <w:rFonts w:ascii="Times New Roman" w:hAnsi="Times New Roman" w:cs="Times New Roman"/>
        </w:rPr>
        <w:t xml:space="preserve"> e salvar a solicitação.</w:t>
      </w:r>
    </w:p>
    <w:p w:rsidR="001C2C78" w:rsidRDefault="00FE65F1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salvar a solicitação, o sistema gerará um CRV com status de Vistoria.</w:t>
      </w:r>
    </w:p>
    <w:p w:rsidR="00FE65F1" w:rsidRDefault="00FE65F1" w:rsidP="00874285">
      <w:pPr>
        <w:jc w:val="both"/>
        <w:rPr>
          <w:rFonts w:ascii="Times New Roman" w:hAnsi="Times New Roman" w:cs="Times New Roman"/>
        </w:rPr>
      </w:pPr>
      <w:r w:rsidRPr="00FE65F1">
        <w:rPr>
          <w:rFonts w:ascii="Times New Roman" w:hAnsi="Times New Roman" w:cs="Times New Roman"/>
          <w:b/>
        </w:rPr>
        <w:lastRenderedPageBreak/>
        <w:t xml:space="preserve">7º passo: </w:t>
      </w:r>
      <w:r>
        <w:rPr>
          <w:rFonts w:ascii="Times New Roman" w:hAnsi="Times New Roman" w:cs="Times New Roman"/>
        </w:rPr>
        <w:t xml:space="preserve">imprimir FSV, realizar vistoria e </w:t>
      </w:r>
      <w:r w:rsidR="007267A2">
        <w:rPr>
          <w:rFonts w:ascii="Times New Roman" w:hAnsi="Times New Roman" w:cs="Times New Roman"/>
        </w:rPr>
        <w:t>informar data de inspeção no sistema.</w:t>
      </w:r>
    </w:p>
    <w:p w:rsidR="007267A2" w:rsidRDefault="007267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deverá imprimir o formulário de solicitação de vistoria, realizar a vistoria na vistoriadora informada, e após isso, acessar o Portal de Sistemas e informar a data da inspeção.</w:t>
      </w:r>
    </w:p>
    <w:p w:rsidR="007267A2" w:rsidRDefault="007267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a data de inspeção ser informada e gravada, o sistema mudará o status do CRV para Validação. </w:t>
      </w:r>
    </w:p>
    <w:p w:rsidR="00874285" w:rsidRPr="00874285" w:rsidRDefault="00874285" w:rsidP="00874285">
      <w:pPr>
        <w:jc w:val="both"/>
        <w:rPr>
          <w:rFonts w:ascii="Times New Roman" w:hAnsi="Times New Roman" w:cs="Times New Roman"/>
          <w:b/>
        </w:rPr>
      </w:pPr>
      <w:r w:rsidRPr="00874285">
        <w:rPr>
          <w:rFonts w:ascii="Times New Roman" w:hAnsi="Times New Roman" w:cs="Times New Roman"/>
          <w:b/>
        </w:rPr>
        <w:t>Verificação da Validade do CRV</w:t>
      </w:r>
    </w:p>
    <w:p w:rsidR="007267A2" w:rsidRDefault="007267A2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acontecer mudança do status do CRV para Validação, o sistema fará as seguintes verificações:</w:t>
      </w:r>
    </w:p>
    <w:p w:rsidR="00874285" w:rsidRDefault="00874285" w:rsidP="00874285">
      <w:pPr>
        <w:jc w:val="both"/>
        <w:rPr>
          <w:rFonts w:ascii="Times New Roman" w:hAnsi="Times New Roman" w:cs="Times New Roman"/>
        </w:rPr>
      </w:pPr>
    </w:p>
    <w:p w:rsidR="007267A2" w:rsidRDefault="00F50AA6" w:rsidP="00874285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2E4B0AD4" wp14:editId="01DB874A">
            <wp:extent cx="4761905" cy="372380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A6" w:rsidRPr="00F50AA6" w:rsidRDefault="00F50AA6" w:rsidP="00874285">
      <w:pPr>
        <w:jc w:val="both"/>
        <w:rPr>
          <w:rFonts w:ascii="Times New Roman" w:hAnsi="Times New Roman" w:cs="Times New Roman"/>
          <w:b/>
        </w:rPr>
      </w:pPr>
      <w:r w:rsidRPr="00F50AA6">
        <w:rPr>
          <w:rFonts w:ascii="Times New Roman" w:hAnsi="Times New Roman" w:cs="Times New Roman"/>
          <w:b/>
        </w:rPr>
        <w:t>Idade do veículo é maior que 10 anos?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calculará a validade do CRV para 6 meses.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fará uma nova verificação:</w:t>
      </w:r>
    </w:p>
    <w:p w:rsidR="00F50AA6" w:rsidRPr="004B0F12" w:rsidRDefault="00F50AA6" w:rsidP="00874285">
      <w:pPr>
        <w:jc w:val="both"/>
        <w:rPr>
          <w:rFonts w:ascii="Times New Roman" w:hAnsi="Times New Roman" w:cs="Times New Roman"/>
          <w:b/>
        </w:rPr>
      </w:pPr>
      <w:r w:rsidRPr="004B0F12">
        <w:rPr>
          <w:rFonts w:ascii="Times New Roman" w:hAnsi="Times New Roman" w:cs="Times New Roman"/>
          <w:b/>
        </w:rPr>
        <w:t>Veículo cadastrado na modalidade escolar?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calculará a validade do CRV para 6 meses.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calculará a validade do CRV para 12 meses.</w:t>
      </w:r>
    </w:p>
    <w:p w:rsidR="00F50AA6" w:rsidRPr="00874285" w:rsidRDefault="00F50AA6" w:rsidP="00874285">
      <w:pPr>
        <w:jc w:val="both"/>
        <w:rPr>
          <w:rFonts w:ascii="Times New Roman" w:hAnsi="Times New Roman" w:cs="Times New Roman"/>
          <w:b/>
        </w:rPr>
      </w:pPr>
      <w:r w:rsidRPr="00874285">
        <w:rPr>
          <w:rFonts w:ascii="Times New Roman" w:hAnsi="Times New Roman" w:cs="Times New Roman"/>
          <w:b/>
        </w:rPr>
        <w:t>Observação: se o veículo foi cadastrado como 0 Km e não escolar, após o sistema salvar os dados do veículo, ele já gerará um CRV com o status de Validação. Ou seja, se o veículo foi cadastra</w:t>
      </w:r>
      <w:r w:rsidR="00874285" w:rsidRPr="00874285">
        <w:rPr>
          <w:rFonts w:ascii="Times New Roman" w:hAnsi="Times New Roman" w:cs="Times New Roman"/>
          <w:b/>
        </w:rPr>
        <w:t>do como 0 km e não escolar, quando passarmos pelo 4º passo, o sistema já pulará para a verificação da validade do CRV.</w:t>
      </w:r>
    </w:p>
    <w:p w:rsidR="00F50AA6" w:rsidRDefault="00F50AA6" w:rsidP="00874285">
      <w:pPr>
        <w:jc w:val="both"/>
        <w:rPr>
          <w:rFonts w:ascii="Times New Roman" w:hAnsi="Times New Roman" w:cs="Times New Roman"/>
        </w:rPr>
      </w:pPr>
      <w:r w:rsidRPr="00874285">
        <w:rPr>
          <w:rFonts w:ascii="Times New Roman" w:hAnsi="Times New Roman" w:cs="Times New Roman"/>
          <w:b/>
        </w:rPr>
        <w:lastRenderedPageBreak/>
        <w:t xml:space="preserve">8° passo: </w:t>
      </w:r>
      <w:r w:rsidR="00E22B59">
        <w:rPr>
          <w:rFonts w:ascii="Times New Roman" w:hAnsi="Times New Roman" w:cs="Times New Roman"/>
        </w:rPr>
        <w:t>i</w:t>
      </w:r>
      <w:r w:rsidR="00874285">
        <w:rPr>
          <w:rFonts w:ascii="Times New Roman" w:hAnsi="Times New Roman" w:cs="Times New Roman"/>
        </w:rPr>
        <w:t>mprimir requerimento, gerar D.A.R.E no site da SEFAZ e paga -lo.</w:t>
      </w:r>
    </w:p>
    <w:p w:rsidR="00874285" w:rsidRDefault="00E22B59" w:rsidP="00F50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o sistema fazer o cálculo da validade do CRV do veículo cadastrado, o usuário externo deverá imprimir o requerimento de inclusão, gerar do D.A.R.E no site da SEFAZ e paga-lo.</w:t>
      </w:r>
    </w:p>
    <w:p w:rsidR="00E22B59" w:rsidRDefault="00E22B59" w:rsidP="00F50AA6">
      <w:pPr>
        <w:rPr>
          <w:rFonts w:ascii="Times New Roman" w:hAnsi="Times New Roman" w:cs="Times New Roman"/>
        </w:rPr>
      </w:pPr>
      <w:r w:rsidRPr="00E22B59">
        <w:rPr>
          <w:rFonts w:ascii="Times New Roman" w:hAnsi="Times New Roman" w:cs="Times New Roman"/>
          <w:b/>
        </w:rPr>
        <w:t>9º passo:</w:t>
      </w:r>
      <w:r>
        <w:rPr>
          <w:rFonts w:ascii="Times New Roman" w:hAnsi="Times New Roman" w:cs="Times New Roman"/>
        </w:rPr>
        <w:t xml:space="preserve"> reunir documentação e enviar para a AGR.</w:t>
      </w:r>
    </w:p>
    <w:p w:rsidR="00E22B59" w:rsidRDefault="00E22B59" w:rsidP="00F50AA6">
      <w:pPr>
        <w:rPr>
          <w:rFonts w:ascii="Times New Roman" w:hAnsi="Times New Roman" w:cs="Times New Roman"/>
          <w:b/>
          <w:sz w:val="32"/>
        </w:rPr>
      </w:pPr>
      <w:r w:rsidRPr="00E22B59">
        <w:rPr>
          <w:rFonts w:ascii="Times New Roman" w:hAnsi="Times New Roman" w:cs="Times New Roman"/>
          <w:b/>
          <w:sz w:val="32"/>
        </w:rPr>
        <w:t>Interno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Pr="003F4C79">
        <w:rPr>
          <w:rFonts w:ascii="Times New Roman" w:hAnsi="Times New Roman" w:cs="Times New Roman"/>
          <w:b/>
        </w:rPr>
        <w:t>º passo</w:t>
      </w:r>
      <w:r>
        <w:rPr>
          <w:rFonts w:ascii="Times New Roman" w:hAnsi="Times New Roman" w:cs="Times New Roman"/>
          <w:b/>
        </w:rPr>
        <w:t xml:space="preserve"> (CCL, não usará o sistema)</w:t>
      </w:r>
      <w:r w:rsidRPr="003F4C7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receber documentação, verificar e autuar.</w:t>
      </w:r>
    </w:p>
    <w:p w:rsidR="00E22B59" w:rsidRPr="00C155D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</w:t>
      </w:r>
      <w:r w:rsidRPr="000A4334">
        <w:rPr>
          <w:rFonts w:ascii="Times New Roman" w:hAnsi="Times New Roman" w:cs="Times New Roman"/>
        </w:rPr>
        <w:t xml:space="preserve"> usuário interno receberá toda a do</w:t>
      </w:r>
      <w:r>
        <w:rPr>
          <w:rFonts w:ascii="Times New Roman" w:hAnsi="Times New Roman" w:cs="Times New Roman"/>
        </w:rPr>
        <w:t xml:space="preserve">cumentação e verificará se está </w:t>
      </w:r>
      <w:r w:rsidRPr="000A4334">
        <w:rPr>
          <w:rFonts w:ascii="Times New Roman" w:hAnsi="Times New Roman" w:cs="Times New Roman"/>
        </w:rPr>
        <w:t>ok. Caso esteja, a documentação será carimbada e encaminhada para a Coordenação de Protocolo Setorial.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11</w:t>
      </w:r>
      <w:r w:rsidRPr="003F4C79">
        <w:rPr>
          <w:rFonts w:ascii="Times New Roman" w:hAnsi="Times New Roman" w:cs="Times New Roman"/>
          <w:b/>
        </w:rPr>
        <w:t>º passo (</w:t>
      </w:r>
      <w:r>
        <w:rPr>
          <w:rFonts w:ascii="Times New Roman" w:hAnsi="Times New Roman" w:cs="Times New Roman"/>
          <w:b/>
        </w:rPr>
        <w:t xml:space="preserve">Protocolo, </w:t>
      </w:r>
      <w:r w:rsidRPr="003F4C79">
        <w:rPr>
          <w:rFonts w:ascii="Times New Roman" w:hAnsi="Times New Roman" w:cs="Times New Roman"/>
          <w:b/>
        </w:rPr>
        <w:t>não usará o sistema):</w:t>
      </w:r>
      <w:r>
        <w:rPr>
          <w:rFonts w:ascii="Times New Roman" w:hAnsi="Times New Roman" w:cs="Times New Roman"/>
        </w:rPr>
        <w:t xml:space="preserve"> receber documentação e autua processo.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Protocolo receberá a documentação e verificará se a documentação está ok. Caso esteja, a documentação será autuada e reencaminhada para a CCL.</w:t>
      </w:r>
    </w:p>
    <w:p w:rsidR="00E22B59" w:rsidRPr="000A4334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Pr="003F4C79">
        <w:rPr>
          <w:rFonts w:ascii="Times New Roman" w:hAnsi="Times New Roman" w:cs="Times New Roman"/>
          <w:b/>
        </w:rPr>
        <w:t>º passo (CCL, não usará o sistema):</w:t>
      </w:r>
      <w:r>
        <w:rPr>
          <w:rFonts w:ascii="Times New Roman" w:hAnsi="Times New Roman" w:cs="Times New Roman"/>
        </w:rPr>
        <w:t xml:space="preserve"> receber processo e elaborar despacho.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 CCL irá receber o processo, verificar se está ok e elaborar</w:t>
      </w:r>
      <w:r>
        <w:rPr>
          <w:rFonts w:ascii="Times New Roman" w:hAnsi="Times New Roman" w:cs="Times New Roman"/>
        </w:rPr>
        <w:t>á</w:t>
      </w:r>
      <w:r w:rsidRPr="000A4334">
        <w:rPr>
          <w:rFonts w:ascii="Times New Roman" w:hAnsi="Times New Roman" w:cs="Times New Roman"/>
        </w:rPr>
        <w:t xml:space="preserve"> um despacho no </w:t>
      </w:r>
      <w:proofErr w:type="spellStart"/>
      <w:r w:rsidRPr="000A4334">
        <w:rPr>
          <w:rFonts w:ascii="Times New Roman" w:hAnsi="Times New Roman" w:cs="Times New Roman"/>
        </w:rPr>
        <w:t>Docnix</w:t>
      </w:r>
      <w:proofErr w:type="spellEnd"/>
      <w:r w:rsidRPr="000A4334">
        <w:rPr>
          <w:rFonts w:ascii="Times New Roman" w:hAnsi="Times New Roman" w:cs="Times New Roman"/>
        </w:rPr>
        <w:t xml:space="preserve">. </w:t>
      </w:r>
    </w:p>
    <w:p w:rsidR="00E22B59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13</w:t>
      </w:r>
      <w:r w:rsidRPr="003F4C79">
        <w:rPr>
          <w:rFonts w:ascii="Times New Roman" w:hAnsi="Times New Roman" w:cs="Times New Roman"/>
          <w:b/>
        </w:rPr>
        <w:t>º passo:</w:t>
      </w:r>
      <w:r>
        <w:rPr>
          <w:rFonts w:ascii="Times New Roman" w:hAnsi="Times New Roman" w:cs="Times New Roman"/>
        </w:rPr>
        <w:t xml:space="preserve"> confirmar dados cadastrais, informar dados restantes e ativar CRV.</w:t>
      </w:r>
    </w:p>
    <w:p w:rsidR="00E22B59" w:rsidRPr="000A4334" w:rsidRDefault="00E22B59" w:rsidP="00E22B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interno </w:t>
      </w:r>
      <w:r w:rsidRPr="000A4334">
        <w:rPr>
          <w:rFonts w:ascii="Times New Roman" w:hAnsi="Times New Roman" w:cs="Times New Roman"/>
        </w:rPr>
        <w:t>deverá logar no portal de Sistemas e confirmar os dados cadastrados pelo usuário externo.</w:t>
      </w:r>
      <w:r>
        <w:rPr>
          <w:rFonts w:ascii="Times New Roman" w:hAnsi="Times New Roman" w:cs="Times New Roman"/>
        </w:rPr>
        <w:t xml:space="preserve"> Se os dados estiverem ok, o interno</w:t>
      </w:r>
      <w:r w:rsidRPr="000A4334">
        <w:rPr>
          <w:rFonts w:ascii="Times New Roman" w:hAnsi="Times New Roman" w:cs="Times New Roman"/>
        </w:rPr>
        <w:t xml:space="preserve"> informar</w:t>
      </w:r>
      <w:r>
        <w:rPr>
          <w:rFonts w:ascii="Times New Roman" w:hAnsi="Times New Roman" w:cs="Times New Roman"/>
        </w:rPr>
        <w:t>á</w:t>
      </w:r>
      <w:r w:rsidRPr="000A4334">
        <w:rPr>
          <w:rFonts w:ascii="Times New Roman" w:hAnsi="Times New Roman" w:cs="Times New Roman"/>
        </w:rPr>
        <w:t xml:space="preserve"> o número do D</w:t>
      </w:r>
      <w:r>
        <w:rPr>
          <w:rFonts w:ascii="Times New Roman" w:hAnsi="Times New Roman" w:cs="Times New Roman"/>
        </w:rPr>
        <w:t xml:space="preserve">ARE, número do processo, marcar </w:t>
      </w:r>
      <w:r w:rsidRPr="000A4334">
        <w:rPr>
          <w:rFonts w:ascii="Times New Roman" w:hAnsi="Times New Roman" w:cs="Times New Roman"/>
        </w:rPr>
        <w:t xml:space="preserve">o status do CRV </w:t>
      </w:r>
      <w:r>
        <w:rPr>
          <w:rFonts w:ascii="Times New Roman" w:hAnsi="Times New Roman" w:cs="Times New Roman"/>
        </w:rPr>
        <w:t>como</w:t>
      </w:r>
      <w:r w:rsidRPr="000A4334">
        <w:rPr>
          <w:rFonts w:ascii="Times New Roman" w:hAnsi="Times New Roman" w:cs="Times New Roman"/>
        </w:rPr>
        <w:t xml:space="preserve"> ativo e salvar.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momento em que o usuário externo informar o número do D.A.R.E, o sistema deverá verificar se foi o mesmo número de D.A.R.E que foi gerado e se ele está pago. Caso não esteja ou não seja o mesmo número que foi gerado, o sistema informará que o D.A.R.E não é o mesmo que foi gerado ou não foi compensado até o momento.</w:t>
      </w:r>
    </w:p>
    <w:p w:rsidR="001E3F81" w:rsidRPr="001E3F81" w:rsidRDefault="001E3F81" w:rsidP="001E3F81">
      <w:pPr>
        <w:jc w:val="both"/>
        <w:rPr>
          <w:rFonts w:ascii="Times New Roman" w:hAnsi="Times New Roman" w:cs="Times New Roman"/>
          <w:b/>
          <w:sz w:val="32"/>
        </w:rPr>
      </w:pPr>
      <w:r w:rsidRPr="001E3F81">
        <w:rPr>
          <w:rFonts w:ascii="Times New Roman" w:hAnsi="Times New Roman" w:cs="Times New Roman"/>
          <w:b/>
          <w:sz w:val="32"/>
        </w:rPr>
        <w:t>Externo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14° passo:</w:t>
      </w:r>
      <w:r>
        <w:rPr>
          <w:rFonts w:ascii="Times New Roman" w:hAnsi="Times New Roman" w:cs="Times New Roman"/>
        </w:rPr>
        <w:t xml:space="preserve"> imprimir CRV.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deverá logar no Portal de Sistemas, selecionar o modulo transporte e a opção cadastrar veículo.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tela com todos os veículos será aberta e o usuário deverá selecionar o botão “Outras Opções” e selecionar o botão “Imprimir CRV”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CRV já estiver liberado para impressão, o sistema deverá mostrar uma mensagem para que o usuário externo tente fazer a impressão mais tarde. </w:t>
      </w:r>
    </w:p>
    <w:p w:rsidR="001E3F81" w:rsidRDefault="001E3F81" w:rsidP="001E3F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 veículo é 0 Km, o sistema deverá acrescentar a informação de veículo 0 Km no CRV impresso.</w:t>
      </w:r>
    </w:p>
    <w:p w:rsidR="00E22B59" w:rsidRPr="001E3F81" w:rsidRDefault="00E22B59" w:rsidP="001E3F81">
      <w:pPr>
        <w:jc w:val="both"/>
        <w:rPr>
          <w:rFonts w:ascii="Times New Roman" w:hAnsi="Times New Roman" w:cs="Times New Roman"/>
        </w:rPr>
      </w:pPr>
    </w:p>
    <w:sectPr w:rsidR="00E22B59" w:rsidRPr="001E3F81" w:rsidSect="00B06A16">
      <w:headerReference w:type="default" r:id="rId10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8AE" w:rsidRDefault="00FD58AE">
      <w:pPr>
        <w:spacing w:after="0" w:line="240" w:lineRule="auto"/>
      </w:pPr>
      <w:r>
        <w:separator/>
      </w:r>
    </w:p>
  </w:endnote>
  <w:endnote w:type="continuationSeparator" w:id="0">
    <w:p w:rsidR="00FD58AE" w:rsidRDefault="00FD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8AE" w:rsidRDefault="00FD58AE">
      <w:pPr>
        <w:spacing w:after="0" w:line="240" w:lineRule="auto"/>
      </w:pPr>
      <w:r>
        <w:separator/>
      </w:r>
    </w:p>
  </w:footnote>
  <w:footnote w:type="continuationSeparator" w:id="0">
    <w:p w:rsidR="00FD58AE" w:rsidRDefault="00FD5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DE5E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F01C4D1" wp14:editId="21E855BA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6" name="Imagem 6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6DDD"/>
    <w:multiLevelType w:val="hybridMultilevel"/>
    <w:tmpl w:val="28D01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10"/>
    <w:rsid w:val="000B3497"/>
    <w:rsid w:val="000D1C5A"/>
    <w:rsid w:val="001B28A2"/>
    <w:rsid w:val="001C2C78"/>
    <w:rsid w:val="001E3F81"/>
    <w:rsid w:val="001E5534"/>
    <w:rsid w:val="003270F3"/>
    <w:rsid w:val="00354BCF"/>
    <w:rsid w:val="0046641C"/>
    <w:rsid w:val="004A4B24"/>
    <w:rsid w:val="004B0F12"/>
    <w:rsid w:val="004F0576"/>
    <w:rsid w:val="004F2F6E"/>
    <w:rsid w:val="005969A3"/>
    <w:rsid w:val="005A2BFA"/>
    <w:rsid w:val="00600153"/>
    <w:rsid w:val="00685C47"/>
    <w:rsid w:val="006C2CBF"/>
    <w:rsid w:val="006D468E"/>
    <w:rsid w:val="006F3C51"/>
    <w:rsid w:val="007267A2"/>
    <w:rsid w:val="007D5246"/>
    <w:rsid w:val="007E4BB7"/>
    <w:rsid w:val="00874285"/>
    <w:rsid w:val="00942873"/>
    <w:rsid w:val="00960714"/>
    <w:rsid w:val="009E03CC"/>
    <w:rsid w:val="00A727E6"/>
    <w:rsid w:val="00B407EF"/>
    <w:rsid w:val="00B61510"/>
    <w:rsid w:val="00B72EFD"/>
    <w:rsid w:val="00C5678C"/>
    <w:rsid w:val="00D22AE6"/>
    <w:rsid w:val="00D266E5"/>
    <w:rsid w:val="00D26823"/>
    <w:rsid w:val="00DE5E1E"/>
    <w:rsid w:val="00E22B59"/>
    <w:rsid w:val="00E87EAC"/>
    <w:rsid w:val="00F50AA6"/>
    <w:rsid w:val="00FD58AE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B606"/>
  <w15:chartTrackingRefBased/>
  <w15:docId w15:val="{78C3BE09-D39C-48DD-BCEB-B845EFC5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15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1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510"/>
  </w:style>
  <w:style w:type="table" w:styleId="Tabelacomgrade">
    <w:name w:val="Table Grid"/>
    <w:basedOn w:val="Tabelanormal"/>
    <w:uiPriority w:val="39"/>
    <w:rsid w:val="00B615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B61510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7E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3321B456164DE0AE91FBB216DDF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A8EDF4-B6AC-45CF-8BA5-8243F10ABBF8}"/>
      </w:docPartPr>
      <w:docPartBody>
        <w:p w:rsidR="004F4EF5" w:rsidRDefault="00921103" w:rsidP="00921103">
          <w:pPr>
            <w:pStyle w:val="B83321B456164DE0AE91FBB216DDF172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03"/>
    <w:rsid w:val="001C51F5"/>
    <w:rsid w:val="001F1CF3"/>
    <w:rsid w:val="004F4EF5"/>
    <w:rsid w:val="006928FD"/>
    <w:rsid w:val="009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1103"/>
    <w:rPr>
      <w:color w:val="808080"/>
    </w:rPr>
  </w:style>
  <w:style w:type="paragraph" w:customStyle="1" w:styleId="B83321B456164DE0AE91FBB216DDF172">
    <w:name w:val="B83321B456164DE0AE91FBB216DDF172"/>
    <w:rsid w:val="00921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1481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14</cp:revision>
  <dcterms:created xsi:type="dcterms:W3CDTF">2016-10-10T16:13:00Z</dcterms:created>
  <dcterms:modified xsi:type="dcterms:W3CDTF">2016-10-14T20:21:00Z</dcterms:modified>
</cp:coreProperties>
</file>