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3DA" w:rsidRDefault="00D33769">
      <w:pPr>
        <w:spacing w:after="220" w:line="259" w:lineRule="auto"/>
        <w:ind w:left="-5"/>
      </w:pPr>
      <w:r>
        <w:rPr>
          <w:b/>
        </w:rPr>
        <w:t xml:space="preserve">Tutorial: </w:t>
      </w:r>
      <w:r w:rsidR="00960EC3">
        <w:rPr>
          <w:b/>
        </w:rPr>
        <w:t>Baixa de Empresa</w:t>
      </w:r>
      <w:r>
        <w:rPr>
          <w:b/>
        </w:rPr>
        <w:t xml:space="preserve">.  </w:t>
      </w:r>
    </w:p>
    <w:p w:rsidR="00D413DA" w:rsidRDefault="00D33769">
      <w:pPr>
        <w:spacing w:after="220" w:line="259" w:lineRule="auto"/>
        <w:ind w:left="-5"/>
      </w:pPr>
      <w:r>
        <w:rPr>
          <w:b/>
        </w:rPr>
        <w:t xml:space="preserve">Sistema: Portal de Sistemas da AGR.  </w:t>
      </w:r>
    </w:p>
    <w:p w:rsidR="00D413DA" w:rsidRDefault="00D33769">
      <w:pPr>
        <w:spacing w:after="220" w:line="259" w:lineRule="auto"/>
        <w:ind w:left="-5"/>
      </w:pPr>
      <w:r>
        <w:rPr>
          <w:b/>
        </w:rPr>
        <w:t xml:space="preserve">Perfil: Usuário </w:t>
      </w:r>
      <w:r w:rsidR="001304C5">
        <w:rPr>
          <w:b/>
        </w:rPr>
        <w:t>Interno</w:t>
      </w:r>
      <w:r>
        <w:rPr>
          <w:b/>
        </w:rPr>
        <w:t xml:space="preserve"> da AGR. </w:t>
      </w:r>
    </w:p>
    <w:p w:rsidR="00D413DA" w:rsidRDefault="00D33769">
      <w:pPr>
        <w:spacing w:after="221" w:line="259" w:lineRule="auto"/>
        <w:ind w:left="74" w:firstLine="0"/>
        <w:jc w:val="center"/>
      </w:pPr>
      <w:r>
        <w:t xml:space="preserve"> </w:t>
      </w:r>
    </w:p>
    <w:p w:rsidR="00D413DA" w:rsidRDefault="001304C5" w:rsidP="00565AAF">
      <w:pPr>
        <w:spacing w:after="212"/>
        <w:ind w:left="-5" w:right="35"/>
      </w:pPr>
      <w:r>
        <w:t>Após a empresa realizar todo o processo de solicitar baixa da empresa através do Sistema e comparecer a AGR com toda a documentação necessária, falta o usuário interno entrar no cadastro da empresa e acabar de efetuar o processo.</w:t>
      </w:r>
    </w:p>
    <w:p w:rsidR="009D256D" w:rsidRDefault="00F75305" w:rsidP="00F75305">
      <w:pPr>
        <w:pStyle w:val="PargrafodaLista"/>
        <w:numPr>
          <w:ilvl w:val="0"/>
          <w:numId w:val="4"/>
        </w:numPr>
        <w:spacing w:after="0" w:line="259" w:lineRule="auto"/>
        <w:ind w:left="0" w:right="444" w:firstLine="0"/>
      </w:pPr>
      <w:r>
        <w:t xml:space="preserve">Acesse ao Portal de Sistemas da AGR, usando seu </w:t>
      </w:r>
      <w:proofErr w:type="spellStart"/>
      <w:r>
        <w:t>login</w:t>
      </w:r>
      <w:proofErr w:type="spellEnd"/>
      <w:r>
        <w:t xml:space="preserve"> e senha.</w:t>
      </w:r>
      <w:r w:rsidRPr="00F75305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7" name="Imagem 7" descr="C:\Users\antonio-ars\AppData\Local\Microsoft\Windows\INetCacheContent.Word\Captura de Tela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-ars\AppData\Local\Microsoft\Windows\INetCacheContent.Word\Captura de Tela (7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305" w:rsidRDefault="00F75305" w:rsidP="00F75305">
      <w:pPr>
        <w:pStyle w:val="PargrafodaLista"/>
        <w:spacing w:after="0" w:line="259" w:lineRule="auto"/>
        <w:ind w:left="0" w:right="444" w:firstLine="0"/>
      </w:pPr>
    </w:p>
    <w:p w:rsidR="00F75305" w:rsidRDefault="00F75305" w:rsidP="00F75305">
      <w:pPr>
        <w:pStyle w:val="PargrafodaLista"/>
        <w:numPr>
          <w:ilvl w:val="0"/>
          <w:numId w:val="4"/>
        </w:numPr>
        <w:spacing w:after="0" w:line="259" w:lineRule="auto"/>
        <w:ind w:left="0" w:right="444" w:firstLine="0"/>
      </w:pPr>
      <w:r>
        <w:lastRenderedPageBreak/>
        <w:t>Acesse o “Cadastro Único (CADU)”.</w:t>
      </w:r>
      <w:r w:rsidRPr="00F75305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8" name="Imagem 8" descr="C:\Users\antonio-ars\AppData\Local\Microsoft\Windows\INetCacheContent.Word\Captura de Tela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-ars\AppData\Local\Microsoft\Windows\INetCacheContent.Word\Captura de Tela (7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305" w:rsidRDefault="00F75305" w:rsidP="00F75305">
      <w:pPr>
        <w:pStyle w:val="PargrafodaLista"/>
      </w:pPr>
    </w:p>
    <w:p w:rsidR="00F75305" w:rsidRDefault="00F75305" w:rsidP="00F75305">
      <w:pPr>
        <w:pStyle w:val="PargrafodaLista"/>
        <w:numPr>
          <w:ilvl w:val="0"/>
          <w:numId w:val="4"/>
        </w:numPr>
        <w:spacing w:after="0" w:line="259" w:lineRule="auto"/>
        <w:ind w:left="0" w:right="444" w:firstLine="0"/>
      </w:pPr>
      <w:r>
        <w:t>Navegue através do menu superior em Cadastro Único &gt; Pessoa Jurídica &gt; Pesquisar.</w:t>
      </w:r>
      <w:r w:rsidRPr="00F75305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1" name="Imagem 11" descr="C:\Users\antonio-ars\AppData\Local\Microsoft\Windows\INetCacheContent.Word\Captura de Tela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-ars\AppData\Local\Microsoft\Windows\INetCacheContent.Word\Captura de Tela (7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305" w:rsidRDefault="00F75305" w:rsidP="00F75305">
      <w:pPr>
        <w:pStyle w:val="PargrafodaLista"/>
      </w:pPr>
    </w:p>
    <w:p w:rsidR="00F75305" w:rsidRDefault="00F75305" w:rsidP="00F75305">
      <w:pPr>
        <w:pStyle w:val="PargrafodaLista"/>
        <w:numPr>
          <w:ilvl w:val="0"/>
          <w:numId w:val="4"/>
        </w:numPr>
        <w:spacing w:after="0" w:line="259" w:lineRule="auto"/>
        <w:ind w:left="0" w:right="444" w:firstLine="0"/>
      </w:pPr>
      <w:r>
        <w:lastRenderedPageBreak/>
        <w:t>Procure a empresa pelo CNPJ, quando a empresa aparecer, clique em “Editar”.</w:t>
      </w:r>
      <w:r w:rsidRPr="00F75305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2" name="Imagem 12" descr="C:\Users\antonio-ars\AppData\Local\Microsoft\Windows\INetCacheContent.Word\Captura de Tela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o-ars\AppData\Local\Microsoft\Windows\INetCacheContent.Word\Captura de Tela (7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305" w:rsidRDefault="00F75305" w:rsidP="00F75305">
      <w:pPr>
        <w:pStyle w:val="PargrafodaLista"/>
      </w:pPr>
    </w:p>
    <w:p w:rsidR="00F75305" w:rsidRDefault="00F75305" w:rsidP="00F75305">
      <w:pPr>
        <w:pStyle w:val="PargrafodaLista"/>
        <w:numPr>
          <w:ilvl w:val="0"/>
          <w:numId w:val="4"/>
        </w:numPr>
        <w:spacing w:after="0" w:line="259" w:lineRule="auto"/>
        <w:ind w:left="0" w:right="444" w:firstLine="0"/>
      </w:pPr>
      <w:r>
        <w:t>Mude o status da empresa para “Baixado” e clique em “Salvar”.</w:t>
      </w:r>
      <w:r w:rsidRPr="00F75305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3" name="Imagem 13" descr="C:\Users\antonio-ars\AppData\Local\Microsoft\Windows\INetCacheContent.Word\Captura de Tela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-ars\AppData\Local\Microsoft\Windows\INetCacheContent.Word\Captura de Tela (7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305" w:rsidRDefault="00F75305" w:rsidP="00F75305">
      <w:pPr>
        <w:pStyle w:val="PargrafodaLista"/>
      </w:pPr>
    </w:p>
    <w:p w:rsidR="00F75305" w:rsidRDefault="00F75305" w:rsidP="00F75305">
      <w:pPr>
        <w:pStyle w:val="PargrafodaLista"/>
        <w:numPr>
          <w:ilvl w:val="0"/>
          <w:numId w:val="4"/>
        </w:numPr>
        <w:spacing w:after="0" w:line="259" w:lineRule="auto"/>
        <w:ind w:left="0" w:right="444" w:firstLine="0"/>
      </w:pPr>
      <w:r>
        <w:lastRenderedPageBreak/>
        <w:t>Feito isso, a empresa terá sido baixada e tudo que esteja ativo nela será automaticamente inativado (usuário, CRC, CRV e Licenças).</w:t>
      </w:r>
      <w:r w:rsidRPr="00F75305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4" name="Imagem 14" descr="C:\Users\antonio-ars\AppData\Local\Microsoft\Windows\INetCacheContent.Word\Captura de Tela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-ars\AppData\Local\Microsoft\Windows\INetCacheContent.Word\Captura de Tela (7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D413DA" w:rsidRDefault="00D413DA" w:rsidP="006E4F5A">
      <w:pPr>
        <w:spacing w:after="0" w:line="387" w:lineRule="auto"/>
        <w:ind w:left="0" w:firstLine="0"/>
      </w:pPr>
    </w:p>
    <w:sectPr w:rsidR="00D413DA" w:rsidSect="00D7004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559" w:right="646" w:bottom="1559" w:left="851" w:header="284" w:footer="1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1BA0" w:rsidRDefault="008E1BA0">
      <w:pPr>
        <w:spacing w:after="0" w:line="240" w:lineRule="auto"/>
      </w:pPr>
      <w:r>
        <w:separator/>
      </w:r>
    </w:p>
  </w:endnote>
  <w:endnote w:type="continuationSeparator" w:id="0">
    <w:p w:rsidR="008E1BA0" w:rsidRDefault="008E1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263" name="Group 6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24" name="Shape 6424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" name="Shape 6425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63" style="width:520.44pt;height:4.44pt;position:absolute;mso-position-horizontal-relative:page;mso-position-horizontal:absolute;margin-left:41.16pt;mso-position-vertical-relative:page;margin-top:762.576pt;" coordsize="66095,563">
              <v:shape id="Shape 6426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27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213" name="Group 6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20" name="Shape 6420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1" name="Shape 6421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3" style="width:520.44pt;height:4.44pt;position:absolute;mso-position-horizontal-relative:page;mso-position-horizontal:absolute;margin-left:41.16pt;mso-position-vertical-relative:page;margin-top:762.576pt;" coordsize="66095,563">
              <v:shape id="Shape 6422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23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75305" w:rsidRPr="00F75305">
      <w:rPr>
        <w:noProof/>
        <w:sz w:val="22"/>
      </w:rPr>
      <w:t>4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163" name="Group 6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16" name="Shape 6416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" name="Shape 6417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63" style="width:520.44pt;height:4.44pt;position:absolute;mso-position-horizontal-relative:page;mso-position-horizontal:absolute;margin-left:41.16pt;mso-position-vertical-relative:page;margin-top:762.576pt;" coordsize="66095,563">
              <v:shape id="Shape 6418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19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1BA0" w:rsidRDefault="008E1BA0">
      <w:pPr>
        <w:spacing w:after="0" w:line="240" w:lineRule="auto"/>
      </w:pPr>
      <w:r>
        <w:separator/>
      </w:r>
    </w:p>
  </w:footnote>
  <w:footnote w:type="continuationSeparator" w:id="0">
    <w:p w:rsidR="008E1BA0" w:rsidRDefault="008E1B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294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33769">
    <w:pPr>
      <w:spacing w:after="0" w:line="259" w:lineRule="auto"/>
      <w:ind w:left="245" w:firstLine="0"/>
    </w:pPr>
    <w:r>
      <w:t xml:space="preserve"> –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2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413DA">
    <w:pPr>
      <w:spacing w:after="0" w:line="259" w:lineRule="auto"/>
      <w:ind w:left="245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3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33769">
    <w:pPr>
      <w:spacing w:after="0" w:line="259" w:lineRule="auto"/>
      <w:ind w:left="245" w:firstLine="0"/>
    </w:pPr>
    <w:r>
      <w:t xml:space="preserve"> –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492DD2"/>
    <w:multiLevelType w:val="hybridMultilevel"/>
    <w:tmpl w:val="2564CFD0"/>
    <w:lvl w:ilvl="0" w:tplc="033EAA7C">
      <w:start w:val="1"/>
      <w:numFmt w:val="decimal"/>
      <w:lvlText w:val="%1"/>
      <w:lvlJc w:val="left"/>
      <w:pPr>
        <w:ind w:left="4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0A110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E224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9EEE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DEF8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62163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B651D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EC112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00CA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D17089"/>
    <w:multiLevelType w:val="hybridMultilevel"/>
    <w:tmpl w:val="FC4A48C6"/>
    <w:lvl w:ilvl="0" w:tplc="033EAA7C">
      <w:start w:val="1"/>
      <w:numFmt w:val="decimal"/>
      <w:lvlText w:val="%1"/>
      <w:lvlJc w:val="left"/>
      <w:pPr>
        <w:ind w:left="705" w:hanging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5E1F17BB"/>
    <w:multiLevelType w:val="hybridMultilevel"/>
    <w:tmpl w:val="1904FBC4"/>
    <w:lvl w:ilvl="0" w:tplc="033EAA7C">
      <w:start w:val="1"/>
      <w:numFmt w:val="decimal"/>
      <w:lvlText w:val="%1"/>
      <w:lvlJc w:val="left"/>
      <w:pPr>
        <w:ind w:left="720" w:hanging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660915"/>
    <w:multiLevelType w:val="hybridMultilevel"/>
    <w:tmpl w:val="5234F618"/>
    <w:lvl w:ilvl="0" w:tplc="033EAA7C">
      <w:start w:val="1"/>
      <w:numFmt w:val="decimal"/>
      <w:lvlText w:val="%1"/>
      <w:lvlJc w:val="left"/>
      <w:pPr>
        <w:ind w:left="720" w:hanging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3DA"/>
    <w:rsid w:val="00093DFC"/>
    <w:rsid w:val="00104487"/>
    <w:rsid w:val="001304C5"/>
    <w:rsid w:val="001C4BCA"/>
    <w:rsid w:val="001E77B0"/>
    <w:rsid w:val="002649B9"/>
    <w:rsid w:val="002661EE"/>
    <w:rsid w:val="0035290C"/>
    <w:rsid w:val="00565AAF"/>
    <w:rsid w:val="006E4F5A"/>
    <w:rsid w:val="00735A7F"/>
    <w:rsid w:val="008E1BA0"/>
    <w:rsid w:val="00924E0B"/>
    <w:rsid w:val="00960EC3"/>
    <w:rsid w:val="009D256D"/>
    <w:rsid w:val="00AC6211"/>
    <w:rsid w:val="00B14BED"/>
    <w:rsid w:val="00B152DC"/>
    <w:rsid w:val="00C50513"/>
    <w:rsid w:val="00CE29E1"/>
    <w:rsid w:val="00D33769"/>
    <w:rsid w:val="00D413DA"/>
    <w:rsid w:val="00D67C10"/>
    <w:rsid w:val="00D70049"/>
    <w:rsid w:val="00E47D1A"/>
    <w:rsid w:val="00F75305"/>
    <w:rsid w:val="00F8391E"/>
    <w:rsid w:val="00FF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601946"/>
  <w15:docId w15:val="{AFFDD263-399D-4432-9D51-48D256E6A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61" w:line="26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93D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126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Augusto Rodrigues Silva</dc:creator>
  <cp:keywords/>
  <cp:lastModifiedBy>Antonio Augusto Rodrigues Silva</cp:lastModifiedBy>
  <cp:revision>10</cp:revision>
  <dcterms:created xsi:type="dcterms:W3CDTF">2016-12-05T11:44:00Z</dcterms:created>
  <dcterms:modified xsi:type="dcterms:W3CDTF">2016-12-15T16:59:00Z</dcterms:modified>
</cp:coreProperties>
</file>