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4B785A">
      <w:r>
        <w:rPr>
          <w:noProof/>
          <w:lang w:eastAsia="pt-BR"/>
        </w:rPr>
        <w:drawing>
          <wp:inline distT="0" distB="0" distL="0" distR="0">
            <wp:extent cx="6645910" cy="4895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3B" w:rsidRDefault="00551671" w:rsidP="00551671">
      <w:pPr>
        <w:jc w:val="center"/>
      </w:pPr>
      <w:r>
        <w:t>Tela 1</w:t>
      </w:r>
    </w:p>
    <w:p w:rsidR="003F213B" w:rsidRPr="00551671" w:rsidRDefault="003F213B" w:rsidP="00551671">
      <w:pPr>
        <w:pStyle w:val="Ttulo2"/>
        <w:numPr>
          <w:ilvl w:val="0"/>
          <w:numId w:val="3"/>
        </w:numPr>
        <w:ind w:right="57"/>
        <w:rPr>
          <w:rFonts w:ascii="Arial" w:hAnsi="Arial" w:cs="Arial"/>
          <w:sz w:val="24"/>
          <w:szCs w:val="24"/>
        </w:rPr>
      </w:pPr>
      <w:r w:rsidRPr="00551671">
        <w:rPr>
          <w:rFonts w:ascii="Arial" w:hAnsi="Arial" w:cs="Arial"/>
          <w:b/>
          <w:sz w:val="24"/>
          <w:szCs w:val="24"/>
        </w:rPr>
        <w:t>Iniciar sistema</w:t>
      </w:r>
    </w:p>
    <w:p w:rsidR="00F37CC0" w:rsidRDefault="00F37CC0" w:rsidP="00F37CC0">
      <w:pPr>
        <w:spacing w:after="265"/>
        <w:ind w:right="137"/>
        <w:rPr>
          <w:rFonts w:ascii="Arial" w:hAnsi="Arial" w:cs="Arial"/>
          <w:sz w:val="24"/>
          <w:szCs w:val="24"/>
        </w:rPr>
      </w:pPr>
    </w:p>
    <w:p w:rsidR="003F213B" w:rsidRPr="00551671" w:rsidRDefault="003F213B" w:rsidP="00F37CC0">
      <w:pPr>
        <w:spacing w:after="265"/>
        <w:ind w:right="137"/>
        <w:rPr>
          <w:rFonts w:ascii="Arial" w:hAnsi="Arial" w:cs="Arial"/>
          <w:sz w:val="24"/>
          <w:szCs w:val="24"/>
        </w:rPr>
      </w:pPr>
      <w:r w:rsidRPr="00551671">
        <w:rPr>
          <w:rFonts w:ascii="Arial" w:hAnsi="Arial" w:cs="Arial"/>
          <w:sz w:val="24"/>
          <w:szCs w:val="24"/>
        </w:rPr>
        <w:t>Na tela principal do sistema, onde são apresentados os seguintes comandos:</w:t>
      </w:r>
    </w:p>
    <w:p w:rsidR="003F213B" w:rsidRPr="00F37CC0" w:rsidRDefault="003F213B" w:rsidP="00F37CC0">
      <w:pPr>
        <w:pStyle w:val="PargrafodaLista"/>
        <w:numPr>
          <w:ilvl w:val="1"/>
          <w:numId w:val="3"/>
        </w:numPr>
        <w:spacing w:after="0" w:line="220" w:lineRule="auto"/>
        <w:ind w:right="64" w:hanging="777"/>
        <w:jc w:val="both"/>
        <w:rPr>
          <w:rFonts w:ascii="Arial" w:hAnsi="Arial" w:cs="Arial"/>
          <w:sz w:val="24"/>
          <w:szCs w:val="24"/>
        </w:rPr>
      </w:pPr>
      <w:r w:rsidRPr="00F37CC0">
        <w:rPr>
          <w:rFonts w:ascii="Arial" w:hAnsi="Arial" w:cs="Arial"/>
          <w:b/>
          <w:sz w:val="24"/>
          <w:szCs w:val="24"/>
        </w:rPr>
        <w:t>Dados Cadastrais da Empresa</w:t>
      </w:r>
      <w:r w:rsidRPr="00F37CC0">
        <w:rPr>
          <w:rFonts w:ascii="Arial" w:hAnsi="Arial" w:cs="Arial"/>
          <w:sz w:val="24"/>
          <w:szCs w:val="24"/>
        </w:rPr>
        <w:t xml:space="preserve"> - permite informar os dados cadastrais da empresa permissionária e </w:t>
      </w:r>
      <w:proofErr w:type="spellStart"/>
      <w:r w:rsidRPr="00F37CC0">
        <w:rPr>
          <w:rFonts w:ascii="Arial" w:hAnsi="Arial" w:cs="Arial"/>
          <w:sz w:val="24"/>
          <w:szCs w:val="24"/>
        </w:rPr>
        <w:t>autorizatária</w:t>
      </w:r>
      <w:proofErr w:type="spellEnd"/>
      <w:r w:rsidRPr="00F37CC0">
        <w:rPr>
          <w:rFonts w:ascii="Arial" w:hAnsi="Arial" w:cs="Arial"/>
          <w:sz w:val="24"/>
          <w:szCs w:val="24"/>
        </w:rPr>
        <w:t>.</w:t>
      </w:r>
    </w:p>
    <w:p w:rsidR="003F213B" w:rsidRPr="00551671" w:rsidRDefault="003F213B" w:rsidP="00F37CC0">
      <w:pPr>
        <w:pStyle w:val="PargrafodaLista"/>
        <w:numPr>
          <w:ilvl w:val="1"/>
          <w:numId w:val="3"/>
        </w:numPr>
        <w:spacing w:after="0" w:line="220" w:lineRule="auto"/>
        <w:ind w:right="64" w:hanging="777"/>
        <w:jc w:val="both"/>
        <w:rPr>
          <w:rFonts w:ascii="Arial" w:hAnsi="Arial" w:cs="Arial"/>
          <w:sz w:val="24"/>
          <w:szCs w:val="24"/>
        </w:rPr>
      </w:pPr>
      <w:r w:rsidRPr="00551671">
        <w:rPr>
          <w:rFonts w:ascii="Arial" w:hAnsi="Arial" w:cs="Arial"/>
          <w:b/>
          <w:sz w:val="24"/>
          <w:szCs w:val="24"/>
        </w:rPr>
        <w:t xml:space="preserve">Dados das Linhas </w:t>
      </w:r>
      <w:r w:rsidR="00AD7701">
        <w:rPr>
          <w:rFonts w:ascii="Arial" w:hAnsi="Arial" w:cs="Arial"/>
          <w:b/>
          <w:sz w:val="24"/>
          <w:szCs w:val="24"/>
        </w:rPr>
        <w:t>/</w:t>
      </w:r>
      <w:r w:rsidRPr="00551671">
        <w:rPr>
          <w:rFonts w:ascii="Arial" w:hAnsi="Arial" w:cs="Arial"/>
          <w:b/>
          <w:sz w:val="24"/>
          <w:szCs w:val="24"/>
        </w:rPr>
        <w:t xml:space="preserve"> Seções Cadastradas</w:t>
      </w:r>
      <w:r w:rsidRPr="00F37CC0">
        <w:rPr>
          <w:rFonts w:ascii="Arial" w:hAnsi="Arial" w:cs="Arial"/>
          <w:b/>
          <w:sz w:val="24"/>
          <w:szCs w:val="24"/>
        </w:rPr>
        <w:t xml:space="preserve"> - permite incluir os dados referentes ao número de</w:t>
      </w:r>
      <w:r w:rsidRPr="00551671">
        <w:rPr>
          <w:rFonts w:ascii="Arial" w:hAnsi="Arial" w:cs="Arial"/>
          <w:sz w:val="24"/>
          <w:szCs w:val="24"/>
        </w:rPr>
        <w:t xml:space="preserve"> viagens realizadas, lugares ofertados e o movimento de passageiros das linhas e seções cadastradas, mês a mês, </w:t>
      </w:r>
      <w:r w:rsidR="00551671">
        <w:rPr>
          <w:rFonts w:ascii="Arial" w:hAnsi="Arial" w:cs="Arial"/>
          <w:sz w:val="24"/>
          <w:szCs w:val="24"/>
        </w:rPr>
        <w:t>por ano</w:t>
      </w:r>
      <w:r w:rsidRPr="00551671">
        <w:rPr>
          <w:rFonts w:ascii="Arial" w:hAnsi="Arial" w:cs="Arial"/>
          <w:sz w:val="24"/>
          <w:szCs w:val="24"/>
        </w:rPr>
        <w:t>, bem como a inclusão de seções não cadastradas na linha cadastrada, com o seu respectivo movimento.</w:t>
      </w:r>
    </w:p>
    <w:p w:rsidR="003F213B" w:rsidRPr="00551671" w:rsidRDefault="003F213B" w:rsidP="00F37CC0">
      <w:pPr>
        <w:pStyle w:val="PargrafodaLista"/>
        <w:numPr>
          <w:ilvl w:val="1"/>
          <w:numId w:val="3"/>
        </w:numPr>
        <w:spacing w:after="0" w:line="220" w:lineRule="auto"/>
        <w:ind w:right="64" w:hanging="777"/>
        <w:jc w:val="both"/>
        <w:rPr>
          <w:rFonts w:ascii="Arial" w:hAnsi="Arial" w:cs="Arial"/>
          <w:sz w:val="24"/>
          <w:szCs w:val="24"/>
        </w:rPr>
      </w:pPr>
      <w:r w:rsidRPr="00551671">
        <w:rPr>
          <w:rFonts w:ascii="Arial" w:hAnsi="Arial" w:cs="Arial"/>
          <w:b/>
          <w:sz w:val="24"/>
          <w:szCs w:val="24"/>
        </w:rPr>
        <w:t xml:space="preserve">Dados das Linhas </w:t>
      </w:r>
      <w:r w:rsidR="00AD7701">
        <w:rPr>
          <w:rFonts w:ascii="Arial" w:hAnsi="Arial" w:cs="Arial"/>
          <w:b/>
          <w:sz w:val="24"/>
          <w:szCs w:val="24"/>
        </w:rPr>
        <w:t>/</w:t>
      </w:r>
      <w:bookmarkStart w:id="0" w:name="_GoBack"/>
      <w:bookmarkEnd w:id="0"/>
      <w:r w:rsidRPr="00551671">
        <w:rPr>
          <w:rFonts w:ascii="Arial" w:hAnsi="Arial" w:cs="Arial"/>
          <w:b/>
          <w:sz w:val="24"/>
          <w:szCs w:val="24"/>
        </w:rPr>
        <w:t xml:space="preserve"> Seções Não Cadastradas</w:t>
      </w:r>
      <w:r w:rsidRPr="00551671">
        <w:rPr>
          <w:rFonts w:ascii="Arial" w:hAnsi="Arial" w:cs="Arial"/>
          <w:sz w:val="24"/>
          <w:szCs w:val="24"/>
        </w:rPr>
        <w:t xml:space="preserve"> - permite incluir os dados referentes ao número de viagens realizadas, lugares ofertados e movimento de passageiros das linhas/seç</w:t>
      </w:r>
      <w:r w:rsidR="00551671">
        <w:rPr>
          <w:rFonts w:ascii="Arial" w:hAnsi="Arial" w:cs="Arial"/>
          <w:sz w:val="24"/>
          <w:szCs w:val="24"/>
        </w:rPr>
        <w:t>ões não cadastradas, mês a mês, por ano</w:t>
      </w:r>
      <w:r w:rsidRPr="00551671">
        <w:rPr>
          <w:rFonts w:ascii="Arial" w:hAnsi="Arial" w:cs="Arial"/>
          <w:sz w:val="24"/>
          <w:szCs w:val="24"/>
        </w:rPr>
        <w:t xml:space="preserve">. </w:t>
      </w:r>
    </w:p>
    <w:p w:rsidR="003F213B" w:rsidRPr="00551671" w:rsidRDefault="003F213B" w:rsidP="00F37CC0">
      <w:pPr>
        <w:pStyle w:val="PargrafodaLista"/>
        <w:numPr>
          <w:ilvl w:val="1"/>
          <w:numId w:val="3"/>
        </w:numPr>
        <w:spacing w:after="0" w:line="220" w:lineRule="auto"/>
        <w:ind w:right="64" w:hanging="777"/>
        <w:jc w:val="both"/>
        <w:rPr>
          <w:rFonts w:ascii="Arial" w:hAnsi="Arial" w:cs="Arial"/>
          <w:sz w:val="24"/>
          <w:szCs w:val="24"/>
        </w:rPr>
      </w:pPr>
      <w:r w:rsidRPr="00551671">
        <w:rPr>
          <w:rFonts w:ascii="Arial" w:hAnsi="Arial" w:cs="Arial"/>
          <w:b/>
          <w:sz w:val="24"/>
          <w:szCs w:val="24"/>
        </w:rPr>
        <w:t>Dados da Frota da Empresa</w:t>
      </w:r>
      <w:r w:rsidRPr="00551671">
        <w:rPr>
          <w:rFonts w:ascii="Arial" w:hAnsi="Arial" w:cs="Arial"/>
          <w:sz w:val="24"/>
          <w:szCs w:val="24"/>
        </w:rPr>
        <w:t xml:space="preserve"> - permite atualizar a frota da empresa informada, referente aos veículos existentes em </w:t>
      </w:r>
      <w:r w:rsidR="00551671">
        <w:rPr>
          <w:rFonts w:ascii="Arial" w:hAnsi="Arial" w:cs="Arial"/>
          <w:sz w:val="24"/>
          <w:szCs w:val="24"/>
        </w:rPr>
        <w:t>que operam em linhas intermunicipais</w:t>
      </w:r>
      <w:r w:rsidRPr="00551671">
        <w:rPr>
          <w:rFonts w:ascii="Arial" w:hAnsi="Arial" w:cs="Arial"/>
          <w:sz w:val="24"/>
          <w:szCs w:val="24"/>
        </w:rPr>
        <w:t>.</w:t>
      </w:r>
    </w:p>
    <w:p w:rsidR="003F213B" w:rsidRPr="00551671" w:rsidRDefault="003F213B" w:rsidP="00F37CC0">
      <w:pPr>
        <w:pStyle w:val="PargrafodaLista"/>
        <w:numPr>
          <w:ilvl w:val="1"/>
          <w:numId w:val="3"/>
        </w:numPr>
        <w:spacing w:after="0" w:line="220" w:lineRule="auto"/>
        <w:ind w:right="64" w:hanging="777"/>
        <w:jc w:val="both"/>
        <w:rPr>
          <w:rFonts w:ascii="Arial" w:hAnsi="Arial" w:cs="Arial"/>
          <w:sz w:val="24"/>
          <w:szCs w:val="24"/>
        </w:rPr>
      </w:pPr>
      <w:r w:rsidRPr="00551671">
        <w:rPr>
          <w:rFonts w:ascii="Arial" w:hAnsi="Arial" w:cs="Arial"/>
          <w:b/>
          <w:sz w:val="24"/>
          <w:szCs w:val="24"/>
        </w:rPr>
        <w:t>Quantidade de Motoristas da Empresa</w:t>
      </w:r>
      <w:r w:rsidRPr="00551671">
        <w:rPr>
          <w:rFonts w:ascii="Arial" w:hAnsi="Arial" w:cs="Arial"/>
          <w:sz w:val="24"/>
          <w:szCs w:val="24"/>
        </w:rPr>
        <w:t xml:space="preserve"> - permite informar o número de motoristas da empresa que operam ônibus em linhas </w:t>
      </w:r>
      <w:r w:rsidR="00551671">
        <w:rPr>
          <w:rFonts w:ascii="Arial" w:hAnsi="Arial" w:cs="Arial"/>
          <w:sz w:val="24"/>
          <w:szCs w:val="24"/>
        </w:rPr>
        <w:t>intermunicipais</w:t>
      </w:r>
      <w:r w:rsidRPr="00551671">
        <w:rPr>
          <w:rFonts w:ascii="Arial" w:hAnsi="Arial" w:cs="Arial"/>
          <w:sz w:val="24"/>
          <w:szCs w:val="24"/>
        </w:rPr>
        <w:t>.</w:t>
      </w:r>
    </w:p>
    <w:p w:rsidR="003F213B" w:rsidRPr="00551671" w:rsidRDefault="003F213B" w:rsidP="00F37CC0">
      <w:pPr>
        <w:pStyle w:val="PargrafodaLista"/>
        <w:numPr>
          <w:ilvl w:val="1"/>
          <w:numId w:val="3"/>
        </w:numPr>
        <w:spacing w:after="0" w:line="220" w:lineRule="auto"/>
        <w:ind w:right="64" w:hanging="777"/>
        <w:jc w:val="both"/>
        <w:rPr>
          <w:rFonts w:ascii="Arial" w:hAnsi="Arial" w:cs="Arial"/>
          <w:sz w:val="24"/>
          <w:szCs w:val="24"/>
        </w:rPr>
      </w:pPr>
      <w:r w:rsidRPr="00551671">
        <w:rPr>
          <w:rFonts w:ascii="Arial" w:hAnsi="Arial" w:cs="Arial"/>
          <w:b/>
          <w:sz w:val="24"/>
          <w:szCs w:val="24"/>
        </w:rPr>
        <w:t>Utilitários</w:t>
      </w:r>
      <w:r w:rsidRPr="00551671">
        <w:rPr>
          <w:rFonts w:ascii="Arial" w:hAnsi="Arial" w:cs="Arial"/>
          <w:sz w:val="24"/>
          <w:szCs w:val="24"/>
        </w:rPr>
        <w:t xml:space="preserve"> - permite a seleção de outro banco de dados, a exportação de dados de linha e seção e a importação de movimento da linha e das seções. </w:t>
      </w:r>
    </w:p>
    <w:p w:rsidR="003F213B" w:rsidRPr="00551671" w:rsidRDefault="003F213B" w:rsidP="00F37CC0">
      <w:pPr>
        <w:pStyle w:val="PargrafodaLista"/>
        <w:numPr>
          <w:ilvl w:val="1"/>
          <w:numId w:val="3"/>
        </w:numPr>
        <w:spacing w:after="0" w:line="220" w:lineRule="auto"/>
        <w:ind w:right="64" w:hanging="777"/>
        <w:jc w:val="both"/>
        <w:rPr>
          <w:rFonts w:ascii="Arial" w:hAnsi="Arial" w:cs="Arial"/>
          <w:sz w:val="24"/>
          <w:szCs w:val="24"/>
        </w:rPr>
      </w:pPr>
      <w:proofErr w:type="spellStart"/>
      <w:r w:rsidRPr="00551671">
        <w:rPr>
          <w:rFonts w:ascii="Arial" w:hAnsi="Arial" w:cs="Arial"/>
          <w:b/>
          <w:sz w:val="24"/>
          <w:szCs w:val="24"/>
        </w:rPr>
        <w:t>Check</w:t>
      </w:r>
      <w:proofErr w:type="spellEnd"/>
      <w:r w:rsidRPr="005516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51671">
        <w:rPr>
          <w:rFonts w:ascii="Arial" w:hAnsi="Arial" w:cs="Arial"/>
          <w:b/>
          <w:sz w:val="24"/>
          <w:szCs w:val="24"/>
        </w:rPr>
        <w:t>List</w:t>
      </w:r>
      <w:proofErr w:type="spellEnd"/>
      <w:r w:rsidRPr="00551671">
        <w:rPr>
          <w:rFonts w:ascii="Arial" w:hAnsi="Arial" w:cs="Arial"/>
          <w:sz w:val="24"/>
          <w:szCs w:val="24"/>
        </w:rPr>
        <w:t xml:space="preserve"> - realiza uma verificação final em todos os dados informados e permite a gerar o arquivo a ser enviado para a Agência </w:t>
      </w:r>
      <w:r w:rsidR="00F37CC0">
        <w:rPr>
          <w:rFonts w:ascii="Arial" w:hAnsi="Arial" w:cs="Arial"/>
          <w:sz w:val="24"/>
          <w:szCs w:val="24"/>
        </w:rPr>
        <w:t>Goiana de Regulação, Controle e Fiscalização de Serviços Públicos.</w:t>
      </w:r>
    </w:p>
    <w:p w:rsidR="003F213B" w:rsidRPr="00551671" w:rsidRDefault="003F213B" w:rsidP="00F37CC0">
      <w:pPr>
        <w:pStyle w:val="PargrafodaLista"/>
        <w:numPr>
          <w:ilvl w:val="1"/>
          <w:numId w:val="3"/>
        </w:numPr>
        <w:spacing w:after="0" w:line="220" w:lineRule="auto"/>
        <w:ind w:right="64" w:hanging="777"/>
        <w:jc w:val="both"/>
        <w:rPr>
          <w:rFonts w:ascii="Arial" w:hAnsi="Arial" w:cs="Arial"/>
          <w:sz w:val="24"/>
          <w:szCs w:val="24"/>
        </w:rPr>
      </w:pPr>
      <w:r w:rsidRPr="00551671">
        <w:rPr>
          <w:rFonts w:ascii="Arial" w:hAnsi="Arial" w:cs="Arial"/>
          <w:b/>
          <w:sz w:val="24"/>
          <w:szCs w:val="24"/>
        </w:rPr>
        <w:t>Sair do Sistema</w:t>
      </w:r>
      <w:r w:rsidRPr="00551671">
        <w:rPr>
          <w:rFonts w:ascii="Arial" w:hAnsi="Arial" w:cs="Arial"/>
          <w:sz w:val="24"/>
          <w:szCs w:val="24"/>
        </w:rPr>
        <w:t xml:space="preserve"> - fecha a tela principal e sai do sistema.</w:t>
      </w:r>
    </w:p>
    <w:p w:rsidR="003F213B" w:rsidRPr="00551671" w:rsidRDefault="003F213B" w:rsidP="00551671">
      <w:pPr>
        <w:jc w:val="both"/>
        <w:rPr>
          <w:rFonts w:ascii="Arial" w:hAnsi="Arial" w:cs="Arial"/>
        </w:rPr>
      </w:pPr>
    </w:p>
    <w:sectPr w:rsidR="003F213B" w:rsidRPr="00551671" w:rsidSect="003F21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51179"/>
    <w:multiLevelType w:val="hybridMultilevel"/>
    <w:tmpl w:val="C35E86DA"/>
    <w:lvl w:ilvl="0" w:tplc="65584B36">
      <w:start w:val="4"/>
      <w:numFmt w:val="decimal"/>
      <w:lvlText w:val="%1."/>
      <w:lvlJc w:val="left"/>
      <w:pPr>
        <w:ind w:left="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7C221B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84C0F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44027E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AB6F0D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2540A4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7B49BC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E226E1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ADE36F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566DB"/>
    <w:multiLevelType w:val="hybridMultilevel"/>
    <w:tmpl w:val="63B2FBDE"/>
    <w:lvl w:ilvl="0" w:tplc="3386F1EC">
      <w:start w:val="1"/>
      <w:numFmt w:val="decimal"/>
      <w:lvlText w:val="%1."/>
      <w:lvlJc w:val="left"/>
      <w:pPr>
        <w:ind w:left="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B04E42">
      <w:start w:val="1"/>
      <w:numFmt w:val="lowerLetter"/>
      <w:lvlText w:val="%2"/>
      <w:lvlJc w:val="left"/>
      <w:pPr>
        <w:ind w:left="10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012BA">
      <w:start w:val="1"/>
      <w:numFmt w:val="lowerRoman"/>
      <w:lvlText w:val="%3"/>
      <w:lvlJc w:val="left"/>
      <w:pPr>
        <w:ind w:left="18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76E432">
      <w:start w:val="1"/>
      <w:numFmt w:val="decimal"/>
      <w:lvlText w:val="%4"/>
      <w:lvlJc w:val="left"/>
      <w:pPr>
        <w:ind w:left="25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2E628E">
      <w:start w:val="1"/>
      <w:numFmt w:val="lowerLetter"/>
      <w:lvlText w:val="%5"/>
      <w:lvlJc w:val="left"/>
      <w:pPr>
        <w:ind w:left="32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889CA">
      <w:start w:val="1"/>
      <w:numFmt w:val="lowerRoman"/>
      <w:lvlText w:val="%6"/>
      <w:lvlJc w:val="left"/>
      <w:pPr>
        <w:ind w:left="39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8A494A">
      <w:start w:val="1"/>
      <w:numFmt w:val="decimal"/>
      <w:lvlText w:val="%7"/>
      <w:lvlJc w:val="left"/>
      <w:pPr>
        <w:ind w:left="46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D2EF66">
      <w:start w:val="1"/>
      <w:numFmt w:val="lowerLetter"/>
      <w:lvlText w:val="%8"/>
      <w:lvlJc w:val="left"/>
      <w:pPr>
        <w:ind w:left="54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0AE1BA">
      <w:start w:val="1"/>
      <w:numFmt w:val="lowerRoman"/>
      <w:lvlText w:val="%9"/>
      <w:lvlJc w:val="left"/>
      <w:pPr>
        <w:ind w:left="61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93280B"/>
    <w:multiLevelType w:val="multilevel"/>
    <w:tmpl w:val="5776C8A2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7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7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137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137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97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97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5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217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3B"/>
    <w:rsid w:val="00205F2D"/>
    <w:rsid w:val="00286A17"/>
    <w:rsid w:val="003C4F96"/>
    <w:rsid w:val="003D7053"/>
    <w:rsid w:val="003F213B"/>
    <w:rsid w:val="0045234E"/>
    <w:rsid w:val="00483CBA"/>
    <w:rsid w:val="004B785A"/>
    <w:rsid w:val="00551671"/>
    <w:rsid w:val="00671A59"/>
    <w:rsid w:val="006F2F7C"/>
    <w:rsid w:val="007E59DA"/>
    <w:rsid w:val="007F1320"/>
    <w:rsid w:val="00850E87"/>
    <w:rsid w:val="00962539"/>
    <w:rsid w:val="00A17C39"/>
    <w:rsid w:val="00AD7701"/>
    <w:rsid w:val="00B5614A"/>
    <w:rsid w:val="00C52C44"/>
    <w:rsid w:val="00D35E25"/>
    <w:rsid w:val="00D60B9E"/>
    <w:rsid w:val="00DA2854"/>
    <w:rsid w:val="00DF579D"/>
    <w:rsid w:val="00E153D9"/>
    <w:rsid w:val="00ED420A"/>
    <w:rsid w:val="00F37CC0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F0AC"/>
  <w15:chartTrackingRefBased/>
  <w15:docId w15:val="{835E4235-C1CB-4C93-B08E-CA093E4E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har"/>
    <w:uiPriority w:val="9"/>
    <w:unhideWhenUsed/>
    <w:qFormat/>
    <w:rsid w:val="003F213B"/>
    <w:pPr>
      <w:keepNext/>
      <w:keepLines/>
      <w:spacing w:after="0"/>
      <w:ind w:left="46" w:right="122" w:hanging="10"/>
      <w:jc w:val="both"/>
      <w:outlineLvl w:val="1"/>
    </w:pPr>
    <w:rPr>
      <w:rFonts w:ascii="Courier New" w:eastAsia="Courier New" w:hAnsi="Courier New" w:cs="Courier New"/>
      <w:color w:val="000000"/>
      <w:sz w:val="3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F213B"/>
    <w:rPr>
      <w:rFonts w:ascii="Courier New" w:eastAsia="Courier New" w:hAnsi="Courier New" w:cs="Courier New"/>
      <w:color w:val="000000"/>
      <w:sz w:val="30"/>
      <w:lang w:eastAsia="pt-BR"/>
    </w:rPr>
  </w:style>
  <w:style w:type="paragraph" w:styleId="PargrafodaLista">
    <w:name w:val="List Paragraph"/>
    <w:basedOn w:val="Normal"/>
    <w:uiPriority w:val="34"/>
    <w:qFormat/>
    <w:rsid w:val="003F2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Luciana Dutra Martins</cp:lastModifiedBy>
  <cp:revision>5</cp:revision>
  <dcterms:created xsi:type="dcterms:W3CDTF">2017-01-26T12:08:00Z</dcterms:created>
  <dcterms:modified xsi:type="dcterms:W3CDTF">2017-02-08T15:33:00Z</dcterms:modified>
</cp:coreProperties>
</file>