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46"/>
          <w:szCs w:val="46"/>
        </w:rPr>
      </w:pPr>
      <w:bookmarkStart w:colFirst="0" w:colLast="0" w:name="_l5npp8viegvw" w:id="0"/>
      <w:bookmarkEnd w:id="0"/>
      <w:r w:rsidDel="00000000" w:rsidR="00000000" w:rsidRPr="00000000">
        <w:rPr>
          <w:b w:val="1"/>
          <w:bCs w:val="1"/>
          <w:sz w:val="34"/>
          <w:szCs w:val="34"/>
          <w:rtl w:val="0"/>
        </w:rPr>
        <w:t xml:space="preserve">Hero</w:t>
        <w:br w:type="textWrapping"/>
      </w:r>
      <w:r w:rsidDel="00000000" w:rsidR="00000000" w:rsidRPr="00000000">
        <w:rPr>
          <w:b w:val="1"/>
          <w:bCs w:val="1"/>
          <w:sz w:val="46"/>
          <w:szCs w:val="46"/>
          <w:rtl w:val="0"/>
        </w:rPr>
        <w:t xml:space="preserve">Você não perdeu o controle da sua construtora.</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Você apenas parou de enxergar a operação.</w:t>
      </w:r>
    </w:p>
    <w:p w:rsidR="00000000" w:rsidDel="00000000" w:rsidP="00000000" w:rsidRDefault="00000000" w:rsidRPr="00000000" w14:paraId="00000003">
      <w:pPr>
        <w:spacing w:after="240" w:before="240" w:lineRule="auto"/>
        <w:rPr>
          <w:b w:val="1"/>
          <w:bCs w:val="1"/>
        </w:rPr>
      </w:pPr>
      <w:r w:rsidDel="00000000" w:rsidR="00000000" w:rsidRPr="00000000">
        <w:rPr>
          <w:rtl w:val="0"/>
        </w:rPr>
        <w:t xml:space="preserve">A HT existe para devolver ao empresário aquilo que nenhuma ferramenta consegue entregar sozinha: </w:t>
      </w:r>
      <w:r w:rsidDel="00000000" w:rsidR="00000000" w:rsidRPr="00000000">
        <w:rPr>
          <w:b w:val="1"/>
          <w:bCs w:val="1"/>
          <w:rtl w:val="0"/>
        </w:rPr>
        <w:t xml:space="preserve">visibilidade sobre o negócio.</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 Quero fazer meu Diagnóstico Estratégico ]</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ooophhyewf5g" w:id="1"/>
      <w:bookmarkEnd w:id="1"/>
      <w:r w:rsidDel="00000000" w:rsidR="00000000" w:rsidRPr="00000000">
        <w:rPr>
          <w:b w:val="1"/>
          <w:bCs w:val="1"/>
          <w:sz w:val="46"/>
          <w:szCs w:val="46"/>
          <w:rtl w:val="0"/>
        </w:rPr>
        <w:t xml:space="preserve">Toda construtora passa pela mesma história.</w:t>
      </w:r>
    </w:p>
    <w:p w:rsidR="00000000" w:rsidDel="00000000" w:rsidP="00000000" w:rsidRDefault="00000000" w:rsidRPr="00000000" w14:paraId="00000007">
      <w:pPr>
        <w:spacing w:after="240" w:before="240" w:lineRule="auto"/>
        <w:rPr/>
      </w:pPr>
      <w:r w:rsidDel="00000000" w:rsidR="00000000" w:rsidRPr="00000000">
        <w:rPr>
          <w:rtl w:val="0"/>
        </w:rPr>
        <w:t xml:space="preserve">No começo, tudo funciona.O dono conhece cada obra. Sabe onde está cada equipamento.</w:t>
      </w:r>
    </w:p>
    <w:p w:rsidR="00000000" w:rsidDel="00000000" w:rsidP="00000000" w:rsidRDefault="00000000" w:rsidRPr="00000000" w14:paraId="00000008">
      <w:pPr>
        <w:spacing w:after="240" w:before="240" w:lineRule="auto"/>
        <w:rPr/>
      </w:pPr>
      <w:r w:rsidDel="00000000" w:rsidR="00000000" w:rsidRPr="00000000">
        <w:rPr>
          <w:rtl w:val="0"/>
        </w:rPr>
        <w:t xml:space="preserve">Conhece cada colaborador pelo nome. Lembra quanto entrou, quanto saiu e quais contratos estão dando resultado. A empresa gira em torno dele. E isso funciona. Até que chega o crescimento, um contrato maior, mais obras, mais equipes… E, pela primeira vez, aquilo que sempre funcionou começa a falhar.</w:t>
      </w:r>
    </w:p>
    <w:p w:rsidR="00000000" w:rsidDel="00000000" w:rsidP="00000000" w:rsidRDefault="00000000" w:rsidRPr="00000000" w14:paraId="00000009">
      <w:pPr>
        <w:spacing w:after="240" w:before="240" w:lineRule="auto"/>
        <w:rPr/>
      </w:pPr>
      <w:r w:rsidDel="00000000" w:rsidR="00000000" w:rsidRPr="00000000">
        <w:rPr>
          <w:rtl w:val="0"/>
        </w:rPr>
        <w:t xml:space="preserve">Não porque a empresa cresceu. Mas porque ninguém preparou a gestão para crescer junto.</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“Eu sinto que estou trabalhando mais do que nunca... e entendendo menos do que acontece dentro da minha empresa."</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bCs w:val="1"/>
          <w:sz w:val="46"/>
          <w:szCs w:val="46"/>
        </w:rPr>
      </w:pPr>
      <w:r w:rsidDel="00000000" w:rsidR="00000000" w:rsidRPr="00000000">
        <w:rPr>
          <w:b w:val="1"/>
          <w:bCs w:val="1"/>
          <w:sz w:val="46"/>
          <w:szCs w:val="46"/>
          <w:rtl w:val="0"/>
        </w:rPr>
        <w:t xml:space="preserve">O problema não é a falta de controle.</w:t>
      </w:r>
    </w:p>
    <w:p w:rsidR="00000000" w:rsidDel="00000000" w:rsidP="00000000" w:rsidRDefault="00000000" w:rsidRPr="00000000" w14:paraId="0000000E">
      <w:pPr>
        <w:spacing w:after="240" w:before="240" w:lineRule="auto"/>
        <w:rPr/>
      </w:pPr>
      <w:r w:rsidDel="00000000" w:rsidR="00000000" w:rsidRPr="00000000">
        <w:rPr>
          <w:rtl w:val="0"/>
        </w:rPr>
        <w:t xml:space="preserve">É a falta de visibilidade. Existe uma diferença enorme entre essas duas coisas.</w:t>
      </w:r>
    </w:p>
    <w:p w:rsidR="00000000" w:rsidDel="00000000" w:rsidP="00000000" w:rsidRDefault="00000000" w:rsidRPr="00000000" w14:paraId="0000000F">
      <w:pPr>
        <w:spacing w:after="240" w:before="240" w:lineRule="auto"/>
        <w:rPr/>
      </w:pPr>
      <w:r w:rsidDel="00000000" w:rsidR="00000000" w:rsidRPr="00000000">
        <w:rPr>
          <w:rtl w:val="0"/>
        </w:rPr>
        <w:t xml:space="preserve">Controle é conseguir mandar. Visibilidade é conseguir enxergar. A maioria das construtoras continua tentando controlar uma operação que já não consegue enxergar.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e6mjsb7czws6" w:id="2"/>
      <w:bookmarkEnd w:id="2"/>
      <w:r w:rsidDel="00000000" w:rsidR="00000000" w:rsidRPr="00000000">
        <w:rPr>
          <w:b w:val="1"/>
          <w:bCs w:val="1"/>
          <w:sz w:val="46"/>
          <w:szCs w:val="46"/>
          <w:rtl w:val="0"/>
        </w:rPr>
        <w:t xml:space="preserve">A HT não nasceu em uma sala de reunião.</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Ela nasceu dentro de uma construtora.</w:t>
      </w:r>
    </w:p>
    <w:p w:rsidR="00000000" w:rsidDel="00000000" w:rsidP="00000000" w:rsidRDefault="00000000" w:rsidRPr="00000000" w14:paraId="00000014">
      <w:pPr>
        <w:spacing w:after="240" w:before="240" w:lineRule="auto"/>
        <w:rPr/>
      </w:pPr>
      <w:r w:rsidDel="00000000" w:rsidR="00000000" w:rsidRPr="00000000">
        <w:rPr>
          <w:rtl w:val="0"/>
        </w:rPr>
        <w:t xml:space="preserve">Durante mais de 13 anos, nosso fundador viveu a rotina de uma empresa de obra pesada.</w:t>
      </w:r>
    </w:p>
    <w:p w:rsidR="00000000" w:rsidDel="00000000" w:rsidP="00000000" w:rsidRDefault="00000000" w:rsidRPr="00000000" w14:paraId="00000015">
      <w:pPr>
        <w:spacing w:after="240" w:before="240" w:lineRule="auto"/>
        <w:rPr/>
      </w:pPr>
      <w:r w:rsidDel="00000000" w:rsidR="00000000" w:rsidRPr="00000000">
        <w:rPr>
          <w:rtl w:val="0"/>
        </w:rPr>
        <w:t xml:space="preserve">Não como consultor, não como auditor, não fazendo visitas pontuais, ele estava do lado de dentro da operação. Primeiro organizando processos. Depois assumindo cada vez mais responsabilidades. Até se tornar, na prática, o braço direito do dono. Ele participou do crescimento da empresa.</w:t>
      </w:r>
    </w:p>
    <w:p w:rsidR="00000000" w:rsidDel="00000000" w:rsidP="00000000" w:rsidRDefault="00000000" w:rsidRPr="00000000" w14:paraId="00000016">
      <w:pPr>
        <w:spacing w:after="240" w:before="240" w:lineRule="auto"/>
        <w:rPr/>
      </w:pPr>
      <w:r w:rsidDel="00000000" w:rsidR="00000000" w:rsidRPr="00000000">
        <w:rPr>
          <w:rtl w:val="0"/>
        </w:rPr>
        <w:t xml:space="preserve">Viu novos contratos chegarem. Novas equipes serem formadas. Novas máquinas entrarem na operação. Mas também viveu o outro lado: A desorganização. A perda de visibilidade. A crise. As decisões tomadas sem informação. E a difícil reconstrução. Foi ali que surgiu um aprendizado que nenhum curso ensina.</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O problema de uma construtora raramente está nas pessoas.</w:t>
      </w:r>
    </w:p>
    <w:p w:rsidR="00000000" w:rsidDel="00000000" w:rsidP="00000000" w:rsidRDefault="00000000" w:rsidRPr="00000000" w14:paraId="00000018">
      <w:pPr>
        <w:spacing w:after="240" w:before="240" w:lineRule="auto"/>
        <w:rPr/>
      </w:pPr>
      <w:r w:rsidDel="00000000" w:rsidR="00000000" w:rsidRPr="00000000">
        <w:rPr>
          <w:rtl w:val="0"/>
        </w:rPr>
        <w:t xml:space="preserve">O problema está na forma como a empresa enxerga — ou deixa de enxergar — a própria operação. Foi dessa experiência que nasceu a metodologia da HT. Uma metodologia criada por quem viveu exatamente os desafios que hoje ajuda outras construtoras a superar.</w:t>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ia7oqa8xj9hf" w:id="3"/>
      <w:bookmarkEnd w:id="3"/>
      <w:r w:rsidDel="00000000" w:rsidR="00000000" w:rsidRPr="00000000">
        <w:rPr>
          <w:b w:val="1"/>
          <w:bCs w:val="1"/>
          <w:sz w:val="46"/>
          <w:szCs w:val="46"/>
          <w:rtl w:val="0"/>
        </w:rPr>
        <w:t xml:space="preserve">A pergunta é simples.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Como fazer um dono voltar a enxergar uma empresa que ficou grande demais para caber na cabeça dele?</w:t>
      </w:r>
    </w:p>
    <w:p w:rsidR="00000000" w:rsidDel="00000000" w:rsidP="00000000" w:rsidRDefault="00000000" w:rsidRPr="00000000" w14:paraId="0000001B">
      <w:pPr>
        <w:spacing w:after="240" w:before="240" w:lineRule="auto"/>
        <w:rPr>
          <w:b w:val="1"/>
          <w:bCs w:val="1"/>
        </w:rPr>
      </w:pPr>
      <w:r w:rsidDel="00000000" w:rsidR="00000000" w:rsidRPr="00000000">
        <w:rPr>
          <w:rtl w:val="0"/>
        </w:rPr>
        <w:t xml:space="preserve">A resposta também é simples. </w:t>
      </w:r>
      <w:r w:rsidDel="00000000" w:rsidR="00000000" w:rsidRPr="00000000">
        <w:rPr>
          <w:b w:val="1"/>
          <w:bCs w:val="1"/>
          <w:rtl w:val="0"/>
        </w:rPr>
        <w:t xml:space="preserve">Dividindo a complexidade.</w:t>
      </w:r>
    </w:p>
    <w:p w:rsidR="00000000" w:rsidDel="00000000" w:rsidP="00000000" w:rsidRDefault="00000000" w:rsidRPr="00000000" w14:paraId="0000001C">
      <w:pPr>
        <w:spacing w:after="240" w:before="240" w:lineRule="auto"/>
        <w:rPr/>
      </w:pPr>
      <w:r w:rsidDel="00000000" w:rsidR="00000000" w:rsidRPr="00000000">
        <w:rPr>
          <w:rtl w:val="0"/>
        </w:rPr>
        <w:t xml:space="preserve">Ao invés de tentar controlar centenas de informações ao mesmo tempo, organizamos toda a operação em quatro pilares estratégicos.</w:t>
      </w:r>
    </w:p>
    <w:p w:rsidR="00000000" w:rsidDel="00000000" w:rsidP="00000000" w:rsidRDefault="00000000" w:rsidRPr="00000000" w14:paraId="0000001D">
      <w:pPr>
        <w:spacing w:after="240" w:before="240" w:lineRule="auto"/>
        <w:rPr/>
      </w:pPr>
      <w:r w:rsidDel="00000000" w:rsidR="00000000" w:rsidRPr="00000000">
        <w:rPr>
          <w:rtl w:val="0"/>
        </w:rPr>
        <w:t xml:space="preserve">São eles que transformam uma empresa confusa em uma empresa que pode ser gerida com clareza.</w:t>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45sv3hd7300n" w:id="4"/>
      <w:bookmarkEnd w:id="4"/>
      <w:r w:rsidDel="00000000" w:rsidR="00000000" w:rsidRPr="00000000">
        <w:rPr>
          <w:b w:val="1"/>
          <w:bCs w:val="1"/>
          <w:sz w:val="46"/>
          <w:szCs w:val="46"/>
          <w:rtl w:val="0"/>
        </w:rPr>
        <w:br w:type="textWrapping"/>
        <w:br w:type="textWrapping"/>
        <w:br w:type="textWrapping"/>
        <w:br w:type="textWrapping"/>
      </w:r>
      <w:r w:rsidDel="00000000" w:rsidR="00000000" w:rsidRPr="00000000">
        <w:rPr>
          <w:color w:val="ff0000"/>
          <w:sz w:val="28"/>
          <w:szCs w:val="28"/>
          <w:rtl w:val="0"/>
        </w:rPr>
        <w:t xml:space="preserve">(pode ser feito estilo carrossel)</w:t>
        <w:br w:type="textWrapping"/>
      </w:r>
      <w:r w:rsidDel="00000000" w:rsidR="00000000" w:rsidRPr="00000000">
        <w:rPr>
          <w:b w:val="1"/>
          <w:bCs w:val="1"/>
          <w:sz w:val="46"/>
          <w:szCs w:val="46"/>
          <w:rtl w:val="0"/>
        </w:rPr>
        <w:t xml:space="preserve">O que você recebe no Diagnóstico Estratégico HT</w:t>
      </w:r>
    </w:p>
    <w:p w:rsidR="00000000" w:rsidDel="00000000" w:rsidP="00000000" w:rsidRDefault="00000000" w:rsidRPr="00000000" w14:paraId="0000001F">
      <w:pPr>
        <w:spacing w:after="240" w:before="240" w:lineRule="auto"/>
        <w:rPr/>
      </w:pPr>
      <w:r w:rsidDel="00000000" w:rsidR="00000000" w:rsidRPr="00000000">
        <w:rPr>
          <w:rtl w:val="0"/>
        </w:rPr>
        <w:t xml:space="preserve">Ao concluir o diagnóstico, você recebe uma visão estruturada da sua empresa.</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w2ykj7c745g1" w:id="5"/>
      <w:bookmarkEnd w:id="5"/>
      <w:r w:rsidDel="00000000" w:rsidR="00000000" w:rsidRPr="00000000">
        <w:rPr>
          <w:rFonts w:ascii="Arial Unicode MS" w:cs="Arial Unicode MS" w:eastAsia="Arial Unicode MS" w:hAnsi="Arial Unicode MS"/>
          <w:b w:val="1"/>
          <w:bCs w:val="1"/>
          <w:color w:val="000000"/>
          <w:sz w:val="26"/>
          <w:szCs w:val="26"/>
          <w:rtl w:val="0"/>
        </w:rPr>
        <w:t xml:space="preserve">✔ Painel Executivo dos 4 Pilares</w:t>
      </w:r>
    </w:p>
    <w:p w:rsidR="00000000" w:rsidDel="00000000" w:rsidP="00000000" w:rsidRDefault="00000000" w:rsidRPr="00000000" w14:paraId="00000021">
      <w:pPr>
        <w:spacing w:after="240" w:before="240" w:lineRule="auto"/>
        <w:rPr/>
      </w:pPr>
      <w:r w:rsidDel="00000000" w:rsidR="00000000" w:rsidRPr="00000000">
        <w:rPr>
          <w:rtl w:val="0"/>
        </w:rPr>
        <w:t xml:space="preserve">Uma leitura completa da operação organizada em:</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rtl w:val="0"/>
        </w:rPr>
        <w:t xml:space="preserve">Obra</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Frota</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Indústria</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rtl w:val="0"/>
        </w:rPr>
        <w:t xml:space="preserve">Administrativo</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yz7a6hxr0v4y" w:id="6"/>
      <w:bookmarkEnd w:id="6"/>
      <w:r w:rsidDel="00000000" w:rsidR="00000000" w:rsidRPr="00000000">
        <w:rPr>
          <w:rFonts w:ascii="Arial Unicode MS" w:cs="Arial Unicode MS" w:eastAsia="Arial Unicode MS" w:hAnsi="Arial Unicode MS"/>
          <w:b w:val="1"/>
          <w:bCs w:val="1"/>
          <w:color w:val="000000"/>
          <w:sz w:val="26"/>
          <w:szCs w:val="26"/>
          <w:rtl w:val="0"/>
        </w:rPr>
        <w:t xml:space="preserve">✔ Mapa dos principais gargalos</w:t>
      </w:r>
    </w:p>
    <w:p w:rsidR="00000000" w:rsidDel="00000000" w:rsidP="00000000" w:rsidRDefault="00000000" w:rsidRPr="00000000" w14:paraId="00000027">
      <w:pPr>
        <w:spacing w:after="240" w:before="240" w:lineRule="auto"/>
        <w:rPr/>
      </w:pPr>
      <w:r w:rsidDel="00000000" w:rsidR="00000000" w:rsidRPr="00000000">
        <w:rPr>
          <w:rtl w:val="0"/>
        </w:rPr>
        <w:t xml:space="preserve">Identificação dos pontos que mais comprometem o crescimento da empresa.</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tenq4kbt2koa" w:id="7"/>
      <w:bookmarkEnd w:id="7"/>
      <w:r w:rsidDel="00000000" w:rsidR="00000000" w:rsidRPr="00000000">
        <w:rPr>
          <w:rFonts w:ascii="Arial Unicode MS" w:cs="Arial Unicode MS" w:eastAsia="Arial Unicode MS" w:hAnsi="Arial Unicode MS"/>
          <w:b w:val="1"/>
          <w:bCs w:val="1"/>
          <w:color w:val="000000"/>
          <w:sz w:val="26"/>
          <w:szCs w:val="26"/>
          <w:rtl w:val="0"/>
        </w:rPr>
        <w:t xml:space="preserve">✔ Termômetro de Visibilidade</w:t>
      </w:r>
    </w:p>
    <w:p w:rsidR="00000000" w:rsidDel="00000000" w:rsidP="00000000" w:rsidRDefault="00000000" w:rsidRPr="00000000" w14:paraId="00000029">
      <w:pPr>
        <w:spacing w:after="240" w:before="240" w:lineRule="auto"/>
        <w:rPr/>
      </w:pPr>
      <w:r w:rsidDel="00000000" w:rsidR="00000000" w:rsidRPr="00000000">
        <w:rPr>
          <w:rtl w:val="0"/>
        </w:rPr>
        <w:t xml:space="preserve">Muito além dos indicadores.</w:t>
      </w:r>
    </w:p>
    <w:p w:rsidR="00000000" w:rsidDel="00000000" w:rsidP="00000000" w:rsidRDefault="00000000" w:rsidRPr="00000000" w14:paraId="0000002A">
      <w:pPr>
        <w:spacing w:after="240" w:before="240" w:lineRule="auto"/>
        <w:rPr/>
      </w:pPr>
      <w:r w:rsidDel="00000000" w:rsidR="00000000" w:rsidRPr="00000000">
        <w:rPr>
          <w:rtl w:val="0"/>
        </w:rPr>
        <w:t xml:space="preserve">Você saberá quais informações:</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existem;</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são confiáveis;</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chegam no momento certo para apoiar decisões;</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ou simplesmente não estão sendo acompanhadas.</w:t>
      </w:r>
    </w:p>
    <w:p w:rsidR="00000000" w:rsidDel="00000000" w:rsidP="00000000" w:rsidRDefault="00000000" w:rsidRPr="00000000" w14:paraId="0000002F">
      <w:pPr>
        <w:spacing w:after="240" w:before="240" w:lineRule="auto"/>
        <w:rPr/>
      </w:pPr>
      <w:r w:rsidDel="00000000" w:rsidR="00000000" w:rsidRPr="00000000">
        <w:rPr>
          <w:rtl w:val="0"/>
        </w:rPr>
        <w:t xml:space="preserve">É esse diagnóstico que diferencia a HT de uma consultoria tradicional.</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lp2gm8pq8f3n" w:id="8"/>
      <w:bookmarkEnd w:id="8"/>
      <w:r w:rsidDel="00000000" w:rsidR="00000000" w:rsidRPr="00000000">
        <w:rPr>
          <w:rFonts w:ascii="Arial Unicode MS" w:cs="Arial Unicode MS" w:eastAsia="Arial Unicode MS" w:hAnsi="Arial Unicode MS"/>
          <w:b w:val="1"/>
          <w:bCs w:val="1"/>
          <w:color w:val="000000"/>
          <w:sz w:val="26"/>
          <w:szCs w:val="26"/>
          <w:rtl w:val="0"/>
        </w:rPr>
        <w:t xml:space="preserve">✔ Priorização das ações</w:t>
      </w:r>
    </w:p>
    <w:p w:rsidR="00000000" w:rsidDel="00000000" w:rsidP="00000000" w:rsidRDefault="00000000" w:rsidRPr="00000000" w14:paraId="00000031">
      <w:pPr>
        <w:spacing w:after="240" w:before="240" w:lineRule="auto"/>
        <w:rPr/>
      </w:pPr>
      <w:r w:rsidDel="00000000" w:rsidR="00000000" w:rsidRPr="00000000">
        <w:rPr>
          <w:rtl w:val="0"/>
        </w:rPr>
        <w:t xml:space="preserve">Nem todo problema precisa ser resolvido agora. Você recebe uma ordem clara de prioridades. O que gera impacto imediato. O que pode ser planejado. E quais mudanças produzirão maior retorno.</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gumg03vs96is" w:id="9"/>
      <w:bookmarkEnd w:id="9"/>
      <w:r w:rsidDel="00000000" w:rsidR="00000000" w:rsidRPr="00000000">
        <w:rPr>
          <w:rFonts w:ascii="Arial Unicode MS" w:cs="Arial Unicode MS" w:eastAsia="Arial Unicode MS" w:hAnsi="Arial Unicode MS"/>
          <w:b w:val="1"/>
          <w:bCs w:val="1"/>
          <w:color w:val="000000"/>
          <w:sz w:val="26"/>
          <w:szCs w:val="26"/>
          <w:rtl w:val="0"/>
        </w:rPr>
        <w:t xml:space="preserve">✔ Reunião Estratégica</w:t>
      </w:r>
    </w:p>
    <w:p w:rsidR="00000000" w:rsidDel="00000000" w:rsidP="00000000" w:rsidRDefault="00000000" w:rsidRPr="00000000" w14:paraId="00000033">
      <w:pPr>
        <w:spacing w:after="240" w:before="240" w:lineRule="auto"/>
        <w:rPr/>
      </w:pPr>
      <w:r w:rsidDel="00000000" w:rsidR="00000000" w:rsidRPr="00000000">
        <w:rPr>
          <w:rtl w:val="0"/>
        </w:rPr>
        <w:t xml:space="preserve">Todo o diagnóstico é apresentado em uma reunião conduzida pela equipe da HT.</w:t>
      </w:r>
    </w:p>
    <w:p w:rsidR="00000000" w:rsidDel="00000000" w:rsidP="00000000" w:rsidRDefault="00000000" w:rsidRPr="00000000" w14:paraId="00000034">
      <w:pPr>
        <w:spacing w:after="240" w:before="240" w:lineRule="auto"/>
        <w:rPr/>
      </w:pPr>
      <w:r w:rsidDel="00000000" w:rsidR="00000000" w:rsidRPr="00000000">
        <w:rPr>
          <w:rtl w:val="0"/>
        </w:rPr>
        <w:t xml:space="preserve">Mais do que entregar um relatório, mostramos o significado de cada informação e quais caminhos podem ser seguidos a partir dela.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bel8cauf0yq0" w:id="10"/>
      <w:bookmarkEnd w:id="10"/>
      <w:r w:rsidDel="00000000" w:rsidR="00000000" w:rsidRPr="00000000">
        <w:rPr>
          <w:i w:val="1"/>
          <w:iCs w:val="1"/>
          <w:sz w:val="36"/>
          <w:szCs w:val="36"/>
          <w:rtl w:val="0"/>
        </w:rPr>
        <w:t xml:space="preserve">Os 4 pilares da metodologia HT</w:t>
      </w:r>
      <w:r w:rsidDel="00000000" w:rsidR="00000000" w:rsidRPr="00000000">
        <w:rPr>
          <w:b w:val="1"/>
          <w:bCs w:val="1"/>
          <w:sz w:val="46"/>
          <w:szCs w:val="46"/>
          <w:rtl w:val="0"/>
        </w:rPr>
        <w:t xml:space="preserve"> </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Style w:val="Heading2"/>
              <w:keepNext w:val="0"/>
              <w:keepLines w:val="0"/>
              <w:widowControl w:val="0"/>
              <w:spacing w:after="80" w:line="240" w:lineRule="auto"/>
              <w:rPr>
                <w:b w:val="1"/>
                <w:bCs w:val="1"/>
                <w:sz w:val="34"/>
                <w:szCs w:val="34"/>
              </w:rPr>
            </w:pPr>
            <w:bookmarkStart w:colFirst="0" w:colLast="0" w:name="_8jjpx5zhijje" w:id="11"/>
            <w:bookmarkEnd w:id="11"/>
            <w:r w:rsidDel="00000000" w:rsidR="00000000" w:rsidRPr="00000000">
              <w:rPr>
                <w:b w:val="1"/>
                <w:bCs w:val="1"/>
                <w:sz w:val="34"/>
                <w:szCs w:val="34"/>
                <w:rtl w:val="0"/>
              </w:rPr>
              <w:t xml:space="preserve">Obra</w:t>
            </w:r>
          </w:p>
          <w:p w:rsidR="00000000" w:rsidDel="00000000" w:rsidP="00000000" w:rsidRDefault="00000000" w:rsidRPr="00000000" w14:paraId="00000039">
            <w:pPr>
              <w:widowControl w:val="0"/>
              <w:spacing w:after="240" w:before="240" w:line="240" w:lineRule="auto"/>
              <w:rPr>
                <w:sz w:val="20"/>
                <w:szCs w:val="20"/>
              </w:rPr>
            </w:pPr>
            <w:r w:rsidDel="00000000" w:rsidR="00000000" w:rsidRPr="00000000">
              <w:rPr>
                <w:sz w:val="20"/>
                <w:szCs w:val="20"/>
                <w:rtl w:val="0"/>
              </w:rPr>
              <w:t xml:space="preserve">É onde o resultado financeiro realmente acontece.</w:t>
            </w:r>
          </w:p>
          <w:p w:rsidR="00000000" w:rsidDel="00000000" w:rsidP="00000000" w:rsidRDefault="00000000" w:rsidRPr="00000000" w14:paraId="0000003A">
            <w:pPr>
              <w:widowControl w:val="0"/>
              <w:spacing w:after="240" w:before="240" w:line="240" w:lineRule="auto"/>
              <w:rPr>
                <w:sz w:val="20"/>
                <w:szCs w:val="20"/>
              </w:rPr>
            </w:pPr>
            <w:r w:rsidDel="00000000" w:rsidR="00000000" w:rsidRPr="00000000">
              <w:rPr>
                <w:sz w:val="20"/>
                <w:szCs w:val="20"/>
                <w:rtl w:val="0"/>
              </w:rPr>
              <w:t xml:space="preserve">Analisamos contratos, produção, medições, custos, produtividade e margem.</w:t>
            </w:r>
          </w:p>
          <w:p w:rsidR="00000000" w:rsidDel="00000000" w:rsidP="00000000" w:rsidRDefault="00000000" w:rsidRPr="00000000" w14:paraId="0000003B">
            <w:pPr>
              <w:widowControl w:val="0"/>
              <w:spacing w:after="240" w:before="240" w:line="240" w:lineRule="auto"/>
              <w:rPr>
                <w:sz w:val="20"/>
                <w:szCs w:val="20"/>
              </w:rPr>
            </w:pPr>
            <w:r w:rsidDel="00000000" w:rsidR="00000000" w:rsidRPr="00000000">
              <w:rPr>
                <w:sz w:val="20"/>
                <w:szCs w:val="20"/>
                <w:rtl w:val="0"/>
              </w:rPr>
              <w:t xml:space="preserve">O objetivo é responder perguntas que todo empresário deveria conseguir responder imediatamente.</w:t>
            </w:r>
          </w:p>
          <w:p w:rsidR="00000000" w:rsidDel="00000000" w:rsidP="00000000" w:rsidRDefault="00000000" w:rsidRPr="00000000" w14:paraId="0000003C">
            <w:pPr>
              <w:widowControl w:val="0"/>
              <w:numPr>
                <w:ilvl w:val="0"/>
                <w:numId w:val="3"/>
              </w:numPr>
              <w:spacing w:after="0" w:afterAutospacing="0" w:before="240" w:line="240" w:lineRule="auto"/>
              <w:ind w:left="720" w:hanging="360"/>
              <w:rPr>
                <w:sz w:val="20"/>
                <w:szCs w:val="20"/>
              </w:rPr>
            </w:pPr>
            <w:r w:rsidDel="00000000" w:rsidR="00000000" w:rsidRPr="00000000">
              <w:rPr>
                <w:sz w:val="20"/>
                <w:szCs w:val="20"/>
                <w:rtl w:val="0"/>
              </w:rPr>
              <w:t xml:space="preserve">Quais obras são realmente lucrativas?</w:t>
            </w:r>
          </w:p>
          <w:p w:rsidR="00000000" w:rsidDel="00000000" w:rsidP="00000000" w:rsidRDefault="00000000" w:rsidRPr="00000000" w14:paraId="0000003D">
            <w:pPr>
              <w:widowControl w:val="0"/>
              <w:numPr>
                <w:ilvl w:val="0"/>
                <w:numId w:val="3"/>
              </w:numPr>
              <w:spacing w:after="0" w:afterAutospacing="0" w:before="0" w:beforeAutospacing="0" w:line="240" w:lineRule="auto"/>
              <w:ind w:left="720" w:hanging="360"/>
              <w:rPr>
                <w:sz w:val="20"/>
                <w:szCs w:val="20"/>
              </w:rPr>
            </w:pPr>
            <w:r w:rsidDel="00000000" w:rsidR="00000000" w:rsidRPr="00000000">
              <w:rPr>
                <w:sz w:val="20"/>
                <w:szCs w:val="20"/>
                <w:rtl w:val="0"/>
              </w:rPr>
              <w:t xml:space="preserve">Onde está o maior risco financeiro?</w:t>
            </w:r>
          </w:p>
          <w:p w:rsidR="00000000" w:rsidDel="00000000" w:rsidP="00000000" w:rsidRDefault="00000000" w:rsidRPr="00000000" w14:paraId="0000003E">
            <w:pPr>
              <w:widowControl w:val="0"/>
              <w:numPr>
                <w:ilvl w:val="0"/>
                <w:numId w:val="3"/>
              </w:numPr>
              <w:spacing w:after="0" w:afterAutospacing="0" w:before="0" w:beforeAutospacing="0" w:line="240" w:lineRule="auto"/>
              <w:ind w:left="720" w:hanging="360"/>
              <w:rPr>
                <w:sz w:val="20"/>
                <w:szCs w:val="20"/>
              </w:rPr>
            </w:pPr>
            <w:r w:rsidDel="00000000" w:rsidR="00000000" w:rsidRPr="00000000">
              <w:rPr>
                <w:sz w:val="20"/>
                <w:szCs w:val="20"/>
                <w:rtl w:val="0"/>
              </w:rPr>
              <w:t xml:space="preserve">Qual contrato está consumindo margem?</w:t>
            </w:r>
          </w:p>
          <w:p w:rsidR="00000000" w:rsidDel="00000000" w:rsidP="00000000" w:rsidRDefault="00000000" w:rsidRPr="00000000" w14:paraId="0000003F">
            <w:pPr>
              <w:widowControl w:val="0"/>
              <w:numPr>
                <w:ilvl w:val="0"/>
                <w:numId w:val="3"/>
              </w:numPr>
              <w:spacing w:after="240" w:before="0" w:beforeAutospacing="0" w:line="240" w:lineRule="auto"/>
              <w:ind w:left="720" w:hanging="360"/>
              <w:rPr>
                <w:sz w:val="20"/>
                <w:szCs w:val="20"/>
              </w:rPr>
            </w:pPr>
            <w:r w:rsidDel="00000000" w:rsidR="00000000" w:rsidRPr="00000000">
              <w:rPr>
                <w:sz w:val="20"/>
                <w:szCs w:val="20"/>
                <w:rtl w:val="0"/>
              </w:rPr>
              <w:t xml:space="preserve">O que precisa de atenção agora?</w:t>
            </w:r>
          </w:p>
          <w:p w:rsidR="00000000" w:rsidDel="00000000" w:rsidP="00000000" w:rsidRDefault="00000000" w:rsidRPr="00000000" w14:paraId="00000040">
            <w:pPr>
              <w:widowControl w:val="0"/>
              <w:spacing w:after="240" w:before="240" w:line="240" w:lineRule="auto"/>
              <w:rPr>
                <w:b w:val="1"/>
                <w:bCs w:val="1"/>
                <w:sz w:val="46"/>
                <w:szCs w:val="46"/>
              </w:rPr>
            </w:pPr>
            <w:r w:rsidDel="00000000" w:rsidR="00000000" w:rsidRPr="00000000">
              <w:rPr>
                <w:sz w:val="20"/>
                <w:szCs w:val="20"/>
                <w:rtl w:val="0"/>
              </w:rPr>
              <w:t xml:space="preserve">Quando essas respostas não existem, o prejuízo costuma aparecer primeiro no caixa.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Style w:val="Heading2"/>
              <w:keepNext w:val="0"/>
              <w:keepLines w:val="0"/>
              <w:widowControl w:val="0"/>
              <w:spacing w:after="80" w:line="240" w:lineRule="auto"/>
              <w:rPr>
                <w:b w:val="1"/>
                <w:bCs w:val="1"/>
                <w:sz w:val="34"/>
                <w:szCs w:val="34"/>
              </w:rPr>
            </w:pPr>
            <w:bookmarkStart w:colFirst="0" w:colLast="0" w:name="_sefnywfnexuz" w:id="12"/>
            <w:bookmarkEnd w:id="12"/>
            <w:r w:rsidDel="00000000" w:rsidR="00000000" w:rsidRPr="00000000">
              <w:rPr>
                <w:b w:val="1"/>
                <w:bCs w:val="1"/>
                <w:sz w:val="34"/>
                <w:szCs w:val="34"/>
                <w:rtl w:val="0"/>
              </w:rPr>
              <w:t xml:space="preserve">Frota</w:t>
            </w:r>
          </w:p>
          <w:p w:rsidR="00000000" w:rsidDel="00000000" w:rsidP="00000000" w:rsidRDefault="00000000" w:rsidRPr="00000000" w14:paraId="00000042">
            <w:pPr>
              <w:widowControl w:val="0"/>
              <w:spacing w:after="240" w:before="240" w:line="240" w:lineRule="auto"/>
              <w:rPr/>
            </w:pPr>
            <w:r w:rsidDel="00000000" w:rsidR="00000000" w:rsidRPr="00000000">
              <w:rPr>
                <w:rtl w:val="0"/>
              </w:rPr>
              <w:t xml:space="preserve">Máquinas e equipamentos podem ser grandes geradores de lucro.</w:t>
            </w:r>
          </w:p>
          <w:p w:rsidR="00000000" w:rsidDel="00000000" w:rsidP="00000000" w:rsidRDefault="00000000" w:rsidRPr="00000000" w14:paraId="00000043">
            <w:pPr>
              <w:widowControl w:val="0"/>
              <w:spacing w:after="240" w:before="240" w:line="240" w:lineRule="auto"/>
              <w:rPr/>
            </w:pPr>
            <w:r w:rsidDel="00000000" w:rsidR="00000000" w:rsidRPr="00000000">
              <w:rPr>
                <w:rtl w:val="0"/>
              </w:rPr>
              <w:t xml:space="preserve">Ou de prejuízo.</w:t>
            </w:r>
          </w:p>
          <w:p w:rsidR="00000000" w:rsidDel="00000000" w:rsidP="00000000" w:rsidRDefault="00000000" w:rsidRPr="00000000" w14:paraId="00000044">
            <w:pPr>
              <w:widowControl w:val="0"/>
              <w:spacing w:after="240" w:before="240" w:line="240" w:lineRule="auto"/>
              <w:rPr/>
            </w:pPr>
            <w:r w:rsidDel="00000000" w:rsidR="00000000" w:rsidRPr="00000000">
              <w:rPr>
                <w:rtl w:val="0"/>
              </w:rPr>
              <w:t xml:space="preserve">Tudo depende da visibilidade.</w:t>
            </w:r>
          </w:p>
          <w:p w:rsidR="00000000" w:rsidDel="00000000" w:rsidP="00000000" w:rsidRDefault="00000000" w:rsidRPr="00000000" w14:paraId="00000045">
            <w:pPr>
              <w:widowControl w:val="0"/>
              <w:spacing w:after="240" w:before="240" w:line="240" w:lineRule="auto"/>
              <w:rPr/>
            </w:pPr>
            <w:r w:rsidDel="00000000" w:rsidR="00000000" w:rsidRPr="00000000">
              <w:rPr>
                <w:rtl w:val="0"/>
              </w:rPr>
              <w:t xml:space="preserve">Avaliamos indicadores como:</w:t>
            </w:r>
          </w:p>
          <w:p w:rsidR="00000000" w:rsidDel="00000000" w:rsidP="00000000" w:rsidRDefault="00000000" w:rsidRPr="00000000" w14:paraId="00000046">
            <w:pPr>
              <w:widowControl w:val="0"/>
              <w:numPr>
                <w:ilvl w:val="0"/>
                <w:numId w:val="4"/>
              </w:numPr>
              <w:spacing w:after="0" w:afterAutospacing="0" w:before="240" w:line="240" w:lineRule="auto"/>
              <w:ind w:left="720" w:hanging="360"/>
              <w:rPr/>
            </w:pPr>
            <w:r w:rsidDel="00000000" w:rsidR="00000000" w:rsidRPr="00000000">
              <w:rPr>
                <w:rtl w:val="0"/>
              </w:rPr>
              <w:t xml:space="preserve">disponibilidade dos equipamentos;</w:t>
            </w:r>
          </w:p>
          <w:p w:rsidR="00000000" w:rsidDel="00000000" w:rsidP="00000000" w:rsidRDefault="00000000" w:rsidRPr="00000000" w14:paraId="00000047">
            <w:pPr>
              <w:widowControl w:val="0"/>
              <w:numPr>
                <w:ilvl w:val="0"/>
                <w:numId w:val="4"/>
              </w:numPr>
              <w:spacing w:after="0" w:afterAutospacing="0" w:before="0" w:beforeAutospacing="0" w:line="240" w:lineRule="auto"/>
              <w:ind w:left="720" w:hanging="360"/>
              <w:rPr/>
            </w:pPr>
            <w:r w:rsidDel="00000000" w:rsidR="00000000" w:rsidRPr="00000000">
              <w:rPr>
                <w:rtl w:val="0"/>
              </w:rPr>
              <w:t xml:space="preserve">custos de manutenção;</w:t>
            </w:r>
          </w:p>
          <w:p w:rsidR="00000000" w:rsidDel="00000000" w:rsidP="00000000" w:rsidRDefault="00000000" w:rsidRPr="00000000" w14:paraId="00000048">
            <w:pPr>
              <w:widowControl w:val="0"/>
              <w:numPr>
                <w:ilvl w:val="0"/>
                <w:numId w:val="4"/>
              </w:numPr>
              <w:spacing w:after="0" w:afterAutospacing="0" w:before="0" w:beforeAutospacing="0" w:line="240" w:lineRule="auto"/>
              <w:ind w:left="720" w:hanging="360"/>
              <w:rPr/>
            </w:pPr>
            <w:r w:rsidDel="00000000" w:rsidR="00000000" w:rsidRPr="00000000">
              <w:rPr>
                <w:rtl w:val="0"/>
              </w:rPr>
              <w:t xml:space="preserve">consumo de combustível;</w:t>
            </w:r>
          </w:p>
          <w:p w:rsidR="00000000" w:rsidDel="00000000" w:rsidP="00000000" w:rsidRDefault="00000000" w:rsidRPr="00000000" w14:paraId="00000049">
            <w:pPr>
              <w:widowControl w:val="0"/>
              <w:numPr>
                <w:ilvl w:val="0"/>
                <w:numId w:val="4"/>
              </w:numPr>
              <w:spacing w:after="0" w:afterAutospacing="0" w:before="0" w:beforeAutospacing="0" w:line="240" w:lineRule="auto"/>
              <w:ind w:left="720" w:hanging="360"/>
              <w:rPr/>
            </w:pPr>
            <w:r w:rsidDel="00000000" w:rsidR="00000000" w:rsidRPr="00000000">
              <w:rPr>
                <w:rtl w:val="0"/>
              </w:rPr>
              <w:t xml:space="preserve">produtividade;</w:t>
            </w:r>
          </w:p>
          <w:p w:rsidR="00000000" w:rsidDel="00000000" w:rsidP="00000000" w:rsidRDefault="00000000" w:rsidRPr="00000000" w14:paraId="0000004A">
            <w:pPr>
              <w:widowControl w:val="0"/>
              <w:numPr>
                <w:ilvl w:val="0"/>
                <w:numId w:val="4"/>
              </w:numPr>
              <w:spacing w:after="0" w:afterAutospacing="0" w:before="0" w:beforeAutospacing="0" w:line="240" w:lineRule="auto"/>
              <w:ind w:left="720" w:hanging="360"/>
              <w:rPr/>
            </w:pPr>
            <w:r w:rsidDel="00000000" w:rsidR="00000000" w:rsidRPr="00000000">
              <w:rPr>
                <w:rtl w:val="0"/>
              </w:rPr>
              <w:t xml:space="preserve">custo por máquina;</w:t>
            </w:r>
          </w:p>
          <w:p w:rsidR="00000000" w:rsidDel="00000000" w:rsidP="00000000" w:rsidRDefault="00000000" w:rsidRPr="00000000" w14:paraId="0000004B">
            <w:pPr>
              <w:widowControl w:val="0"/>
              <w:numPr>
                <w:ilvl w:val="0"/>
                <w:numId w:val="4"/>
              </w:numPr>
              <w:spacing w:after="240" w:before="0" w:beforeAutospacing="0" w:line="240" w:lineRule="auto"/>
              <w:ind w:left="720" w:hanging="360"/>
              <w:rPr/>
            </w:pPr>
            <w:r w:rsidDel="00000000" w:rsidR="00000000" w:rsidRPr="00000000">
              <w:rPr>
                <w:rtl w:val="0"/>
              </w:rPr>
              <w:t xml:space="preserve">receita versus despesa.</w:t>
            </w:r>
          </w:p>
          <w:p w:rsidR="00000000" w:rsidDel="00000000" w:rsidP="00000000" w:rsidRDefault="00000000" w:rsidRPr="00000000" w14:paraId="0000004C">
            <w:pPr>
              <w:widowControl w:val="0"/>
              <w:spacing w:after="240" w:before="240" w:line="240" w:lineRule="auto"/>
              <w:rPr/>
            </w:pPr>
            <w:r w:rsidDel="00000000" w:rsidR="00000000" w:rsidRPr="00000000">
              <w:rPr>
                <w:rtl w:val="0"/>
              </w:rPr>
              <w:t xml:space="preserve">Assim, cada equipamento deixa de ser apenas um patrimônio e passa a ser uma unidade de negócio monitorada.</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Style w:val="Heading2"/>
              <w:keepNext w:val="0"/>
              <w:keepLines w:val="0"/>
              <w:widowControl w:val="0"/>
              <w:spacing w:after="80" w:line="240" w:lineRule="auto"/>
              <w:rPr>
                <w:b w:val="1"/>
                <w:bCs w:val="1"/>
                <w:sz w:val="34"/>
                <w:szCs w:val="34"/>
              </w:rPr>
            </w:pPr>
            <w:bookmarkStart w:colFirst="0" w:colLast="0" w:name="_kiy6p763bar1" w:id="13"/>
            <w:bookmarkEnd w:id="13"/>
            <w:r w:rsidDel="00000000" w:rsidR="00000000" w:rsidRPr="00000000">
              <w:rPr>
                <w:b w:val="1"/>
                <w:bCs w:val="1"/>
                <w:sz w:val="34"/>
                <w:szCs w:val="34"/>
                <w:rtl w:val="0"/>
              </w:rPr>
              <w:t xml:space="preserve">Indústria</w:t>
            </w:r>
          </w:p>
          <w:p w:rsidR="00000000" w:rsidDel="00000000" w:rsidP="00000000" w:rsidRDefault="00000000" w:rsidRPr="00000000" w14:paraId="0000004F">
            <w:pPr>
              <w:widowControl w:val="0"/>
              <w:spacing w:after="240" w:before="240" w:line="240" w:lineRule="auto"/>
              <w:rPr>
                <w:sz w:val="20"/>
                <w:szCs w:val="20"/>
              </w:rPr>
            </w:pPr>
            <w:r w:rsidDel="00000000" w:rsidR="00000000" w:rsidRPr="00000000">
              <w:rPr>
                <w:sz w:val="20"/>
                <w:szCs w:val="20"/>
                <w:rtl w:val="0"/>
              </w:rPr>
              <w:t xml:space="preserve">Usinas, pedreiras e unidades produtivas possuem desafios próprios.</w:t>
            </w:r>
          </w:p>
          <w:p w:rsidR="00000000" w:rsidDel="00000000" w:rsidP="00000000" w:rsidRDefault="00000000" w:rsidRPr="00000000" w14:paraId="00000050">
            <w:pPr>
              <w:widowControl w:val="0"/>
              <w:spacing w:after="240" w:before="240" w:line="240" w:lineRule="auto"/>
              <w:rPr>
                <w:sz w:val="20"/>
                <w:szCs w:val="20"/>
              </w:rPr>
            </w:pPr>
            <w:r w:rsidDel="00000000" w:rsidR="00000000" w:rsidRPr="00000000">
              <w:rPr>
                <w:sz w:val="20"/>
                <w:szCs w:val="20"/>
                <w:rtl w:val="0"/>
              </w:rPr>
              <w:t xml:space="preserve">Controlamos produção, consumo de insumos, perdas, qualidade e eficiência operacional.</w:t>
            </w:r>
          </w:p>
          <w:p w:rsidR="00000000" w:rsidDel="00000000" w:rsidP="00000000" w:rsidRDefault="00000000" w:rsidRPr="00000000" w14:paraId="00000051">
            <w:pPr>
              <w:widowControl w:val="0"/>
              <w:spacing w:after="240" w:before="240" w:line="240" w:lineRule="auto"/>
              <w:rPr>
                <w:sz w:val="20"/>
                <w:szCs w:val="20"/>
              </w:rPr>
            </w:pPr>
            <w:r w:rsidDel="00000000" w:rsidR="00000000" w:rsidRPr="00000000">
              <w:rPr>
                <w:sz w:val="20"/>
                <w:szCs w:val="20"/>
                <w:rtl w:val="0"/>
              </w:rPr>
              <w:t xml:space="preserve">Quando esse pilar funciona, a empresa reduz desperdícios, melhora a produtividade e ganha previsibilidade.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46"/>
                <w:szCs w:val="4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Style w:val="Heading2"/>
              <w:keepNext w:val="0"/>
              <w:keepLines w:val="0"/>
              <w:widowControl w:val="0"/>
              <w:spacing w:after="80" w:line="240" w:lineRule="auto"/>
              <w:rPr>
                <w:b w:val="1"/>
                <w:bCs w:val="1"/>
                <w:sz w:val="28"/>
                <w:szCs w:val="28"/>
              </w:rPr>
            </w:pPr>
            <w:bookmarkStart w:colFirst="0" w:colLast="0" w:name="_vu5rqk408o8n" w:id="14"/>
            <w:bookmarkEnd w:id="14"/>
            <w:r w:rsidDel="00000000" w:rsidR="00000000" w:rsidRPr="00000000">
              <w:rPr>
                <w:b w:val="1"/>
                <w:bCs w:val="1"/>
                <w:sz w:val="28"/>
                <w:szCs w:val="28"/>
                <w:rtl w:val="0"/>
              </w:rPr>
              <w:t xml:space="preserve">Administrativo</w:t>
            </w:r>
          </w:p>
          <w:p w:rsidR="00000000" w:rsidDel="00000000" w:rsidP="00000000" w:rsidRDefault="00000000" w:rsidRPr="00000000" w14:paraId="00000054">
            <w:pPr>
              <w:widowControl w:val="0"/>
              <w:spacing w:after="240" w:before="240" w:line="240" w:lineRule="auto"/>
              <w:rPr>
                <w:sz w:val="20"/>
                <w:szCs w:val="20"/>
              </w:rPr>
            </w:pPr>
            <w:r w:rsidDel="00000000" w:rsidR="00000000" w:rsidRPr="00000000">
              <w:rPr>
                <w:sz w:val="20"/>
                <w:szCs w:val="20"/>
                <w:rtl w:val="0"/>
              </w:rPr>
              <w:t xml:space="preserve">Nenhuma operação cresce de forma sustentável se a estrutura administrativa não acompanha.</w:t>
            </w:r>
          </w:p>
          <w:p w:rsidR="00000000" w:rsidDel="00000000" w:rsidP="00000000" w:rsidRDefault="00000000" w:rsidRPr="00000000" w14:paraId="00000055">
            <w:pPr>
              <w:widowControl w:val="0"/>
              <w:spacing w:after="240" w:before="240" w:line="240" w:lineRule="auto"/>
              <w:rPr>
                <w:sz w:val="20"/>
                <w:szCs w:val="20"/>
              </w:rPr>
            </w:pPr>
            <w:r w:rsidDel="00000000" w:rsidR="00000000" w:rsidRPr="00000000">
              <w:rPr>
                <w:sz w:val="20"/>
                <w:szCs w:val="20"/>
                <w:rtl w:val="0"/>
              </w:rPr>
              <w:t xml:space="preserve">Por isso analisamos:</w:t>
            </w:r>
          </w:p>
          <w:p w:rsidR="00000000" w:rsidDel="00000000" w:rsidP="00000000" w:rsidRDefault="00000000" w:rsidRPr="00000000" w14:paraId="00000056">
            <w:pPr>
              <w:widowControl w:val="0"/>
              <w:numPr>
                <w:ilvl w:val="0"/>
                <w:numId w:val="1"/>
              </w:numPr>
              <w:spacing w:after="0" w:afterAutospacing="0" w:before="240" w:line="240" w:lineRule="auto"/>
              <w:ind w:left="720" w:hanging="360"/>
              <w:rPr>
                <w:sz w:val="20"/>
                <w:szCs w:val="20"/>
              </w:rPr>
            </w:pPr>
            <w:r w:rsidDel="00000000" w:rsidR="00000000" w:rsidRPr="00000000">
              <w:rPr>
                <w:sz w:val="20"/>
                <w:szCs w:val="20"/>
                <w:rtl w:val="0"/>
              </w:rPr>
              <w:t xml:space="preserve">compras;</w:t>
            </w:r>
          </w:p>
          <w:p w:rsidR="00000000" w:rsidDel="00000000" w:rsidP="00000000" w:rsidRDefault="00000000" w:rsidRPr="00000000" w14:paraId="00000057">
            <w:pPr>
              <w:widowControl w:val="0"/>
              <w:numPr>
                <w:ilvl w:val="0"/>
                <w:numId w:val="1"/>
              </w:numPr>
              <w:spacing w:after="0" w:afterAutospacing="0" w:before="0" w:beforeAutospacing="0" w:line="240" w:lineRule="auto"/>
              <w:ind w:left="720" w:hanging="360"/>
              <w:rPr>
                <w:sz w:val="20"/>
                <w:szCs w:val="20"/>
              </w:rPr>
            </w:pPr>
            <w:r w:rsidDel="00000000" w:rsidR="00000000" w:rsidRPr="00000000">
              <w:rPr>
                <w:sz w:val="20"/>
                <w:szCs w:val="20"/>
                <w:rtl w:val="0"/>
              </w:rPr>
              <w:t xml:space="preserve">suprimentos;</w:t>
            </w:r>
          </w:p>
          <w:p w:rsidR="00000000" w:rsidDel="00000000" w:rsidP="00000000" w:rsidRDefault="00000000" w:rsidRPr="00000000" w14:paraId="00000058">
            <w:pPr>
              <w:widowControl w:val="0"/>
              <w:numPr>
                <w:ilvl w:val="0"/>
                <w:numId w:val="1"/>
              </w:numPr>
              <w:spacing w:after="0" w:afterAutospacing="0" w:before="0" w:beforeAutospacing="0" w:line="240" w:lineRule="auto"/>
              <w:ind w:left="720" w:hanging="360"/>
              <w:rPr>
                <w:sz w:val="20"/>
                <w:szCs w:val="20"/>
              </w:rPr>
            </w:pPr>
            <w:r w:rsidDel="00000000" w:rsidR="00000000" w:rsidRPr="00000000">
              <w:rPr>
                <w:sz w:val="20"/>
                <w:szCs w:val="20"/>
                <w:rtl w:val="0"/>
              </w:rPr>
              <w:t xml:space="preserve">almoxarifado;</w:t>
            </w:r>
          </w:p>
          <w:p w:rsidR="00000000" w:rsidDel="00000000" w:rsidP="00000000" w:rsidRDefault="00000000" w:rsidRPr="00000000" w14:paraId="00000059">
            <w:pPr>
              <w:widowControl w:val="0"/>
              <w:numPr>
                <w:ilvl w:val="0"/>
                <w:numId w:val="1"/>
              </w:numPr>
              <w:spacing w:after="0" w:afterAutospacing="0" w:before="0" w:beforeAutospacing="0" w:line="240" w:lineRule="auto"/>
              <w:ind w:left="720" w:hanging="360"/>
              <w:rPr>
                <w:sz w:val="20"/>
                <w:szCs w:val="20"/>
              </w:rPr>
            </w:pPr>
            <w:r w:rsidDel="00000000" w:rsidR="00000000" w:rsidRPr="00000000">
              <w:rPr>
                <w:sz w:val="20"/>
                <w:szCs w:val="20"/>
                <w:rtl w:val="0"/>
              </w:rPr>
              <w:t xml:space="preserve">RH;</w:t>
            </w:r>
          </w:p>
          <w:p w:rsidR="00000000" w:rsidDel="00000000" w:rsidP="00000000" w:rsidRDefault="00000000" w:rsidRPr="00000000" w14:paraId="0000005A">
            <w:pPr>
              <w:widowControl w:val="0"/>
              <w:numPr>
                <w:ilvl w:val="0"/>
                <w:numId w:val="1"/>
              </w:numPr>
              <w:spacing w:after="0" w:afterAutospacing="0" w:before="0" w:beforeAutospacing="0" w:line="240" w:lineRule="auto"/>
              <w:ind w:left="720" w:hanging="360"/>
              <w:rPr>
                <w:sz w:val="20"/>
                <w:szCs w:val="20"/>
              </w:rPr>
            </w:pPr>
            <w:r w:rsidDel="00000000" w:rsidR="00000000" w:rsidRPr="00000000">
              <w:rPr>
                <w:sz w:val="20"/>
                <w:szCs w:val="20"/>
                <w:rtl w:val="0"/>
              </w:rPr>
              <w:t xml:space="preserve">financeiro;</w:t>
            </w:r>
          </w:p>
          <w:p w:rsidR="00000000" w:rsidDel="00000000" w:rsidP="00000000" w:rsidRDefault="00000000" w:rsidRPr="00000000" w14:paraId="0000005B">
            <w:pPr>
              <w:widowControl w:val="0"/>
              <w:numPr>
                <w:ilvl w:val="0"/>
                <w:numId w:val="1"/>
              </w:numPr>
              <w:spacing w:after="0" w:afterAutospacing="0" w:before="0" w:beforeAutospacing="0" w:line="240" w:lineRule="auto"/>
              <w:ind w:left="720" w:hanging="360"/>
              <w:rPr>
                <w:sz w:val="20"/>
                <w:szCs w:val="20"/>
              </w:rPr>
            </w:pPr>
            <w:r w:rsidDel="00000000" w:rsidR="00000000" w:rsidRPr="00000000">
              <w:rPr>
                <w:sz w:val="20"/>
                <w:szCs w:val="20"/>
                <w:rtl w:val="0"/>
              </w:rPr>
              <w:t xml:space="preserve">fluxo de caixa;</w:t>
            </w:r>
          </w:p>
          <w:p w:rsidR="00000000" w:rsidDel="00000000" w:rsidP="00000000" w:rsidRDefault="00000000" w:rsidRPr="00000000" w14:paraId="0000005C">
            <w:pPr>
              <w:widowControl w:val="0"/>
              <w:numPr>
                <w:ilvl w:val="0"/>
                <w:numId w:val="1"/>
              </w:numPr>
              <w:spacing w:after="0" w:afterAutospacing="0" w:before="0" w:beforeAutospacing="0" w:line="240" w:lineRule="auto"/>
              <w:ind w:left="720" w:hanging="360"/>
              <w:rPr>
                <w:sz w:val="20"/>
                <w:szCs w:val="20"/>
              </w:rPr>
            </w:pPr>
            <w:r w:rsidDel="00000000" w:rsidR="00000000" w:rsidRPr="00000000">
              <w:rPr>
                <w:sz w:val="20"/>
                <w:szCs w:val="20"/>
                <w:rtl w:val="0"/>
              </w:rPr>
              <w:t xml:space="preserve">contas a pagar;</w:t>
            </w:r>
          </w:p>
          <w:p w:rsidR="00000000" w:rsidDel="00000000" w:rsidP="00000000" w:rsidRDefault="00000000" w:rsidRPr="00000000" w14:paraId="0000005D">
            <w:pPr>
              <w:widowControl w:val="0"/>
              <w:numPr>
                <w:ilvl w:val="0"/>
                <w:numId w:val="1"/>
              </w:numPr>
              <w:spacing w:after="240" w:before="0" w:beforeAutospacing="0" w:line="240" w:lineRule="auto"/>
              <w:ind w:left="720" w:hanging="360"/>
              <w:rPr>
                <w:sz w:val="20"/>
                <w:szCs w:val="20"/>
              </w:rPr>
            </w:pPr>
            <w:r w:rsidDel="00000000" w:rsidR="00000000" w:rsidRPr="00000000">
              <w:rPr>
                <w:sz w:val="20"/>
                <w:szCs w:val="20"/>
                <w:rtl w:val="0"/>
              </w:rPr>
              <w:t xml:space="preserve">contas a receber.</w:t>
            </w:r>
          </w:p>
          <w:p w:rsidR="00000000" w:rsidDel="00000000" w:rsidP="00000000" w:rsidRDefault="00000000" w:rsidRPr="00000000" w14:paraId="0000005E">
            <w:pPr>
              <w:widowControl w:val="0"/>
              <w:spacing w:after="240" w:before="240" w:line="240" w:lineRule="auto"/>
              <w:rPr>
                <w:sz w:val="20"/>
                <w:szCs w:val="20"/>
              </w:rPr>
            </w:pPr>
            <w:r w:rsidDel="00000000" w:rsidR="00000000" w:rsidRPr="00000000">
              <w:rPr>
                <w:sz w:val="20"/>
                <w:szCs w:val="20"/>
                <w:rtl w:val="0"/>
              </w:rPr>
              <w:t xml:space="preserve">É esse pilar que conecta toda a empresa.</w:t>
            </w:r>
          </w:p>
          <w:p w:rsidR="00000000" w:rsidDel="00000000" w:rsidP="00000000" w:rsidRDefault="00000000" w:rsidRPr="00000000" w14:paraId="0000005F">
            <w:pPr>
              <w:widowControl w:val="0"/>
              <w:spacing w:after="240" w:before="240" w:line="240" w:lineRule="auto"/>
              <w:rPr>
                <w:sz w:val="20"/>
                <w:szCs w:val="20"/>
              </w:rPr>
            </w:pPr>
            <w:r w:rsidDel="00000000" w:rsidR="00000000" w:rsidRPr="00000000">
              <w:rPr>
                <w:sz w:val="20"/>
                <w:szCs w:val="20"/>
                <w:rtl w:val="0"/>
              </w:rPr>
              <w:t xml:space="preserve">Quando ele funciona, as decisões deixam de ser reativas e passam a ser estratégicas.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bl>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2hw0rpjrle4w" w:id="15"/>
      <w:bookmarkEnd w:id="15"/>
      <w:r w:rsidDel="00000000" w:rsidR="00000000" w:rsidRPr="00000000">
        <w:rPr>
          <w:b w:val="1"/>
          <w:bCs w:val="1"/>
          <w:sz w:val="46"/>
          <w:szCs w:val="46"/>
          <w:rtl w:val="0"/>
        </w:rPr>
        <w:t xml:space="preserve">Perguntas Frequentes</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2c0epvegwden" w:id="16"/>
      <w:bookmarkEnd w:id="16"/>
      <w:r w:rsidDel="00000000" w:rsidR="00000000" w:rsidRPr="00000000">
        <w:rPr>
          <w:b w:val="1"/>
          <w:bCs w:val="1"/>
          <w:color w:val="000000"/>
          <w:sz w:val="26"/>
          <w:szCs w:val="26"/>
          <w:rtl w:val="0"/>
        </w:rPr>
        <w:t xml:space="preserve">Minha empresa ainda utiliza planilhas. Posso fazer o diagnóstico?</w:t>
      </w:r>
    </w:p>
    <w:p w:rsidR="00000000" w:rsidDel="00000000" w:rsidP="00000000" w:rsidRDefault="00000000" w:rsidRPr="00000000" w14:paraId="00000063">
      <w:pPr>
        <w:spacing w:after="240" w:before="240" w:lineRule="auto"/>
        <w:rPr/>
      </w:pPr>
      <w:r w:rsidDel="00000000" w:rsidR="00000000" w:rsidRPr="00000000">
        <w:rPr>
          <w:rtl w:val="0"/>
        </w:rPr>
        <w:t xml:space="preserve">Sim.</w:t>
      </w:r>
    </w:p>
    <w:p w:rsidR="00000000" w:rsidDel="00000000" w:rsidP="00000000" w:rsidRDefault="00000000" w:rsidRPr="00000000" w14:paraId="00000064">
      <w:pPr>
        <w:spacing w:after="240" w:before="240" w:lineRule="auto"/>
        <w:rPr/>
      </w:pPr>
      <w:r w:rsidDel="00000000" w:rsidR="00000000" w:rsidRPr="00000000">
        <w:rPr>
          <w:rtl w:val="0"/>
        </w:rPr>
        <w:t xml:space="preserve">Nossa metodologia foi desenvolvida para funcionar independentemente da ferramenta utilizada.</w:t>
      </w:r>
    </w:p>
    <w:p w:rsidR="00000000" w:rsidDel="00000000" w:rsidP="00000000" w:rsidRDefault="00000000" w:rsidRPr="00000000" w14:paraId="00000065">
      <w:pPr>
        <w:spacing w:after="240" w:before="240" w:lineRule="auto"/>
        <w:rPr/>
      </w:pPr>
      <w:r w:rsidDel="00000000" w:rsidR="00000000" w:rsidRPr="00000000">
        <w:rPr>
          <w:rtl w:val="0"/>
        </w:rPr>
        <w:t xml:space="preserve">Se a empresa trabalha com ERP, utilizamos essas informações.</w:t>
      </w:r>
    </w:p>
    <w:p w:rsidR="00000000" w:rsidDel="00000000" w:rsidP="00000000" w:rsidRDefault="00000000" w:rsidRPr="00000000" w14:paraId="00000066">
      <w:pPr>
        <w:spacing w:after="240" w:before="240" w:lineRule="auto"/>
        <w:rPr/>
      </w:pPr>
      <w:r w:rsidDel="00000000" w:rsidR="00000000" w:rsidRPr="00000000">
        <w:rPr>
          <w:rtl w:val="0"/>
        </w:rPr>
        <w:t xml:space="preserve">Se utiliza planilhas, fazemos o levantamento nelas.</w:t>
      </w:r>
    </w:p>
    <w:p w:rsidR="00000000" w:rsidDel="00000000" w:rsidP="00000000" w:rsidRDefault="00000000" w:rsidRPr="00000000" w14:paraId="00000067">
      <w:pPr>
        <w:spacing w:after="240" w:before="240" w:lineRule="auto"/>
        <w:rPr/>
      </w:pPr>
      <w:r w:rsidDel="00000000" w:rsidR="00000000" w:rsidRPr="00000000">
        <w:rPr>
          <w:rtl w:val="0"/>
        </w:rPr>
        <w:t xml:space="preserve">E mesmo quando parte dos dados está apenas na experiência da equipe, conseguimos realizar o diagnóstico.</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4ah4i6sgq438" w:id="17"/>
      <w:bookmarkEnd w:id="17"/>
      <w:r w:rsidDel="00000000" w:rsidR="00000000" w:rsidRPr="00000000">
        <w:rPr>
          <w:b w:val="1"/>
          <w:bCs w:val="1"/>
          <w:color w:val="000000"/>
          <w:sz w:val="26"/>
          <w:szCs w:val="26"/>
          <w:rtl w:val="0"/>
        </w:rPr>
        <w:t xml:space="preserve">O diagnóstico serve apenas para empresas grandes?</w:t>
      </w:r>
    </w:p>
    <w:p w:rsidR="00000000" w:rsidDel="00000000" w:rsidP="00000000" w:rsidRDefault="00000000" w:rsidRPr="00000000" w14:paraId="0000006A">
      <w:pPr>
        <w:spacing w:after="240" w:before="240" w:lineRule="auto"/>
        <w:rPr/>
      </w:pPr>
      <w:r w:rsidDel="00000000" w:rsidR="00000000" w:rsidRPr="00000000">
        <w:rPr>
          <w:rtl w:val="0"/>
        </w:rPr>
        <w:t xml:space="preserve">Não.</w:t>
      </w:r>
    </w:p>
    <w:p w:rsidR="00000000" w:rsidDel="00000000" w:rsidP="00000000" w:rsidRDefault="00000000" w:rsidRPr="00000000" w14:paraId="0000006B">
      <w:pPr>
        <w:spacing w:after="240" w:before="240" w:lineRule="auto"/>
        <w:rPr/>
      </w:pPr>
      <w:r w:rsidDel="00000000" w:rsidR="00000000" w:rsidRPr="00000000">
        <w:rPr>
          <w:rtl w:val="0"/>
        </w:rPr>
        <w:t xml:space="preserve">Ele é indicado para construtoras que já enfrentam desafios de crescimento e desejam estruturar sua gestão antes que os problemas aumentem.</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4y39emflvzs1" w:id="18"/>
      <w:bookmarkEnd w:id="18"/>
      <w:r w:rsidDel="00000000" w:rsidR="00000000" w:rsidRPr="00000000">
        <w:rPr>
          <w:b w:val="1"/>
          <w:bCs w:val="1"/>
          <w:color w:val="000000"/>
          <w:sz w:val="26"/>
          <w:szCs w:val="26"/>
          <w:rtl w:val="0"/>
        </w:rPr>
        <w:t xml:space="preserve">O diagnóstico obriga minha empresa a contratar a consultoria?</w:t>
      </w:r>
    </w:p>
    <w:p w:rsidR="00000000" w:rsidDel="00000000" w:rsidP="00000000" w:rsidRDefault="00000000" w:rsidRPr="00000000" w14:paraId="0000006E">
      <w:pPr>
        <w:spacing w:after="240" w:before="240" w:lineRule="auto"/>
        <w:rPr/>
      </w:pPr>
      <w:r w:rsidDel="00000000" w:rsidR="00000000" w:rsidRPr="00000000">
        <w:rPr>
          <w:rtl w:val="0"/>
        </w:rPr>
        <w:t xml:space="preserve">Não.</w:t>
      </w:r>
    </w:p>
    <w:p w:rsidR="00000000" w:rsidDel="00000000" w:rsidP="00000000" w:rsidRDefault="00000000" w:rsidRPr="00000000" w14:paraId="0000006F">
      <w:pPr>
        <w:spacing w:after="240" w:before="240" w:lineRule="auto"/>
        <w:rPr/>
      </w:pPr>
      <w:r w:rsidDel="00000000" w:rsidR="00000000" w:rsidRPr="00000000">
        <w:rPr>
          <w:rtl w:val="0"/>
        </w:rPr>
        <w:t xml:space="preserve">O diagnóstico é um serviço independente.</w:t>
      </w:r>
    </w:p>
    <w:p w:rsidR="00000000" w:rsidDel="00000000" w:rsidP="00000000" w:rsidRDefault="00000000" w:rsidRPr="00000000" w14:paraId="00000070">
      <w:pPr>
        <w:spacing w:after="240" w:before="240" w:lineRule="auto"/>
        <w:rPr/>
      </w:pPr>
      <w:r w:rsidDel="00000000" w:rsidR="00000000" w:rsidRPr="00000000">
        <w:rPr>
          <w:rtl w:val="0"/>
        </w:rPr>
        <w:t xml:space="preserve">Ao final dele, você terá uma visão clara da situação da empresa e poderá decidir quais serão os próximos passos.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5w3jtijrnqad" w:id="19"/>
      <w:bookmarkEnd w:id="19"/>
      <w:r w:rsidDel="00000000" w:rsidR="00000000" w:rsidRPr="00000000">
        <w:rPr>
          <w:b w:val="1"/>
          <w:bCs w:val="1"/>
          <w:color w:val="000000"/>
          <w:sz w:val="26"/>
          <w:szCs w:val="26"/>
          <w:rtl w:val="0"/>
        </w:rPr>
        <w:t xml:space="preserve">Quanto tempo leva?</w:t>
      </w:r>
    </w:p>
    <w:p w:rsidR="00000000" w:rsidDel="00000000" w:rsidP="00000000" w:rsidRDefault="00000000" w:rsidRPr="00000000" w14:paraId="00000073">
      <w:pPr>
        <w:spacing w:after="240" w:before="240" w:lineRule="auto"/>
        <w:rPr/>
      </w:pPr>
      <w:r w:rsidDel="00000000" w:rsidR="00000000" w:rsidRPr="00000000">
        <w:rPr>
          <w:rtl w:val="0"/>
        </w:rPr>
        <w:t xml:space="preserve">O prazo varia conforme o porte e a complexidade da operação.</w:t>
      </w:r>
    </w:p>
    <w:p w:rsidR="00000000" w:rsidDel="00000000" w:rsidP="00000000" w:rsidRDefault="00000000" w:rsidRPr="00000000" w14:paraId="00000074">
      <w:pPr>
        <w:spacing w:after="240" w:before="240" w:lineRule="auto"/>
        <w:rPr/>
      </w:pPr>
      <w:r w:rsidDel="00000000" w:rsidR="00000000" w:rsidRPr="00000000">
        <w:rPr>
          <w:rtl w:val="0"/>
        </w:rPr>
        <w:t xml:space="preserve">Durante a reunião inicial apresentamos o cronograma completo.</w:t>
        <w:br w:type="textWrapping"/>
      </w:r>
    </w:p>
    <w:p w:rsidR="00000000" w:rsidDel="00000000" w:rsidP="00000000" w:rsidRDefault="00000000" w:rsidRPr="00000000" w14:paraId="00000075">
      <w:pPr>
        <w:jc w:val="center"/>
        <w:rPr>
          <w:b w:val="1"/>
          <w:bCs w:val="1"/>
          <w:color w:val="980000"/>
          <w:sz w:val="24"/>
          <w:szCs w:val="24"/>
        </w:rPr>
      </w:pPr>
      <w:r w:rsidDel="00000000" w:rsidR="00000000" w:rsidRPr="00000000">
        <w:rPr>
          <w:b w:val="1"/>
          <w:bCs w:val="1"/>
          <w:sz w:val="30"/>
          <w:szCs w:val="30"/>
          <w:rtl w:val="0"/>
        </w:rPr>
        <w:t xml:space="preserve">O primeiro passo para a nova estrutura da sua empresa começa aqui. </w:t>
        <w:br w:type="textWrapping"/>
      </w:r>
      <w:r w:rsidDel="00000000" w:rsidR="00000000" w:rsidRPr="00000000">
        <w:rPr>
          <w:b w:val="1"/>
          <w:bCs w:val="1"/>
          <w:color w:val="980000"/>
          <w:sz w:val="24"/>
          <w:szCs w:val="24"/>
          <w:rtl w:val="0"/>
        </w:rPr>
        <w:t xml:space="preserve">(rodapé com contatos)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