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gratidão move o Céu.*</w:t>
        <w:br/>
        <w:br/>
        <w:t>*Você tem Louvado e adorado aquele que vive e reina?*</w:t>
        <w:br/>
        <w:br/>
        <w:t>"Bendirei o Senhor em todo tempo, o seu louvor estará sempre nos meus lábios." Salmos 34.1</w:t>
        <w:br/>
        <w:br/>
        <w:t>Entrar na presença de Deus é se desligar de tudo.</w:t>
        <w:br/>
        <w:br/>
        <w:t>É confessar as transgressões e se arrepender dos pecados.</w:t>
        <w:br/>
        <w:br/>
        <w:t>É na presença Dele que somos tratadas. Entrar na presença é abrir a porta para louvar e adorar</w:t>
        <w:br/>
        <w:t>com ações de graça.</w:t>
        <w:br/>
        <w:br/>
        <w:t>*Você tem sido grata pela sua vida, saúde, livramentos, e bênçãos?*</w:t>
        <w:br/>
        <w:br/>
        <w:t>A gratidão nos faz crescer.</w:t>
        <w:br/>
        <w:br/>
        <w:t>A gratidão abre caminhos pra outras bênçãos.</w:t>
        <w:br/>
        <w:br/>
        <w:t>A gratidão move o coração de Deus.</w:t>
        <w:br/>
        <w:br/>
        <w:t>Agradeça pelo que o Pai te dar e louve pelo que Ele faz pelas obras das suas mãos.</w:t>
        <w:br/>
        <w:br/>
        <w:t>Louve ao Senhor em todo tempo.</w:t>
        <w:br/>
        <w:br/>
        <w:t>Louve com a sua vida.</w:t>
        <w:br/>
        <w:br/>
        <w:t>Louve com suas stitudes, pois o Senhor procura por verdadeiras adoradoras.</w:t>
        <w:br/>
        <w:br/>
        <w:t>Quando agradecemos pelo que temos Ele dar o que não temos.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