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maior festa nupcial de todos os tempos*</w:t>
        <w:br/>
        <w:br/>
        <w:t>_“E o anjo me disse: “Escreva: Felizes os convidados para o banquete do casamento do</w:t>
        <w:br/>
        <w:t>Cordeiro!” E acrescentou: “Estas são as palavras verdadeiras de Deus”. (Ap. 19:9)._</w:t>
        <w:br/>
        <w:br/>
        <w:t>Toda cerimônia de casamento é marcada pela expectativa da entrada da noiva.</w:t>
        <w:br/>
        <w:br/>
        <w:t>Os acordes da marcha nupcial começam a tocar. A porta da igreja se abre. Os convidados se</w:t>
        <w:br/>
        <w:t>colocam de pé e olham para trás. Então, aparece a noiva, vestida de branco e irradiando a</w:t>
        <w:br/>
        <w:t>maior das alegrias naquele dia.</w:t>
        <w:br/>
        <w:br/>
        <w:t>Esta é uma das razões pelas quais as pessoas gostam do livro de apocalipse por ele apontar</w:t>
        <w:br/>
        <w:t>para a vitória final, a vitória de Cristo sobre o pecado. A consumação de todas</w:t>
        <w:br/>
        <w:br/>
        <w:t>as esperanças estar nesse banquete de casamento em que Cristo estará recepcionando Sua</w:t>
        <w:br/>
        <w:t>igreja.</w:t>
        <w:br/>
        <w:br/>
        <w:t>Por essa festa, todos os santos, de todos os tempos estão esperando. É o casamento que será</w:t>
        <w:br/>
        <w:t>realizado no céu, quando Noivo e noiva se unirão para sempre.</w:t>
        <w:br/>
        <w:br/>
        <w:t>_“Depois disso olhei, e diante de mim estava uma grande multidão [...] com vestes brancas”.</w:t>
        <w:br/>
        <w:t>(Ap. 7:9)._</w:t>
        <w:br/>
        <w:br/>
        <w:t>_”Regozija-se a minha alma em meu Deus! Pois Ele me vestiu com as vestes da salvação e</w:t>
        <w:br/>
        <w:t>sobre mim pôs o manto da justiça”. (Is 61:10)._</w:t>
        <w:br/>
        <w:br/>
        <w:t>*Você está pronta para ser um dos convidados dessa festa?*</w:t>
        <w:br/>
        <w:br/>
        <w:t>Betinha Carvalho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