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solução do problema está em Deus*</w:t>
        <w:br/>
        <w:br/>
        <w:t>_Em sua presunção o ímpio não o busca; não há lugar para Deus em nenhum dos seus planos._</w:t>
        <w:br/>
        <w:t>Salmos 10:4</w:t>
        <w:br/>
        <w:br/>
        <w:t>_Tu, Senhor, ouves a súplica dos necessitados; tu os reanimas e atendes ao seu clamor._</w:t>
        <w:br/>
        <w:t>Salmos 10:17</w:t>
        <w:br/>
        <w:br/>
        <w:t>Atualmente, notamos uma grande inquietação na sociedade, ou seja, os fatos que chegaram de</w:t>
        <w:br/>
        <w:t>maneira impetuosa influenciaram sobremaneira nossas vidas, isto é, trouxe danos para muitas</w:t>
        <w:br/>
        <w:t>famílias, afetando várias áreas e a situação ficou difícil. No entanto, encontramos pessoas que</w:t>
        <w:br/>
        <w:t>por não terem sofrido prejuízo ou o dano foi pouco, não expressam empatia por aqueles que</w:t>
        <w:br/>
        <w:t>foram atingidos com mais rigor pelo mal.</w:t>
        <w:br/>
        <w:br/>
        <w:t>A Palavra nos ensina que o ímpio confia na força do seu braço. Ele possui valores contrários aos</w:t>
        <w:br/>
        <w:t>ensinamentos de Deus. Porém, aquele que possui temor ao Pai e mesmo sendo ou não</w:t>
        <w:br/>
        <w:t>atingido por situações adversas, ele não deixa de exercitar a sua fé. Segue confiante, pois a fé</w:t>
        <w:br/>
        <w:t>não se baseia em circunstâncias, mas em Deus que nunca perdeu o controle de nada. Crendo</w:t>
        <w:br/>
        <w:t>que tudo está consoante a permissão do Criador. Age de forma a ajudar ao outro. Orando e</w:t>
        <w:br/>
        <w:t>praticando o que Deus ensina: AMAR O PRÓXIMO. Amém.</w:t>
        <w:br/>
        <w:br/>
        <w:t>Por conseguinte, mesmo com o sofrimento presente, a fé no coração dos filhos do Senhor está</w:t>
        <w:br/>
        <w:t>agindo. Alguns podem achar que há privação da presença de Deus, contudo, a reação deve ser</w:t>
        <w:br/>
        <w:t>orar continuamente, buscando estar firmemente na presença do Senhor, dependendo Dele em</w:t>
        <w:br/>
        <w:t>todas as coisas, e isso, fará a diferença, pois ao orarmos pela intervenção do Pai, haverá força,</w:t>
        <w:br/>
        <w:t>intrepidez, sabedoria e discernimento para enfrentarmos as situações, porque estaremos</w:t>
        <w:br/>
        <w:t>reconhecendo que não é nossa força que muda as circunstâncias, mas é o próprio Deus quem</w:t>
        <w:br/>
        <w:t>muda e sustenta seus filhos.</w:t>
        <w:br/>
        <w:br/>
        <w:t>Assim, não devemos olhar para os lados, nem para trás, mas seguir adiante focadas na cruz de</w:t>
        <w:br/>
        <w:t>Cristo Jesus, confiantes naquele que conhece com profundidade todas as nossas necessidades,</w:t>
        <w:br/>
        <w:t>crendo que o mesmo não desampara nenhum filho seu.</w:t>
        <w:br/>
        <w:br/>
        <w:t>Portanto, como filhas de Deus, não deixemos que armadilhas malignas que são colocadas no</w:t>
        <w:br/>
        <w:t>caminho, danifiquem nossa jornada. Porém, com fé e a esperança em Cristo seremos blindadas</w:t>
        <w:br/>
        <w:t>pelo Espírito Santo, sendo Ele quem proporcionará nosso refúgio e proteção.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