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*Cultive com o Senhor e a colheita será maravilhosa*</w:t>
        <w:br/>
        <w:br/>
        <w:t>“Como é feliz quem teme ao Senhor, quem anda em seus caminhos!</w:t>
        <w:br/>
        <w:br/>
        <w:t>Você comerá do fruto do seu trabalho, e será feliz e próspero.</w:t>
        <w:br/>
        <w:br/>
        <w:t>Sua mulher será como videira frutífera em sua casa; seus filhos serão como brotos de oliveira</w:t>
        <w:br/>
        <w:t>ao redor da sua mesa. Assim será abençoado o homem que teme ao Senhor! Que o Senhor o</w:t>
        <w:br/>
        <w:t>abençoe desde Sião, para que você veja a prosperidade de Jerusalém todos os dias da sua vida,</w:t>
        <w:br/>
        <w:t>e veja os filhos dos seus filhos. Haja paz em Israel!” Salmos 128:1-6</w:t>
        <w:br/>
        <w:br/>
        <w:t>Existem nas relações humanas um leque de opções para escolhermos como devemos agir.</w:t>
        <w:br/>
        <w:t>Porém, antes de fazermos qualquer escolha devemos atentar que há resultados advindos</w:t>
        <w:br/>
        <w:t>delas. Com relação a família, é bom saber que ela é um instituto criado por Deus, por</w:t>
        <w:br/>
        <w:t>conseguinte encontra em Cristo o requisito primordial para desenvolver características</w:t>
        <w:br/>
        <w:t>segundo o padrão Dele.</w:t>
        <w:br/>
        <w:br/>
        <w:t>Diante disso, o exercício desse requisito resultará na expressão do poder do Espírito Santo</w:t>
        <w:br/>
        <w:t>refletido no lar, consequentemente o efeito dessa escolha será uma família atuando como sal e</w:t>
        <w:br/>
        <w:t>luz na sociedade, Mateus 5: 13,14</w:t>
        <w:br/>
        <w:br/>
        <w:t>Assim, como cristãos, ao semearmos boas sementes, nosso Pai vai nos proporcionar uma</w:t>
        <w:br/>
        <w:t>colheita sobremodo excelente, isto é, iremos colher bons frutos que conterão em seu interior</w:t>
        <w:br/>
        <w:t>boas sementes, as quais serão plantadas em outros campos e assim, novas colheitas serão</w:t>
        <w:br/>
        <w:t>ceifadas no tempo de Deus e a expressão de Cristo será propagada.</w:t>
        <w:br/>
        <w:br/>
        <w:t>Logo, o exercício prático na família em escolhas baseadas em princípios bíblicos será como o</w:t>
        <w:br/>
        <w:t>cultivo da boa semente, prosperando no devido tempo, desenvolvendo frutos, que cultivados</w:t>
        <w:br/>
        <w:t>de acordo com os ensinamentos de Jesus germinarão. Portanto, cultivemos a boa semente em</w:t>
        <w:br/>
        <w:t>nossas famílias, esperando em Cristo o resultado de uma colheita maravilhosa.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