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*Despertadas do sono*</w:t>
        <w:br/>
        <w:br/>
        <w:t>“Mas, tudo o que é exposto pela luz torna-se visível, pois a luz torna visíveis todas as coisas.</w:t>
        <w:br/>
        <w:t>Por isso é que foi dito: "Desperta, ó tu que dormes, levanta-te dentre os mortos e Cristo</w:t>
        <w:br/>
        <w:t>resplandecerá sobre ti". Efésios 5:13,14</w:t>
        <w:br/>
        <w:br/>
        <w:t>Quando há escuridão em um local fica difícil enxergar o que está no mesmo. Assim, somos nós</w:t>
        <w:br/>
        <w:t>sem o Senhor, perdidas, sem noção das inconformidades que se encontram em nosso ser. Essa</w:t>
        <w:br/>
        <w:t>situação é triste, prostadas em um estado de letargia, apresentando uma profunda</w:t>
        <w:br/>
        <w:t>inconsciência da situação na qual estamos inseridas, semelhante a um sono profundo. Mas,</w:t>
        <w:br/>
        <w:t>quando estamos expostas à luz, que é vinda do Espírito Santo, existe iluminação e passamos a</w:t>
        <w:br/>
        <w:t>investigar nosso ser, percebendo claramente que mudanças serão necessárias, porque a luz</w:t>
        <w:br/>
        <w:t>expõe pontos que não eram percebidos anteriormente por nós.</w:t>
        <w:br/>
        <w:br/>
        <w:t>A partir dessa luz, as coisas vão se tornando visíveis, existindo sensibilidade espiritual, que</w:t>
        <w:br/>
        <w:t>provoca uma investigação mais profunda, aplicada pelo Espírito Santo que vai esquadrinhando</w:t>
        <w:br/>
        <w:t>nossos corações e o processo de transformação é praticado, surgindo com isso mudanças</w:t>
        <w:br/>
        <w:t>intrínsecas que se exteriorizam. Elas não dependem de convenções. O Espírito Santo vai nos</w:t>
        <w:br/>
        <w:t>capacitando a reagir, expressar emoções de acordo com seu trabalhar e a apatia, inércia e o</w:t>
        <w:br/>
        <w:t>desinteresse demonstrado anteriormente, serão substituídos por atitudes cheias de prudência</w:t>
        <w:br/>
        <w:t>e prevenção, trazendo equilíbrio na vida cristã. Outrossim, ao sermos despertadas do “sono”,</w:t>
        <w:br/>
        <w:t>atestamos que a Palavra é algo vivo e eficaz, não se restringindo a belos ensinamentos, como</w:t>
        <w:br/>
        <w:t>muitas pessoas pensam, mas ela é Deus se comunicando com o seus servos. Experenciemos a</w:t>
        <w:br/>
        <w:t>Palavra!!!</w:t>
        <w:br/>
        <w:br/>
        <w:t>Assim, vamos despertar, adotando atitudes cujos resultados resplandeçam a luz de Cristo sobre</w:t>
        <w:br/>
        <w:t>nós, pois somos filhas da luz, de modo que andemos em novidade de vida. Portanto, deixe</w:t>
        <w:br/>
        <w:t>Jesus iluminar seu viver e Ele resplandecerá sobre ti, como está no versículo retrocitado.</w:t>
        <w:br/>
        <w:t>Aproveitemos o dia que se chama: HOJE, pois a luz de Cristo está disponível para todo o que</w:t>
        <w:br/>
        <w:t>crê.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