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*Deus é a providência na necessidade*</w:t>
        <w:br/>
        <w:br/>
        <w:t>"Por que vocês se preocupam com roupas? Vejam como crescem os lírios do campo. Eles não</w:t>
        <w:br/>
        <w:t>trabalham nem tecem. Contudo, eu lhes digo que nem Salomão, em todo o seu esplendor,</w:t>
        <w:br/>
        <w:t>vestiu-se como um deles. Se Deus veste assim a erva do campo, que hoje existe e amanhã é</w:t>
        <w:br/>
        <w:t>lançada ao fogo, não vestirá muito mais a vocês, homens de pouca fé? Portanto, não se</w:t>
        <w:br/>
        <w:t>preocupem, dizendo: " Que vamos comer? "Ou "Que vamos beber?" Ou "Que vamos vestir?"</w:t>
        <w:br/>
        <w:t>Pois os pagãos é que correm atrás dessas coisas; mas o Pai celestial sabe que vocês precisam</w:t>
        <w:br/>
        <w:t>delas." (Mt 6:28-32)</w:t>
        <w:br/>
        <w:br/>
        <w:t>O rei Salomão foi um rei israelense muito sábio, obediente ao Senhor e muito rico, que se</w:t>
        <w:br/>
        <w:t>vestia de forma exuberante, construiu um grande palácio e todos admiravam as suas vestes e</w:t>
        <w:br/>
        <w:t>construções.</w:t>
        <w:br/>
        <w:br/>
        <w:t>Os lírios são flores muito belas, que causam atração e fascínio, e traz sensação de pureza e</w:t>
        <w:br/>
        <w:t>santidade.</w:t>
        <w:br/>
        <w:br/>
        <w:t>O texto nos tras algumas perguntas que nos fazem refletir sobre a soberania e onipotência do</w:t>
        <w:br/>
        <w:t>Senhor sobre Sua criação e Sua providência mediante à necessidade. Se temos necessidades de</w:t>
        <w:br/>
        <w:t>comer, beber, vestir, realização pessoal, entre outras, devemos depositar essa confiança em</w:t>
        <w:br/>
        <w:t>nossos esforços ou Naquele que nos criou e nos ama?</w:t>
        <w:br/>
        <w:br/>
        <w:t>A palavra de Deus nos revela que Deus cuida de nós (Mt 6:26; Sl32:8; Sl37:18-19; 1Pe 5:7), só</w:t>
        <w:br/>
        <w:t>Ele é a providência necessária para nossa subsistência (1Tm6:17; 2Co9:8-10; Sl145:14-20).</w:t>
        <w:br/>
        <w:br/>
        <w:t>Porque temer? Porque duvidar? Sejamos confiantes no Senhor porque Ele supre nossas</w:t>
        <w:br/>
        <w:t>necessidades físicas e emocionais. Depositemos nossas ansiedades, medos e sonhos nas mãos</w:t>
        <w:br/>
        <w:t>Daquele que sabe o que é melhor para cada uma de nós. Peçamos a sabedoria, a mansidão, o</w:t>
        <w:br/>
        <w:br/>
        <w:t>discernimento e a fortaleza do Espírito Santo de Deus para conduzir nossa vida de forma que</w:t>
        <w:br/>
        <w:t>agrade o nosso Deus que é manso e humilde de coração, que muito nos ama, e que assim</w:t>
        <w:br/>
        <w:t>possamos seguir nossa caminhada em paz, com fé e alegria.</w:t>
        <w:br/>
        <w:br/>
        <w:t>Que a graça e a paz de Cristo Jesus esteja conosco! Amém!</w:t>
        <w:br/>
        <w:br/>
        <w:t>Adriana Rosa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