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*Enquanto o adoramos*</w:t>
        <w:br/>
        <w:br/>
        <w:t>_”Enquanto eles estavam adorando o Senhor e jejuando, o Espírito Santo disse: —</w:t>
        <w:br/>
        <w:t>Separem-me, agora, Barnabé e Saulo para a obra a que os tenho chamado. Atos 13:2”_</w:t>
        <w:br/>
        <w:br/>
        <w:t>Uau! Enquanto adoravam e jejuavam.</w:t>
        <w:br/>
        <w:br/>
        <w:t>O livro de atos revela uma Igreja que recebe no 'enquanto', você percebe?</w:t>
        <w:br/>
        <w:br/>
        <w:t>Já fui uma pessoa que me auto enviei para obras que o Senhor não me chamou. Isso quer dizer</w:t>
        <w:br/>
        <w:t>que as coisas do Espírito são reveladas no Espírito e não por nós mesmos. Paulo e tantos</w:t>
        <w:br/>
        <w:t>outros, assim como Jesus, iam para onde o Espírito Santo os enviava.</w:t>
        <w:br/>
        <w:br/>
        <w:t>Então Jesus lhes disse: — Em verdade, em verdade lhes digo que o Filho nada pode fazer por si</w:t>
        <w:br/>
        <w:t>mesmo, senão somente aquilo que vê o Pai fazer; porque tudo o que este fizer, o Filho também</w:t>
        <w:br/>
        <w:t>faz.</w:t>
        <w:br/>
        <w:br/>
        <w:t>João 5:19</w:t>
        <w:br/>
        <w:br/>
        <w:t>Enquanto vamos adorando, buscando a face de Deus, enquanto vamos nos juntando enquanto</w:t>
        <w:br/>
        <w:t>igreja e crescendo no conhecimento de Jesus, vamos sendo cheios do Espírito Santo! cheios da</w:t>
        <w:br/>
        <w:t>sua vontade, amor, seus sentimentos e recebendo no Espírito nossos chamados também. Ou</w:t>
        <w:br/>
        <w:t>seja, nosso primeiro chamado é o sacerdócio, é conhecer a Deus.</w:t>
        <w:br/>
        <w:br/>
        <w:t>Sejamos guiados pelo Espírito Santo e nao por nós mesmos.</w:t>
        <w:br/>
        <w:br/>
        <w:t>Assim, ninguém conhece as coisas de Deus, a não ser o Espírito de Deus.</w:t>
        <w:br/>
        <w:br/>
        <w:t>1Coríntios 2:11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