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*Entre o bem e o mal*</w:t>
        <w:br/>
        <w:br/>
        <w:t>"Pois o que faço não é o bem que desejo, mas o mal que não quero fazer, esse eu continuo</w:t>
        <w:br/>
        <w:t>fazendo."(Romanos 7:19)</w:t>
        <w:br/>
        <w:br/>
        <w:t>A partir da queda, da desobediência do homem, o pecado entrou no mundo e toda a criação</w:t>
        <w:br/>
        <w:t>foi corrompida.</w:t>
        <w:br/>
        <w:br/>
        <w:t>O mundo está cheio de maldade e nós conhecemos o bem e o mal.</w:t>
        <w:br/>
        <w:br/>
        <w:t>"Ora, se faço o que não quero, já não sou eu quem o faz, mas o pecado que habita em mim."</w:t>
        <w:br/>
        <w:br/>
        <w:t>(Romanos 7:20)</w:t>
        <w:br/>
        <w:br/>
        <w:t>Travamos uma luta dupla contra o mundo e nós mesmos. O mundo está cheio de violência, de</w:t>
        <w:br/>
        <w:t>ódio e de injustiça, a maldade está por toda parte. Adicione a tudo isso o nosso egoísmo,</w:t>
        <w:br/>
        <w:t>orgulho, desamor. Pense no quanto estamos prontos para julgar e condenar, como se fôssemos</w:t>
        <w:br/>
        <w:t>perfeitos.</w:t>
        <w:br/>
        <w:br/>
        <w:t>Somos imperfeitos, pecadores. No entanto, o Pai traçou um plano perfeito de redenção para</w:t>
        <w:br/>
        <w:t>toda a criação. Enviou-nos o Seu Filho Amado, Jesus Cristo, para nos reconciliar com Ele, para</w:t>
        <w:br/>
        <w:t>justificar o nosso pecado, para remover a nossa culpa, para nos redimir. Porque por nós</w:t>
        <w:br/>
        <w:t>mesmos não seríamos capazes de resistir o mal e seríamos consumidos por ele.</w:t>
        <w:br/>
        <w:br/>
        <w:t>Jesus se entregou para remissão dos nossos pecados. Ele nos garante:</w:t>
        <w:br/>
        <w:br/>
        <w:t>"Digo-lhes a verdade: Aquele que crê em mim fará também as obras que tenho realizado.[...]"</w:t>
        <w:br/>
        <w:t>(João 14:12)</w:t>
        <w:br/>
        <w:br/>
        <w:t>Não estamos perdidos, há uma esperança para nós. Aleluia!!!</w:t>
        <w:br/>
        <w:br/>
        <w:t>Que Jesus nos abençoe!</w:t>
        <w:br/>
        <w:br/>
        <w:t>Rose Martins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