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*Não andeis magoadas por coisa alguma.*</w:t>
        <w:br/>
        <w:br/>
        <w:t>"Como é feliz aquela que tem suas transgressões perdoadas e seus pecados apagados". Salmos</w:t>
        <w:br/>
        <w:t>32.1</w:t>
        <w:br/>
        <w:br/>
        <w:t>*O perdão liberta do ressentimento.*</w:t>
        <w:br/>
        <w:br/>
        <w:t>Porque estás abatida ó minha alma, porque te perturbas dentro de mim, espera em Deus.</w:t>
        <w:br/>
        <w:br/>
        <w:t>*Como está a nossa alma?*</w:t>
        <w:br/>
        <w:br/>
        <w:t>Tira a nossa alma da prisão para que possamos te louvar meu Paizinho. Não podemos deixar</w:t>
        <w:br/>
        <w:t>que o ressentimento tire a nossa alegria. As nossas ações e reações dependem de como está a</w:t>
        <w:br/>
        <w:t>nossa alma. Jesus morreu para nos trazer cura e libertação, pois quem está em Cristo nova</w:t>
        <w:br/>
        <w:t>criação é. Davi venceu o leão, o urso e o gigante.</w:t>
        <w:br/>
        <w:br/>
        <w:t>*Quais gigantes precisamos vencer em nome de Jesus?* Jesus nos chamou e nos escolheu para</w:t>
        <w:br/>
        <w:t>sermos livres em nossa alma.</w:t>
        <w:br/>
        <w:br/>
        <w:t>A obediência a palavra nos fará avançar para o propósito.</w:t>
        <w:br/>
        <w:br/>
        <w:t>O perdão nos fará prosperar.</w:t>
        <w:br/>
        <w:br/>
        <w:t>O Senhor nos quer curadas na alma, no corpo e no espírito.</w:t>
        <w:br/>
        <w:br/>
        <w:t>Erika Ribeiro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