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se turbe o vosso coração*</w:t>
        <w:br/>
        <w:br/>
        <w:t>"Não se turbe o vosso coração; credes em Deus, crede também em mim" . João 14:1</w:t>
        <w:br/>
        <w:br/>
        <w:t>Se pudermos equilibrar algumas coisas em nossas vidas seremos mais felizes. Precisamos fazer</w:t>
        <w:br/>
        <w:t>a nossa parte e Deus fará tudo em nosso favor. O paralítico de Betesda esteve ali por trinta e</w:t>
        <w:br/>
        <w:t>oito anos esperando as águas se moverem para poder ser curado.</w:t>
        <w:br/>
        <w:br/>
        <w:t>Levante-se e deixa as águas se moverem em seu favor. Mergulhemos mais profundo em Deus</w:t>
        <w:br/>
        <w:t>para sermos curadas. O desejo do nosso Paizinho querido é que possamos concluir tudo que</w:t>
        <w:br/>
        <w:t>Ele nos chamou para fazer.</w:t>
        <w:br/>
        <w:br/>
        <w:t>Muitas vezes o Senhor não tem aprovado o nosso estilo de vida. Ele aprovaria o que estamos</w:t>
        <w:br/>
        <w:t>fazendo com entretenimento, os filmes que estamos assistindo, como estamos nos vestindo. O</w:t>
        <w:br/>
        <w:t>que estamos fazendo quando ninguém nos vê?</w:t>
        <w:br/>
        <w:br/>
        <w:t>Precisamos ter diligência em todas essas coisas, para sermos aprovadas por Ele.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